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sz w:val="84"/>
          <w:szCs w:val="84"/>
          <w:highlight w:val="none"/>
          <w:u w:val="single"/>
        </w:rPr>
      </w:pPr>
    </w:p>
    <w:p>
      <w:pPr>
        <w:rPr>
          <w:color w:val="auto"/>
          <w:sz w:val="84"/>
          <w:szCs w:val="84"/>
          <w:highlight w:val="none"/>
          <w:u w:val="single"/>
        </w:rPr>
      </w:pPr>
    </w:p>
    <w:p>
      <w:pPr>
        <w:rPr>
          <w:color w:val="auto"/>
          <w:sz w:val="84"/>
          <w:szCs w:val="84"/>
          <w:highlight w:val="none"/>
          <w:u w:val="single"/>
        </w:rPr>
      </w:pPr>
    </w:p>
    <w:p>
      <w:pPr>
        <w:rPr>
          <w:color w:val="auto"/>
          <w:sz w:val="84"/>
          <w:szCs w:val="84"/>
          <w:highlight w:val="none"/>
          <w:u w:val="single"/>
        </w:rPr>
      </w:pPr>
    </w:p>
    <w:p>
      <w:pPr>
        <w:jc w:val="center"/>
        <w:rPr>
          <w:rFonts w:hint="eastAsia" w:ascii="宋体" w:hAnsi="宋体" w:eastAsia="宋体" w:cs="宋体"/>
          <w:color w:val="auto"/>
          <w:sz w:val="52"/>
          <w:szCs w:val="52"/>
          <w:highlight w:val="none"/>
          <w:lang w:val="en-US" w:eastAsia="zh-CN"/>
        </w:rPr>
      </w:pPr>
      <w:r>
        <w:rPr>
          <w:rFonts w:hint="eastAsia" w:ascii="宋体" w:hAnsi="宋体" w:eastAsia="宋体" w:cs="宋体"/>
          <w:color w:val="auto"/>
          <w:sz w:val="52"/>
          <w:szCs w:val="52"/>
          <w:highlight w:val="none"/>
          <w:lang w:val="en-US" w:eastAsia="zh-CN"/>
        </w:rPr>
        <w:t>2023</w:t>
      </w:r>
      <w:r>
        <w:rPr>
          <w:rFonts w:hint="eastAsia" w:ascii="宋体" w:hAnsi="宋体" w:eastAsia="宋体" w:cs="宋体"/>
          <w:color w:val="auto"/>
          <w:sz w:val="52"/>
          <w:szCs w:val="52"/>
          <w:highlight w:val="none"/>
        </w:rPr>
        <w:t>年</w:t>
      </w:r>
      <w:r>
        <w:rPr>
          <w:rFonts w:hint="eastAsia" w:ascii="宋体" w:hAnsi="宋体" w:eastAsia="宋体" w:cs="宋体"/>
          <w:color w:val="auto"/>
          <w:sz w:val="52"/>
          <w:szCs w:val="52"/>
          <w:highlight w:val="none"/>
          <w:lang w:val="en-US" w:eastAsia="zh-CN"/>
        </w:rPr>
        <w:t>海口江东新区管理局</w:t>
      </w:r>
    </w:p>
    <w:p>
      <w:pPr>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t>部门预算</w:t>
      </w:r>
    </w:p>
    <w:p>
      <w:pPr>
        <w:ind w:firstLine="1680"/>
        <w:jc w:val="center"/>
        <w:rPr>
          <w:color w:val="auto"/>
          <w:sz w:val="84"/>
          <w:szCs w:val="84"/>
          <w:highlight w:val="none"/>
        </w:rPr>
      </w:pPr>
    </w:p>
    <w:p>
      <w:pPr>
        <w:ind w:firstLine="1680"/>
        <w:jc w:val="center"/>
        <w:rPr>
          <w:color w:val="auto"/>
          <w:sz w:val="84"/>
          <w:szCs w:val="84"/>
          <w:highlight w:val="none"/>
        </w:rPr>
      </w:pPr>
    </w:p>
    <w:p>
      <w:pPr>
        <w:ind w:firstLine="1680"/>
        <w:jc w:val="center"/>
        <w:rPr>
          <w:color w:val="auto"/>
          <w:sz w:val="84"/>
          <w:szCs w:val="84"/>
          <w:highlight w:val="none"/>
        </w:rPr>
      </w:pPr>
    </w:p>
    <w:p>
      <w:pPr>
        <w:ind w:firstLine="1680"/>
        <w:jc w:val="center"/>
        <w:rPr>
          <w:color w:val="auto"/>
          <w:sz w:val="84"/>
          <w:szCs w:val="84"/>
          <w:highlight w:val="none"/>
        </w:rPr>
      </w:pPr>
    </w:p>
    <w:p>
      <w:pPr>
        <w:ind w:firstLine="1680"/>
        <w:jc w:val="center"/>
        <w:rPr>
          <w:color w:val="auto"/>
          <w:sz w:val="84"/>
          <w:szCs w:val="84"/>
          <w:highlight w:val="none"/>
        </w:rPr>
      </w:pPr>
    </w:p>
    <w:p>
      <w:pPr>
        <w:rPr>
          <w:color w:val="auto"/>
          <w:sz w:val="84"/>
          <w:szCs w:val="84"/>
          <w:highlight w:val="none"/>
        </w:rPr>
      </w:pPr>
    </w:p>
    <w:p>
      <w:pPr>
        <w:jc w:val="center"/>
        <w:rPr>
          <w:rFonts w:ascii="黑体" w:hAnsi="黑体" w:eastAsia="黑体"/>
          <w:color w:val="auto"/>
          <w:sz w:val="52"/>
          <w:szCs w:val="52"/>
          <w:highlight w:val="none"/>
        </w:rPr>
      </w:pPr>
      <w:r>
        <w:rPr>
          <w:rFonts w:hint="eastAsia" w:ascii="黑体" w:hAnsi="黑体" w:eastAsia="黑体"/>
          <w:color w:val="auto"/>
          <w:sz w:val="52"/>
          <w:szCs w:val="52"/>
          <w:highlight w:val="none"/>
        </w:rPr>
        <w:t>目录</w:t>
      </w:r>
    </w:p>
    <w:p>
      <w:pPr>
        <w:pStyle w:val="6"/>
        <w:numPr>
          <w:ilvl w:val="0"/>
          <w:numId w:val="1"/>
        </w:numPr>
        <w:ind w:firstLineChars="0"/>
        <w:jc w:val="left"/>
        <w:rPr>
          <w:rFonts w:ascii="黑体" w:hAnsi="黑体" w:eastAsia="黑体"/>
          <w:color w:val="auto"/>
          <w:sz w:val="32"/>
          <w:szCs w:val="32"/>
          <w:highlight w:val="none"/>
        </w:rPr>
      </w:pPr>
      <w:r>
        <w:rPr>
          <w:rFonts w:hint="eastAsia" w:ascii="黑体" w:hAnsi="黑体" w:eastAsia="黑体"/>
          <w:color w:val="auto"/>
          <w:sz w:val="32"/>
          <w:szCs w:val="32"/>
          <w:highlight w:val="none"/>
        </w:rPr>
        <w:t xml:space="preserve">  </w:t>
      </w:r>
      <w:r>
        <w:rPr>
          <w:rFonts w:hint="eastAsia" w:ascii="仿宋_GB2312" w:hAnsi="黑体" w:eastAsia="仿宋_GB2312" w:cs="仿宋_GB2312"/>
          <w:color w:val="auto"/>
          <w:sz w:val="32"/>
          <w:szCs w:val="32"/>
          <w:highlight w:val="none"/>
        </w:rPr>
        <w:t xml:space="preserve"> </w:t>
      </w:r>
      <w:r>
        <w:rPr>
          <w:rFonts w:hint="eastAsia" w:ascii="黑体" w:hAnsi="黑体" w:eastAsia="黑体"/>
          <w:color w:val="auto"/>
          <w:sz w:val="32"/>
          <w:szCs w:val="32"/>
          <w:highlight w:val="none"/>
          <w:lang w:val="en-US" w:eastAsia="zh-CN"/>
        </w:rPr>
        <w:t>海口江东新区管理局（部门）</w:t>
      </w:r>
      <w:r>
        <w:rPr>
          <w:rFonts w:hint="eastAsia" w:ascii="黑体" w:hAnsi="黑体" w:eastAsia="黑体"/>
          <w:color w:val="auto"/>
          <w:sz w:val="32"/>
          <w:szCs w:val="32"/>
          <w:highlight w:val="none"/>
        </w:rPr>
        <w:t>概况</w:t>
      </w:r>
    </w:p>
    <w:p>
      <w:pPr>
        <w:pStyle w:val="6"/>
        <w:numPr>
          <w:ilvl w:val="0"/>
          <w:numId w:val="2"/>
        </w:numPr>
        <w:ind w:firstLineChars="0"/>
        <w:jc w:val="left"/>
        <w:rPr>
          <w:rFonts w:ascii="黑体" w:hAnsi="黑体" w:eastAsia="黑体"/>
          <w:color w:val="auto"/>
          <w:sz w:val="32"/>
          <w:szCs w:val="32"/>
          <w:highlight w:val="none"/>
        </w:rPr>
      </w:pPr>
      <w:r>
        <w:rPr>
          <w:rFonts w:hint="eastAsia" w:ascii="黑体" w:hAnsi="黑体" w:eastAsia="黑体"/>
          <w:color w:val="auto"/>
          <w:sz w:val="32"/>
          <w:szCs w:val="32"/>
          <w:highlight w:val="none"/>
        </w:rPr>
        <w:t>主要职能</w:t>
      </w:r>
    </w:p>
    <w:p>
      <w:pPr>
        <w:pStyle w:val="6"/>
        <w:numPr>
          <w:ilvl w:val="0"/>
          <w:numId w:val="2"/>
        </w:numPr>
        <w:ind w:firstLineChars="0"/>
        <w:jc w:val="left"/>
        <w:rPr>
          <w:rFonts w:ascii="黑体" w:hAnsi="黑体" w:eastAsia="黑体"/>
          <w:color w:val="auto"/>
          <w:sz w:val="32"/>
          <w:szCs w:val="32"/>
          <w:highlight w:val="none"/>
        </w:rPr>
      </w:pPr>
      <w:r>
        <w:rPr>
          <w:rFonts w:hint="eastAsia" w:ascii="黑体" w:hAnsi="黑体" w:eastAsia="黑体"/>
          <w:color w:val="auto"/>
          <w:sz w:val="32"/>
          <w:szCs w:val="32"/>
          <w:highlight w:val="none"/>
        </w:rPr>
        <w:t>部门预算单位构成</w:t>
      </w:r>
    </w:p>
    <w:p>
      <w:pPr>
        <w:pStyle w:val="6"/>
        <w:numPr>
          <w:ilvl w:val="0"/>
          <w:numId w:val="1"/>
        </w:numPr>
        <w:ind w:firstLineChars="0"/>
        <w:rPr>
          <w:rFonts w:ascii="黑体" w:hAnsi="黑体" w:eastAsia="黑体"/>
          <w:color w:val="auto"/>
          <w:sz w:val="32"/>
          <w:szCs w:val="32"/>
          <w:highlight w:val="none"/>
        </w:rPr>
      </w:pPr>
      <w:r>
        <w:rPr>
          <w:rFonts w:hint="eastAsia" w:ascii="黑体" w:hAnsi="黑体" w:eastAsia="黑体"/>
          <w:color w:val="auto"/>
          <w:sz w:val="32"/>
          <w:szCs w:val="32"/>
          <w:highlight w:val="none"/>
        </w:rPr>
        <w:t xml:space="preserve">  海口江东新区管理局</w:t>
      </w:r>
      <w:r>
        <w:rPr>
          <w:rFonts w:hint="eastAsia" w:ascii="黑体" w:hAnsi="黑体" w:eastAsia="黑体"/>
          <w:color w:val="auto"/>
          <w:sz w:val="32"/>
          <w:szCs w:val="32"/>
          <w:highlight w:val="none"/>
          <w:lang w:eastAsia="zh-CN"/>
        </w:rPr>
        <w:t>（</w:t>
      </w:r>
      <w:r>
        <w:rPr>
          <w:rFonts w:hint="eastAsia" w:ascii="黑体" w:hAnsi="黑体" w:eastAsia="黑体"/>
          <w:color w:val="auto"/>
          <w:sz w:val="32"/>
          <w:szCs w:val="32"/>
          <w:highlight w:val="none"/>
          <w:lang w:val="en-US" w:eastAsia="zh-CN"/>
        </w:rPr>
        <w:t>部门</w:t>
      </w:r>
      <w:r>
        <w:rPr>
          <w:rFonts w:hint="eastAsia" w:ascii="黑体" w:hAnsi="黑体" w:eastAsia="黑体"/>
          <w:color w:val="auto"/>
          <w:sz w:val="32"/>
          <w:szCs w:val="32"/>
          <w:highlight w:val="none"/>
          <w:lang w:eastAsia="zh-CN"/>
        </w:rPr>
        <w:t>）</w:t>
      </w:r>
      <w:r>
        <w:rPr>
          <w:rFonts w:hint="eastAsia" w:ascii="黑体" w:hAnsi="黑体" w:eastAsia="黑体"/>
          <w:color w:val="auto"/>
          <w:sz w:val="32"/>
          <w:szCs w:val="32"/>
          <w:highlight w:val="none"/>
          <w:lang w:val="en-US" w:eastAsia="zh-CN"/>
        </w:rPr>
        <w:t>2023</w:t>
      </w:r>
      <w:r>
        <w:rPr>
          <w:rFonts w:hint="eastAsia" w:ascii="黑体" w:hAnsi="黑体" w:eastAsia="黑体"/>
          <w:color w:val="auto"/>
          <w:sz w:val="32"/>
          <w:szCs w:val="32"/>
          <w:highlight w:val="none"/>
        </w:rPr>
        <w:t>年部门预算表</w:t>
      </w:r>
    </w:p>
    <w:p>
      <w:pPr>
        <w:pStyle w:val="6"/>
        <w:numPr>
          <w:ilvl w:val="0"/>
          <w:numId w:val="3"/>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财政拨款收支总表</w:t>
      </w:r>
    </w:p>
    <w:p>
      <w:pPr>
        <w:pStyle w:val="6"/>
        <w:numPr>
          <w:ilvl w:val="0"/>
          <w:numId w:val="3"/>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一般公共预算支出表</w:t>
      </w:r>
    </w:p>
    <w:p>
      <w:pPr>
        <w:pStyle w:val="6"/>
        <w:numPr>
          <w:ilvl w:val="0"/>
          <w:numId w:val="3"/>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一般公共预算基本支出表</w:t>
      </w:r>
    </w:p>
    <w:p>
      <w:pPr>
        <w:pStyle w:val="6"/>
        <w:numPr>
          <w:ilvl w:val="0"/>
          <w:numId w:val="3"/>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一般公共预算“三公”经费支出表</w:t>
      </w:r>
    </w:p>
    <w:p>
      <w:pPr>
        <w:pStyle w:val="6"/>
        <w:numPr>
          <w:ilvl w:val="0"/>
          <w:numId w:val="3"/>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政府性基金预算支出表。</w:t>
      </w:r>
    </w:p>
    <w:p>
      <w:pPr>
        <w:pStyle w:val="6"/>
        <w:numPr>
          <w:ilvl w:val="0"/>
          <w:numId w:val="3"/>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政府性基金预算“三公”经费支出表</w:t>
      </w:r>
    </w:p>
    <w:p>
      <w:pPr>
        <w:pStyle w:val="6"/>
        <w:numPr>
          <w:ilvl w:val="0"/>
          <w:numId w:val="3"/>
        </w:numPr>
        <w:ind w:firstLineChars="0"/>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rPr>
        <w:t>部门收支总表</w:t>
      </w:r>
    </w:p>
    <w:p>
      <w:pPr>
        <w:pStyle w:val="6"/>
        <w:numPr>
          <w:ilvl w:val="0"/>
          <w:numId w:val="3"/>
        </w:numPr>
        <w:ind w:firstLineChars="0"/>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rPr>
        <w:t>部门收入总表</w:t>
      </w:r>
    </w:p>
    <w:p>
      <w:pPr>
        <w:pStyle w:val="6"/>
        <w:numPr>
          <w:ilvl w:val="0"/>
          <w:numId w:val="3"/>
        </w:numPr>
        <w:ind w:firstLineChars="0"/>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rPr>
        <w:t>部门支出总表</w:t>
      </w:r>
    </w:p>
    <w:p>
      <w:pPr>
        <w:pStyle w:val="6"/>
        <w:numPr>
          <w:ilvl w:val="0"/>
          <w:numId w:val="3"/>
        </w:numPr>
        <w:ind w:firstLineChars="0"/>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rPr>
        <w:t>项目支出绩效信息表</w:t>
      </w:r>
    </w:p>
    <w:p>
      <w:pPr>
        <w:pStyle w:val="6"/>
        <w:numPr>
          <w:ilvl w:val="0"/>
          <w:numId w:val="1"/>
        </w:numPr>
        <w:ind w:firstLineChars="0"/>
        <w:jc w:val="left"/>
        <w:rPr>
          <w:rFonts w:ascii="仿宋_GB2312" w:hAnsi="仿宋_GB2312" w:eastAsia="仿宋_GB2312" w:cs="仿宋_GB2312"/>
          <w:color w:val="auto"/>
          <w:sz w:val="32"/>
          <w:szCs w:val="32"/>
          <w:highlight w:val="none"/>
        </w:rPr>
      </w:pPr>
      <w:r>
        <w:rPr>
          <w:rFonts w:hint="eastAsia" w:ascii="黑体" w:hAnsi="黑体" w:eastAsia="黑体"/>
          <w:color w:val="auto"/>
          <w:sz w:val="32"/>
          <w:szCs w:val="32"/>
          <w:highlight w:val="none"/>
        </w:rPr>
        <w:t xml:space="preserve">  海口江东新区管理局</w:t>
      </w:r>
      <w:r>
        <w:rPr>
          <w:rFonts w:hint="eastAsia" w:ascii="黑体" w:hAnsi="黑体" w:eastAsia="黑体"/>
          <w:color w:val="auto"/>
          <w:sz w:val="32"/>
          <w:szCs w:val="32"/>
          <w:highlight w:val="none"/>
          <w:lang w:eastAsia="zh-CN"/>
        </w:rPr>
        <w:t>（</w:t>
      </w:r>
      <w:r>
        <w:rPr>
          <w:rFonts w:hint="eastAsia" w:ascii="黑体" w:hAnsi="黑体" w:eastAsia="黑体"/>
          <w:color w:val="auto"/>
          <w:sz w:val="32"/>
          <w:szCs w:val="32"/>
          <w:highlight w:val="none"/>
          <w:lang w:val="en-US" w:eastAsia="zh-CN"/>
        </w:rPr>
        <w:t>部门</w:t>
      </w:r>
      <w:r>
        <w:rPr>
          <w:rFonts w:hint="eastAsia" w:ascii="黑体" w:hAnsi="黑体" w:eastAsia="黑体"/>
          <w:color w:val="auto"/>
          <w:sz w:val="32"/>
          <w:szCs w:val="32"/>
          <w:highlight w:val="none"/>
          <w:lang w:eastAsia="zh-CN"/>
        </w:rPr>
        <w:t>）</w:t>
      </w:r>
      <w:r>
        <w:rPr>
          <w:rFonts w:hint="eastAsia" w:ascii="黑体" w:hAnsi="黑体" w:eastAsia="黑体"/>
          <w:color w:val="auto"/>
          <w:sz w:val="32"/>
          <w:szCs w:val="32"/>
          <w:highlight w:val="none"/>
          <w:lang w:val="en-US" w:eastAsia="zh-CN"/>
        </w:rPr>
        <w:t>2023</w:t>
      </w:r>
      <w:r>
        <w:rPr>
          <w:rFonts w:hint="eastAsia" w:ascii="黑体" w:hAnsi="黑体" w:eastAsia="黑体"/>
          <w:color w:val="auto"/>
          <w:sz w:val="32"/>
          <w:szCs w:val="32"/>
          <w:highlight w:val="none"/>
        </w:rPr>
        <w:t>年部门预算情况说明</w:t>
      </w:r>
    </w:p>
    <w:p>
      <w:pPr>
        <w:pStyle w:val="6"/>
        <w:numPr>
          <w:ilvl w:val="0"/>
          <w:numId w:val="1"/>
        </w:numPr>
        <w:ind w:firstLineChars="0"/>
        <w:jc w:val="left"/>
        <w:rPr>
          <w:rFonts w:ascii="仿宋_GB2312" w:hAnsi="仿宋_GB2312" w:eastAsia="仿宋_GB2312" w:cs="仿宋_GB2312"/>
          <w:color w:val="auto"/>
          <w:sz w:val="32"/>
          <w:szCs w:val="32"/>
          <w:highlight w:val="none"/>
        </w:rPr>
      </w:pPr>
      <w:r>
        <w:rPr>
          <w:rFonts w:hint="eastAsia" w:ascii="黑体" w:hAnsi="黑体" w:eastAsia="黑体"/>
          <w:color w:val="auto"/>
          <w:sz w:val="32"/>
          <w:szCs w:val="32"/>
          <w:highlight w:val="none"/>
        </w:rPr>
        <w:t xml:space="preserve">  名词解释</w:t>
      </w:r>
    </w:p>
    <w:p>
      <w:pPr>
        <w:pStyle w:val="6"/>
        <w:ind w:left="1320" w:firstLine="0" w:firstLineChars="0"/>
        <w:jc w:val="left"/>
        <w:rPr>
          <w:rFonts w:ascii="黑体" w:hAnsi="黑体" w:eastAsia="黑体"/>
          <w:color w:val="auto"/>
          <w:sz w:val="32"/>
          <w:szCs w:val="32"/>
          <w:highlight w:val="none"/>
        </w:rPr>
      </w:pPr>
    </w:p>
    <w:p>
      <w:pPr>
        <w:jc w:val="left"/>
        <w:rPr>
          <w:rFonts w:ascii="黑体" w:hAnsi="黑体" w:eastAsia="黑体"/>
          <w:color w:val="auto"/>
          <w:sz w:val="32"/>
          <w:szCs w:val="32"/>
          <w:highlight w:val="none"/>
        </w:rPr>
      </w:pPr>
    </w:p>
    <w:p>
      <w:pPr>
        <w:jc w:val="left"/>
        <w:rPr>
          <w:rFonts w:ascii="黑体" w:hAnsi="黑体" w:eastAsia="黑体"/>
          <w:color w:val="auto"/>
          <w:sz w:val="32"/>
          <w:szCs w:val="32"/>
          <w:highlight w:val="none"/>
        </w:rPr>
      </w:pPr>
    </w:p>
    <w:p>
      <w:pPr>
        <w:jc w:val="left"/>
        <w:rPr>
          <w:rFonts w:ascii="黑体" w:hAnsi="黑体" w:eastAsia="黑体"/>
          <w:color w:val="auto"/>
          <w:sz w:val="32"/>
          <w:szCs w:val="32"/>
          <w:highlight w:val="none"/>
        </w:rPr>
      </w:pPr>
    </w:p>
    <w:p>
      <w:pPr>
        <w:pStyle w:val="6"/>
        <w:numPr>
          <w:ilvl w:val="0"/>
          <w:numId w:val="4"/>
        </w:numPr>
        <w:ind w:firstLineChars="0"/>
        <w:jc w:val="center"/>
        <w:rPr>
          <w:rFonts w:ascii="仿宋_GB2312" w:hAnsi="仿宋_GB2312" w:eastAsia="仿宋_GB2312" w:cs="仿宋_GB2312"/>
          <w:color w:val="auto"/>
          <w:sz w:val="32"/>
          <w:szCs w:val="32"/>
          <w:highlight w:val="none"/>
        </w:rPr>
      </w:pPr>
      <w:r>
        <w:rPr>
          <w:rFonts w:hint="eastAsia" w:ascii="黑体" w:hAnsi="黑体" w:eastAsia="黑体"/>
          <w:color w:val="auto"/>
          <w:sz w:val="32"/>
          <w:szCs w:val="32"/>
          <w:highlight w:val="none"/>
        </w:rPr>
        <w:t xml:space="preserve">  </w:t>
      </w:r>
      <w:r>
        <w:rPr>
          <w:rFonts w:hint="eastAsia" w:ascii="黑体" w:hAnsi="黑体" w:eastAsia="黑体"/>
          <w:color w:val="auto"/>
          <w:sz w:val="32"/>
          <w:szCs w:val="32"/>
          <w:highlight w:val="none"/>
          <w:lang w:val="en-US" w:eastAsia="zh-CN"/>
        </w:rPr>
        <w:t>海口江东新区管理局（部门）</w:t>
      </w:r>
      <w:r>
        <w:rPr>
          <w:rFonts w:hint="eastAsia" w:ascii="黑体" w:hAnsi="黑体" w:eastAsia="黑体"/>
          <w:color w:val="auto"/>
          <w:sz w:val="32"/>
          <w:szCs w:val="32"/>
          <w:highlight w:val="none"/>
        </w:rPr>
        <w:t>概况</w:t>
      </w:r>
    </w:p>
    <w:p>
      <w:pPr>
        <w:jc w:val="left"/>
        <w:rPr>
          <w:rFonts w:ascii="仿宋_GB2312" w:hAnsi="仿宋_GB2312" w:eastAsia="仿宋_GB2312" w:cs="仿宋_GB2312"/>
          <w:color w:val="auto"/>
          <w:sz w:val="32"/>
          <w:szCs w:val="32"/>
          <w:highlight w:val="none"/>
        </w:rPr>
      </w:pPr>
    </w:p>
    <w:p>
      <w:pPr>
        <w:pStyle w:val="6"/>
        <w:numPr>
          <w:ilvl w:val="0"/>
          <w:numId w:val="0"/>
        </w:numPr>
        <w:ind w:leftChars="0" w:firstLine="640" w:firstLineChars="200"/>
        <w:jc w:val="left"/>
        <w:rPr>
          <w:rFonts w:ascii="黑体" w:hAnsi="黑体" w:eastAsia="黑体" w:cs="仿宋_GB2312"/>
          <w:color w:val="auto"/>
          <w:sz w:val="32"/>
          <w:szCs w:val="32"/>
          <w:highlight w:val="none"/>
        </w:rPr>
      </w:pPr>
      <w:r>
        <w:rPr>
          <w:rFonts w:hint="eastAsia" w:ascii="黑体" w:hAnsi="黑体" w:eastAsia="黑体" w:cs="仿宋_GB2312"/>
          <w:color w:val="auto"/>
          <w:sz w:val="32"/>
          <w:szCs w:val="32"/>
          <w:highlight w:val="none"/>
          <w:lang w:val="en-US" w:eastAsia="zh-CN"/>
        </w:rPr>
        <w:t>一、</w:t>
      </w:r>
      <w:r>
        <w:rPr>
          <w:rFonts w:hint="eastAsia" w:ascii="黑体" w:hAnsi="黑体" w:eastAsia="黑体" w:cs="仿宋_GB2312"/>
          <w:color w:val="auto"/>
          <w:sz w:val="32"/>
          <w:szCs w:val="32"/>
          <w:highlight w:val="none"/>
        </w:rPr>
        <w:t>主要职能</w:t>
      </w:r>
    </w:p>
    <w:p>
      <w:pPr>
        <w:ind w:firstLine="640" w:firstLineChars="200"/>
        <w:jc w:val="both"/>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（一）部门职责</w:t>
      </w:r>
    </w:p>
    <w:p>
      <w:pPr>
        <w:pStyle w:val="6"/>
        <w:numPr>
          <w:ilvl w:val="0"/>
          <w:numId w:val="0"/>
        </w:numPr>
        <w:ind w:firstLine="640" w:firstLineChars="200"/>
        <w:jc w:val="both"/>
        <w:rPr>
          <w:rFonts w:hint="eastAsia" w:ascii="仿宋_GB2312" w:hAnsi="黑体" w:eastAsia="仿宋_GB2312" w:cs="仿宋_GB2312"/>
          <w:color w:val="auto"/>
          <w:sz w:val="32"/>
          <w:szCs w:val="32"/>
          <w:highlight w:val="none"/>
        </w:rPr>
      </w:pPr>
      <w:r>
        <w:rPr>
          <w:rFonts w:hint="eastAsia" w:ascii="仿宋_GB2312" w:hAnsi="黑体" w:eastAsia="仿宋_GB2312" w:cs="仿宋_GB2312"/>
          <w:color w:val="auto"/>
          <w:sz w:val="32"/>
          <w:szCs w:val="32"/>
          <w:highlight w:val="none"/>
        </w:rPr>
        <w:t>海口江东新区管理局作为在江东新区履行相应行政管理和公共服务职责的法定机构，具体负责江东新区的综合协调、开发建设、运营管理、招商引资、产业发展、制度创新、投资促进、企业服务等工作，依照授权或者委托行使相应的行政审批权和公共服务职能。主要职责包括：</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 xml:space="preserve">1.组织拟订本市法规、规章、政策在江东新区的特别适用规定。 </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 xml:space="preserve">2.统筹、编制新区产业发展规划、指标体系、产业发展指导目录、准入条件等；组织实施促进产业发展的有关规则和指引。 </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3.积极探索职责明晰、决策科学、运作高效的体制机制。</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 xml:space="preserve">4.负责统筹规划管理、土地管理工作。 </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5.承担开发建设投融资任务，参与重大项目战略投资。</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 xml:space="preserve">6.负责投资项目动态管理；依法承接除金融类产业项目以外投资项目（含固定资产投资项目）的审批、核准、备案或者转报工作。 </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 xml:space="preserve">7.负责招商引资和宣传推介工作。 </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 xml:space="preserve">8.负责对外交流与合作。 </w:t>
      </w:r>
    </w:p>
    <w:p>
      <w:pPr>
        <w:ind w:firstLine="640" w:firstLineChars="200"/>
        <w:jc w:val="both"/>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 xml:space="preserve">9.协调市相关部门和属地政府在江东新区履行各自职责。 </w:t>
      </w:r>
    </w:p>
    <w:p>
      <w:pPr>
        <w:ind w:firstLine="640" w:firstLineChars="200"/>
        <w:jc w:val="both"/>
        <w:rPr>
          <w:rFonts w:hint="eastAsia" w:ascii="黑体" w:hAnsi="黑体" w:eastAsia="黑体"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10.市委、市政府赋予的其他职责。</w:t>
      </w:r>
    </w:p>
    <w:p>
      <w:pPr>
        <w:ind w:firstLine="640" w:firstLineChars="200"/>
        <w:jc w:val="both"/>
        <w:rPr>
          <w:rFonts w:hint="default"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（二）机构编制</w:t>
      </w:r>
    </w:p>
    <w:p>
      <w:pPr>
        <w:pStyle w:val="6"/>
        <w:numPr>
          <w:ilvl w:val="0"/>
          <w:numId w:val="0"/>
        </w:numPr>
        <w:ind w:firstLine="640" w:firstLineChars="200"/>
        <w:jc w:val="both"/>
        <w:rPr>
          <w:rFonts w:hint="eastAsia" w:ascii="仿宋_GB2312" w:hAnsi="黑体" w:eastAsia="仿宋_GB2312" w:cs="仿宋_GB2312"/>
          <w:color w:val="auto"/>
          <w:sz w:val="32"/>
          <w:szCs w:val="32"/>
          <w:highlight w:val="none"/>
        </w:rPr>
      </w:pPr>
      <w:r>
        <w:rPr>
          <w:rFonts w:hint="eastAsia" w:ascii="仿宋_GB2312" w:hAnsi="黑体" w:eastAsia="仿宋_GB2312" w:cs="仿宋_GB2312"/>
          <w:color w:val="auto"/>
          <w:sz w:val="32"/>
          <w:szCs w:val="32"/>
          <w:highlight w:val="none"/>
          <w:lang w:val="en-US" w:eastAsia="zh-CN"/>
        </w:rPr>
        <w:t>海口江东新区管理局（部门）设有办公室、党群工作部、计划财务部、产业招商部、规划统筹部、建设统筹部、征拆协调部、项目推进部、园区服务办公室（政务服务中心）、空港经济发展办公室、智慧园区建设办公室等11个部门。授薪员额55人，现有49人。</w:t>
      </w:r>
    </w:p>
    <w:p>
      <w:pPr>
        <w:pStyle w:val="6"/>
        <w:numPr>
          <w:ilvl w:val="0"/>
          <w:numId w:val="0"/>
        </w:numPr>
        <w:ind w:leftChars="0" w:firstLine="640" w:firstLineChars="200"/>
        <w:jc w:val="left"/>
        <w:rPr>
          <w:rFonts w:ascii="黑体" w:hAnsi="黑体" w:eastAsia="黑体" w:cs="仿宋_GB2312"/>
          <w:color w:val="auto"/>
          <w:sz w:val="32"/>
          <w:szCs w:val="32"/>
          <w:highlight w:val="none"/>
        </w:rPr>
      </w:pPr>
      <w:r>
        <w:rPr>
          <w:rFonts w:hint="eastAsia" w:ascii="黑体" w:hAnsi="黑体" w:eastAsia="黑体" w:cs="仿宋_GB2312"/>
          <w:color w:val="auto"/>
          <w:sz w:val="32"/>
          <w:szCs w:val="32"/>
          <w:highlight w:val="none"/>
          <w:lang w:val="en-US" w:eastAsia="zh-CN"/>
        </w:rPr>
        <w:t>二、</w:t>
      </w:r>
      <w:r>
        <w:rPr>
          <w:rFonts w:hint="eastAsia" w:ascii="黑体" w:hAnsi="黑体" w:eastAsia="黑体" w:cs="仿宋_GB2312"/>
          <w:color w:val="auto"/>
          <w:sz w:val="32"/>
          <w:szCs w:val="32"/>
          <w:highlight w:val="none"/>
        </w:rPr>
        <w:t>部门预算单位构成</w:t>
      </w:r>
    </w:p>
    <w:p>
      <w:pPr>
        <w:ind w:firstLine="800" w:firstLineChars="250"/>
        <w:jc w:val="left"/>
        <w:rPr>
          <w:rFonts w:hint="eastAsia" w:ascii="仿宋_GB2312" w:hAnsi="黑体" w:eastAsia="仿宋_GB2312" w:cs="仿宋_GB2312"/>
          <w:color w:val="auto"/>
          <w:sz w:val="32"/>
          <w:szCs w:val="32"/>
          <w:highlight w:val="none"/>
          <w:lang w:eastAsia="zh-CN"/>
        </w:rPr>
      </w:pPr>
      <w:r>
        <w:rPr>
          <w:rFonts w:hint="eastAsia" w:ascii="仿宋_GB2312" w:hAnsi="黑体" w:eastAsia="仿宋_GB2312" w:cs="仿宋_GB2312"/>
          <w:color w:val="auto"/>
          <w:sz w:val="32"/>
          <w:szCs w:val="32"/>
          <w:highlight w:val="none"/>
        </w:rPr>
        <w:t>纳入</w:t>
      </w:r>
      <w:r>
        <w:rPr>
          <w:rFonts w:hint="eastAsia" w:ascii="仿宋_GB2312" w:hAnsi="黑体" w:eastAsia="仿宋_GB2312" w:cs="仿宋_GB2312"/>
          <w:color w:val="auto"/>
          <w:sz w:val="32"/>
          <w:szCs w:val="32"/>
          <w:highlight w:val="none"/>
          <w:lang w:val="en-US" w:eastAsia="zh-CN"/>
        </w:rPr>
        <w:t>海口江东新区管理局（部门）2023年</w:t>
      </w:r>
      <w:r>
        <w:rPr>
          <w:rFonts w:hint="eastAsia" w:ascii="仿宋_GB2312" w:hAnsi="黑体" w:eastAsia="仿宋_GB2312" w:cs="仿宋_GB2312"/>
          <w:color w:val="auto"/>
          <w:sz w:val="32"/>
          <w:szCs w:val="32"/>
          <w:highlight w:val="none"/>
        </w:rPr>
        <w:t>部门预算编制范围的二级预算单位为1家，即海口江东新区管理局</w:t>
      </w:r>
      <w:r>
        <w:rPr>
          <w:rFonts w:hint="eastAsia" w:ascii="仿宋_GB2312" w:hAnsi="黑体" w:eastAsia="仿宋_GB2312" w:cs="仿宋_GB2312"/>
          <w:color w:val="auto"/>
          <w:sz w:val="32"/>
          <w:szCs w:val="32"/>
          <w:highlight w:val="none"/>
          <w:lang w:eastAsia="zh-CN"/>
        </w:rPr>
        <w:t>。</w:t>
      </w:r>
    </w:p>
    <w:p>
      <w:pPr>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 xml:space="preserve">第二部分 </w:t>
      </w:r>
      <w:r>
        <w:rPr>
          <w:rFonts w:hint="eastAsia" w:ascii="仿宋_GB2312" w:hAnsi="黑体" w:eastAsia="仿宋_GB2312" w:cs="仿宋_GB2312"/>
          <w:color w:val="auto"/>
          <w:sz w:val="32"/>
          <w:szCs w:val="32"/>
          <w:highlight w:val="none"/>
        </w:rPr>
        <w:t xml:space="preserve"> </w:t>
      </w:r>
      <w:r>
        <w:rPr>
          <w:rFonts w:hint="eastAsia" w:ascii="黑体" w:hAnsi="黑体" w:eastAsia="黑体"/>
          <w:color w:val="auto"/>
          <w:sz w:val="32"/>
          <w:szCs w:val="32"/>
          <w:highlight w:val="none"/>
          <w:lang w:val="en-US" w:eastAsia="zh-CN"/>
        </w:rPr>
        <w:t>海口江东新区管理局2023</w:t>
      </w:r>
      <w:r>
        <w:rPr>
          <w:rFonts w:hint="eastAsia" w:ascii="黑体" w:hAnsi="黑体" w:eastAsia="黑体"/>
          <w:color w:val="auto"/>
          <w:sz w:val="32"/>
          <w:szCs w:val="32"/>
          <w:highlight w:val="none"/>
        </w:rPr>
        <w:t>年部门预算表</w:t>
      </w:r>
    </w:p>
    <w:p>
      <w:pPr>
        <w:ind w:left="800"/>
        <w:jc w:val="left"/>
        <w:rPr>
          <w:rFonts w:ascii="黑体" w:hAnsi="黑体" w:eastAsia="黑体"/>
          <w:color w:val="auto"/>
          <w:sz w:val="32"/>
          <w:szCs w:val="32"/>
          <w:highlight w:val="none"/>
        </w:rPr>
      </w:pPr>
    </w:p>
    <w:p>
      <w:pPr>
        <w:ind w:left="800"/>
        <w:jc w:val="center"/>
        <w:rPr>
          <w:rFonts w:ascii="仿宋_GB2312" w:hAnsi="黑体" w:eastAsia="仿宋_GB2312"/>
          <w:b/>
          <w:color w:val="auto"/>
          <w:sz w:val="32"/>
          <w:szCs w:val="32"/>
          <w:highlight w:val="none"/>
        </w:rPr>
      </w:pPr>
      <w:r>
        <w:rPr>
          <w:rFonts w:hint="eastAsia" w:ascii="仿宋_GB2312" w:hAnsi="黑体" w:eastAsia="仿宋_GB2312"/>
          <w:b/>
          <w:color w:val="auto"/>
          <w:sz w:val="32"/>
          <w:szCs w:val="32"/>
          <w:highlight w:val="none"/>
        </w:rPr>
        <w:t>（此部分内容即为部门预算公开表）</w:t>
      </w:r>
    </w:p>
    <w:p>
      <w:pPr>
        <w:rPr>
          <w:rFonts w:ascii="黑体" w:hAnsi="黑体" w:eastAsia="黑体"/>
          <w:color w:val="auto"/>
          <w:sz w:val="32"/>
          <w:szCs w:val="32"/>
          <w:highlight w:val="none"/>
        </w:rPr>
      </w:pPr>
    </w:p>
    <w:p>
      <w:pPr>
        <w:ind w:firstLine="480" w:firstLineChars="150"/>
        <w:rPr>
          <w:rFonts w:ascii="黑体" w:hAnsi="黑体" w:eastAsia="黑体"/>
          <w:color w:val="auto"/>
          <w:sz w:val="32"/>
          <w:szCs w:val="32"/>
          <w:highlight w:val="none"/>
        </w:rPr>
      </w:pPr>
      <w:r>
        <w:rPr>
          <w:rFonts w:hint="eastAsia" w:ascii="黑体" w:hAnsi="黑体" w:eastAsia="黑体"/>
          <w:color w:val="auto"/>
          <w:sz w:val="32"/>
          <w:szCs w:val="32"/>
          <w:highlight w:val="none"/>
        </w:rPr>
        <w:t xml:space="preserve">第三部分   </w:t>
      </w:r>
      <w:r>
        <w:rPr>
          <w:rFonts w:hint="eastAsia" w:ascii="黑体" w:hAnsi="黑体" w:eastAsia="黑体"/>
          <w:color w:val="auto"/>
          <w:sz w:val="32"/>
          <w:szCs w:val="32"/>
          <w:highlight w:val="none"/>
          <w:lang w:val="en-US" w:eastAsia="zh-CN"/>
        </w:rPr>
        <w:t>海口江东新区管理局（部门）2023</w:t>
      </w:r>
      <w:r>
        <w:rPr>
          <w:rFonts w:hint="eastAsia" w:ascii="黑体" w:hAnsi="黑体" w:eastAsia="黑体"/>
          <w:color w:val="auto"/>
          <w:sz w:val="32"/>
          <w:szCs w:val="32"/>
          <w:highlight w:val="none"/>
        </w:rPr>
        <w:t>年部门预算情况说明</w:t>
      </w:r>
    </w:p>
    <w:p>
      <w:pPr>
        <w:jc w:val="center"/>
        <w:rPr>
          <w:rFonts w:ascii="黑体" w:hAnsi="黑体" w:eastAsia="黑体"/>
          <w:color w:val="auto"/>
          <w:sz w:val="32"/>
          <w:szCs w:val="32"/>
          <w:highlight w:val="none"/>
        </w:rPr>
      </w:pPr>
    </w:p>
    <w:p>
      <w:pPr>
        <w:ind w:firstLine="640" w:firstLineChars="200"/>
        <w:jc w:val="left"/>
        <w:rPr>
          <w:rFonts w:ascii="黑体" w:hAnsi="黑体" w:eastAsia="黑体"/>
          <w:color w:val="auto"/>
          <w:sz w:val="32"/>
          <w:szCs w:val="32"/>
          <w:highlight w:val="none"/>
        </w:rPr>
      </w:pPr>
      <w:r>
        <w:rPr>
          <w:rFonts w:hint="eastAsia" w:ascii="黑体" w:hAnsi="黑体" w:eastAsia="黑体"/>
          <w:color w:val="auto"/>
          <w:sz w:val="32"/>
          <w:szCs w:val="32"/>
          <w:highlight w:val="none"/>
        </w:rPr>
        <w:t>一、关于</w:t>
      </w:r>
      <w:r>
        <w:rPr>
          <w:rFonts w:hint="eastAsia" w:ascii="黑体" w:hAnsi="黑体" w:eastAsia="黑体"/>
          <w:color w:val="auto"/>
          <w:sz w:val="32"/>
          <w:szCs w:val="32"/>
          <w:highlight w:val="none"/>
          <w:lang w:val="en-US" w:eastAsia="zh-CN"/>
        </w:rPr>
        <w:t>海口江东新区管理局</w:t>
      </w:r>
      <w:r>
        <w:rPr>
          <w:rFonts w:hint="eastAsia" w:ascii="黑体" w:hAnsi="黑体" w:eastAsia="黑体"/>
          <w:color w:val="auto"/>
          <w:sz w:val="32"/>
          <w:szCs w:val="32"/>
          <w:highlight w:val="none"/>
        </w:rPr>
        <w:t>（部门）</w:t>
      </w:r>
      <w:r>
        <w:rPr>
          <w:rFonts w:hint="eastAsia" w:ascii="黑体" w:hAnsi="黑体" w:eastAsia="黑体"/>
          <w:color w:val="auto"/>
          <w:sz w:val="32"/>
          <w:szCs w:val="32"/>
          <w:highlight w:val="none"/>
          <w:lang w:val="en-US" w:eastAsia="zh-CN"/>
        </w:rPr>
        <w:t>2023</w:t>
      </w:r>
      <w:r>
        <w:rPr>
          <w:rFonts w:hint="eastAsia" w:ascii="黑体" w:hAnsi="黑体" w:eastAsia="黑体"/>
          <w:color w:val="auto"/>
          <w:sz w:val="32"/>
          <w:szCs w:val="32"/>
          <w:highlight w:val="none"/>
        </w:rPr>
        <w:t>年财政拨款收支预算情况的总体说明</w:t>
      </w:r>
    </w:p>
    <w:p>
      <w:pPr>
        <w:ind w:firstLine="640" w:firstLineChars="200"/>
        <w:jc w:val="both"/>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海口江东新区管理局（部门）</w:t>
      </w: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年财政拨款收支总预算</w:t>
      </w:r>
      <w:r>
        <w:rPr>
          <w:rFonts w:hint="eastAsia" w:ascii="仿宋_GB2312" w:hAnsi="黑体" w:eastAsia="仿宋_GB2312" w:cs="仿宋_GB2312"/>
          <w:color w:val="auto"/>
          <w:sz w:val="32"/>
          <w:szCs w:val="32"/>
          <w:highlight w:val="none"/>
        </w:rPr>
        <w:t>250,036.81</w:t>
      </w:r>
      <w:r>
        <w:rPr>
          <w:rFonts w:hint="eastAsia" w:ascii="仿宋_GB2312" w:hAnsi="黑体" w:eastAsia="仿宋_GB2312"/>
          <w:color w:val="auto"/>
          <w:sz w:val="32"/>
          <w:szCs w:val="32"/>
          <w:highlight w:val="none"/>
        </w:rPr>
        <w:t>万元。其中，收入总计</w:t>
      </w:r>
      <w:r>
        <w:rPr>
          <w:rFonts w:hint="eastAsia" w:ascii="仿宋_GB2312" w:hAnsi="黑体" w:eastAsia="仿宋_GB2312" w:cs="仿宋_GB2312"/>
          <w:color w:val="auto"/>
          <w:sz w:val="32"/>
          <w:szCs w:val="32"/>
          <w:highlight w:val="none"/>
        </w:rPr>
        <w:t>250,036.81</w:t>
      </w:r>
      <w:r>
        <w:rPr>
          <w:rFonts w:hint="eastAsia" w:ascii="仿宋_GB2312" w:hAnsi="黑体" w:eastAsia="仿宋_GB2312"/>
          <w:color w:val="auto"/>
          <w:sz w:val="32"/>
          <w:szCs w:val="32"/>
          <w:highlight w:val="none"/>
        </w:rPr>
        <w:t>万元，包括一般公共预算本年收入</w:t>
      </w:r>
      <w:r>
        <w:rPr>
          <w:rFonts w:hint="eastAsia" w:ascii="仿宋_GB2312" w:hAnsi="黑体" w:eastAsia="仿宋_GB2312" w:cs="仿宋_GB2312"/>
          <w:color w:val="auto"/>
          <w:sz w:val="32"/>
          <w:szCs w:val="32"/>
          <w:highlight w:val="none"/>
        </w:rPr>
        <w:t>121,800.00</w:t>
      </w:r>
      <w:r>
        <w:rPr>
          <w:rFonts w:hint="eastAsia" w:ascii="仿宋_GB2312" w:hAnsi="黑体" w:eastAsia="仿宋_GB2312"/>
          <w:color w:val="auto"/>
          <w:sz w:val="32"/>
          <w:szCs w:val="32"/>
          <w:highlight w:val="none"/>
        </w:rPr>
        <w:t>万元、上年结转</w:t>
      </w:r>
      <w:r>
        <w:rPr>
          <w:rFonts w:hint="eastAsia" w:ascii="仿宋_GB2312" w:hAnsi="黑体" w:eastAsia="仿宋_GB2312" w:cs="仿宋_GB2312"/>
          <w:color w:val="auto"/>
          <w:sz w:val="32"/>
          <w:szCs w:val="32"/>
          <w:highlight w:val="none"/>
        </w:rPr>
        <w:t>25,720.59</w:t>
      </w:r>
      <w:r>
        <w:rPr>
          <w:rFonts w:hint="eastAsia" w:ascii="仿宋_GB2312" w:hAnsi="黑体" w:eastAsia="仿宋_GB2312"/>
          <w:color w:val="auto"/>
          <w:sz w:val="32"/>
          <w:szCs w:val="32"/>
          <w:highlight w:val="none"/>
        </w:rPr>
        <w:t>万元，政府性基金预算本年收入</w:t>
      </w:r>
      <w:r>
        <w:rPr>
          <w:rFonts w:hint="eastAsia" w:ascii="仿宋_GB2312" w:hAnsi="黑体" w:eastAsia="仿宋_GB2312" w:cs="仿宋_GB2312"/>
          <w:color w:val="auto"/>
          <w:sz w:val="32"/>
          <w:szCs w:val="32"/>
          <w:highlight w:val="none"/>
        </w:rPr>
        <w:t>4,425.38</w:t>
      </w:r>
      <w:r>
        <w:rPr>
          <w:rFonts w:hint="eastAsia" w:ascii="仿宋_GB2312" w:hAnsi="黑体" w:eastAsia="仿宋_GB2312"/>
          <w:color w:val="auto"/>
          <w:sz w:val="32"/>
          <w:szCs w:val="32"/>
          <w:highlight w:val="none"/>
        </w:rPr>
        <w:t>万元、上年结转</w:t>
      </w:r>
      <w:r>
        <w:rPr>
          <w:rFonts w:hint="eastAsia" w:ascii="仿宋_GB2312" w:hAnsi="黑体" w:eastAsia="仿宋_GB2312" w:cs="仿宋_GB2312"/>
          <w:color w:val="auto"/>
          <w:sz w:val="32"/>
          <w:szCs w:val="32"/>
          <w:highlight w:val="none"/>
        </w:rPr>
        <w:t>98,090.85</w:t>
      </w:r>
      <w:r>
        <w:rPr>
          <w:rFonts w:hint="eastAsia" w:ascii="仿宋_GB2312" w:hAnsi="黑体" w:eastAsia="仿宋_GB2312"/>
          <w:color w:val="auto"/>
          <w:sz w:val="32"/>
          <w:szCs w:val="32"/>
          <w:highlight w:val="none"/>
        </w:rPr>
        <w:t>万元；支出总计</w:t>
      </w:r>
      <w:r>
        <w:rPr>
          <w:rFonts w:hint="eastAsia" w:ascii="仿宋_GB2312" w:hAnsi="黑体" w:eastAsia="仿宋_GB2312" w:cs="仿宋_GB2312"/>
          <w:color w:val="auto"/>
          <w:sz w:val="32"/>
          <w:szCs w:val="32"/>
          <w:highlight w:val="none"/>
        </w:rPr>
        <w:t>250,036.81</w:t>
      </w:r>
      <w:r>
        <w:rPr>
          <w:rFonts w:hint="eastAsia" w:ascii="仿宋_GB2312" w:hAnsi="黑体" w:eastAsia="仿宋_GB2312"/>
          <w:color w:val="auto"/>
          <w:sz w:val="32"/>
          <w:szCs w:val="32"/>
          <w:highlight w:val="none"/>
        </w:rPr>
        <w:t>万元，包括一般公共服务支出</w:t>
      </w:r>
      <w:r>
        <w:rPr>
          <w:rFonts w:hint="eastAsia" w:ascii="仿宋_GB2312" w:hAnsi="黑体" w:eastAsia="仿宋_GB2312" w:cs="仿宋_GB2312"/>
          <w:color w:val="auto"/>
          <w:sz w:val="32"/>
          <w:szCs w:val="32"/>
          <w:highlight w:val="none"/>
        </w:rPr>
        <w:t>100,000.40</w:t>
      </w:r>
      <w:r>
        <w:rPr>
          <w:rFonts w:hint="eastAsia" w:ascii="仿宋_GB2312" w:hAnsi="黑体" w:eastAsia="仿宋_GB2312"/>
          <w:color w:val="auto"/>
          <w:sz w:val="32"/>
          <w:szCs w:val="32"/>
          <w:highlight w:val="none"/>
        </w:rPr>
        <w:t>万元、外交支出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万元、国防支出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万元、公共安全支出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、教育支出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、科学技术支出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、文化旅游体育与传媒支出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、社会保障和就业支出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、社会保险基金支出</w:t>
      </w:r>
      <w:r>
        <w:rPr>
          <w:rFonts w:hint="eastAsia" w:ascii="仿宋_GB2312" w:hAnsi="黑体" w:eastAsia="仿宋_GB2312"/>
          <w:color w:val="auto"/>
          <w:sz w:val="32"/>
          <w:szCs w:val="32"/>
          <w:highlight w:val="none"/>
          <w:lang w:val="en-US" w:eastAsia="zh-CN"/>
        </w:rPr>
        <w:t>0万元、</w:t>
      </w:r>
      <w:r>
        <w:rPr>
          <w:rFonts w:hint="eastAsia" w:ascii="仿宋_GB2312" w:hAnsi="黑体" w:eastAsia="仿宋_GB2312"/>
          <w:color w:val="auto"/>
          <w:sz w:val="32"/>
          <w:szCs w:val="32"/>
          <w:highlight w:val="none"/>
          <w:lang w:eastAsia="zh-CN"/>
        </w:rPr>
        <w:t>卫生健康支出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、节能环保支出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、城乡社区支出</w:t>
      </w:r>
      <w:r>
        <w:rPr>
          <w:rFonts w:hint="eastAsia" w:ascii="仿宋_GB2312" w:hAnsi="黑体" w:eastAsia="仿宋_GB2312" w:cs="仿宋_GB2312"/>
          <w:color w:val="auto"/>
          <w:sz w:val="32"/>
          <w:szCs w:val="32"/>
          <w:highlight w:val="none"/>
          <w:lang w:val="en-US" w:eastAsia="zh-CN"/>
        </w:rPr>
        <w:t>28,052.60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、农林水支出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、交通运输支出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、资源勘探工业信息等支出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、商业服务业等支出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、金融支出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、援助其他地区支出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、自然资源海洋气象等支出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、住房保障支出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、粮油物资储备支出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、国有资本经营预算支出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、灾害防治及应急管理支出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、预备费</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、其他支出</w:t>
      </w:r>
      <w:r>
        <w:rPr>
          <w:rFonts w:hint="eastAsia" w:ascii="仿宋_GB2312" w:hAnsi="黑体" w:eastAsia="仿宋_GB2312" w:cs="仿宋_GB2312"/>
          <w:color w:val="auto"/>
          <w:sz w:val="32"/>
          <w:szCs w:val="32"/>
          <w:highlight w:val="none"/>
          <w:lang w:val="en-US" w:eastAsia="zh-CN"/>
        </w:rPr>
        <w:t>121,983.81</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、转移性支出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、债务还本支出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、债务付息支出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、债务发行费用支出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、抗疫特别国债安排的支出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万元，结转下年</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p>
    <w:p>
      <w:pPr>
        <w:ind w:firstLine="640"/>
        <w:jc w:val="left"/>
        <w:rPr>
          <w:rFonts w:ascii="黑体" w:hAnsi="黑体" w:eastAsia="黑体"/>
          <w:color w:val="auto"/>
          <w:sz w:val="32"/>
          <w:szCs w:val="32"/>
          <w:highlight w:val="none"/>
        </w:rPr>
      </w:pPr>
      <w:r>
        <w:rPr>
          <w:rFonts w:hint="eastAsia" w:ascii="黑体" w:hAnsi="黑体" w:eastAsia="黑体"/>
          <w:color w:val="auto"/>
          <w:sz w:val="32"/>
          <w:szCs w:val="32"/>
          <w:highlight w:val="none"/>
        </w:rPr>
        <w:t>二、关于</w:t>
      </w:r>
      <w:r>
        <w:rPr>
          <w:rFonts w:hint="eastAsia" w:ascii="黑体" w:hAnsi="黑体" w:eastAsia="黑体"/>
          <w:color w:val="auto"/>
          <w:sz w:val="32"/>
          <w:szCs w:val="32"/>
          <w:highlight w:val="none"/>
          <w:lang w:val="en-US" w:eastAsia="zh-CN"/>
        </w:rPr>
        <w:t>海口江东新区管理局</w:t>
      </w:r>
      <w:r>
        <w:rPr>
          <w:rFonts w:hint="eastAsia" w:ascii="黑体" w:hAnsi="黑体" w:eastAsia="黑体"/>
          <w:color w:val="auto"/>
          <w:sz w:val="32"/>
          <w:szCs w:val="32"/>
          <w:highlight w:val="none"/>
        </w:rPr>
        <w:t>（部门）</w:t>
      </w:r>
      <w:r>
        <w:rPr>
          <w:rFonts w:hint="eastAsia" w:ascii="黑体" w:hAnsi="黑体" w:eastAsia="黑体"/>
          <w:color w:val="auto"/>
          <w:sz w:val="32"/>
          <w:szCs w:val="32"/>
          <w:highlight w:val="none"/>
          <w:lang w:val="en-US" w:eastAsia="zh-CN"/>
        </w:rPr>
        <w:t>2023</w:t>
      </w:r>
      <w:r>
        <w:rPr>
          <w:rFonts w:hint="eastAsia" w:ascii="黑体" w:hAnsi="黑体" w:eastAsia="黑体"/>
          <w:color w:val="auto"/>
          <w:sz w:val="32"/>
          <w:szCs w:val="32"/>
          <w:highlight w:val="none"/>
        </w:rPr>
        <w:t>年一般公共预算当年拨款情况说明</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（一）一般公共预算当年规模变化情况</w:t>
      </w:r>
    </w:p>
    <w:p>
      <w:pPr>
        <w:ind w:firstLine="640" w:firstLineChars="200"/>
        <w:rPr>
          <w:rFonts w:hint="eastAsia"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rPr>
        <w:t>海口江东新区管理局（部门）</w:t>
      </w: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年一般公共预算当年拨款</w:t>
      </w:r>
      <w:r>
        <w:rPr>
          <w:rFonts w:hint="eastAsia" w:ascii="仿宋_GB2312" w:hAnsi="黑体" w:eastAsia="仿宋_GB2312" w:cs="仿宋_GB2312"/>
          <w:color w:val="auto"/>
          <w:sz w:val="32"/>
          <w:szCs w:val="32"/>
          <w:highlight w:val="none"/>
        </w:rPr>
        <w:t>147,520.59</w:t>
      </w:r>
      <w:r>
        <w:rPr>
          <w:rFonts w:hint="eastAsia" w:ascii="仿宋_GB2312" w:hAnsi="黑体" w:eastAsia="仿宋_GB2312"/>
          <w:color w:val="auto"/>
          <w:sz w:val="32"/>
          <w:szCs w:val="32"/>
          <w:highlight w:val="none"/>
        </w:rPr>
        <w:t>万元，比上年预算数</w:t>
      </w:r>
      <w:r>
        <w:rPr>
          <w:rFonts w:hint="eastAsia" w:ascii="仿宋_GB2312" w:hAnsi="黑体" w:eastAsia="仿宋_GB2312" w:cs="仿宋_GB2312"/>
          <w:color w:val="auto"/>
          <w:sz w:val="32"/>
          <w:szCs w:val="32"/>
          <w:highlight w:val="none"/>
        </w:rPr>
        <w:t>增加</w:t>
      </w:r>
      <w:r>
        <w:rPr>
          <w:rFonts w:hint="eastAsia" w:ascii="仿宋_GB2312" w:hAnsi="黑体" w:eastAsia="仿宋_GB2312" w:cs="仿宋_GB2312"/>
          <w:color w:val="auto"/>
          <w:sz w:val="32"/>
          <w:szCs w:val="32"/>
          <w:highlight w:val="none"/>
          <w:lang w:val="en-US" w:eastAsia="zh-CN"/>
        </w:rPr>
        <w:t>87,732.52</w:t>
      </w:r>
      <w:r>
        <w:rPr>
          <w:rFonts w:hint="eastAsia" w:ascii="仿宋_GB2312" w:hAnsi="黑体" w:eastAsia="仿宋_GB2312"/>
          <w:color w:val="auto"/>
          <w:sz w:val="32"/>
          <w:szCs w:val="32"/>
          <w:highlight w:val="none"/>
        </w:rPr>
        <w:t>万元，主要是政府投资项目建设、股权投资</w:t>
      </w:r>
      <w:r>
        <w:rPr>
          <w:rFonts w:hint="eastAsia" w:ascii="仿宋_GB2312" w:hAnsi="黑体" w:eastAsia="仿宋_GB2312"/>
          <w:color w:val="auto"/>
          <w:sz w:val="32"/>
          <w:szCs w:val="32"/>
          <w:highlight w:val="none"/>
          <w:lang w:val="en-US" w:eastAsia="zh-CN"/>
        </w:rPr>
        <w:t>业务、招商引资业务及</w:t>
      </w:r>
      <w:r>
        <w:rPr>
          <w:rFonts w:hint="eastAsia" w:ascii="仿宋_GB2312" w:hAnsi="黑体" w:eastAsia="仿宋_GB2312"/>
          <w:color w:val="auto"/>
          <w:sz w:val="32"/>
          <w:szCs w:val="32"/>
          <w:highlight w:val="none"/>
        </w:rPr>
        <w:t>部门运行需要增加的保障经费</w:t>
      </w:r>
      <w:r>
        <w:rPr>
          <w:rFonts w:hint="eastAsia" w:ascii="仿宋_GB2312" w:hAnsi="黑体" w:eastAsia="仿宋_GB2312"/>
          <w:color w:val="auto"/>
          <w:sz w:val="32"/>
          <w:szCs w:val="32"/>
          <w:highlight w:val="none"/>
          <w:lang w:eastAsia="zh-CN"/>
        </w:rPr>
        <w:t>。</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（二）一般公共预算当年拨款结构情况</w:t>
      </w:r>
    </w:p>
    <w:p>
      <w:pPr>
        <w:ind w:firstLine="800" w:firstLineChars="250"/>
        <w:rPr>
          <w:rFonts w:hint="eastAsia" w:ascii="仿宋_GB2312" w:hAnsi="黑体" w:eastAsia="仿宋_GB2312"/>
          <w:color w:val="auto"/>
          <w:sz w:val="32"/>
          <w:szCs w:val="32"/>
          <w:highlight w:val="none"/>
          <w:lang w:val="en-US" w:eastAsia="zh-CN"/>
        </w:rPr>
      </w:pPr>
      <w:r>
        <w:rPr>
          <w:rFonts w:hint="eastAsia" w:ascii="仿宋_GB2312" w:hAnsi="黑体" w:eastAsia="仿宋_GB2312" w:cs="仿宋_GB2312"/>
          <w:color w:val="auto"/>
          <w:sz w:val="32"/>
          <w:szCs w:val="32"/>
          <w:highlight w:val="none"/>
        </w:rPr>
        <w:t>一般公共服务支出（类）支出100,000.40</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67.78</w:t>
      </w:r>
      <w:r>
        <w:rPr>
          <w:rFonts w:hint="eastAsia" w:ascii="仿宋_GB2312" w:hAnsi="黑体" w:eastAsia="仿宋_GB2312"/>
          <w:color w:val="auto"/>
          <w:sz w:val="32"/>
          <w:szCs w:val="32"/>
          <w:highlight w:val="none"/>
        </w:rPr>
        <w:t>%； 城乡社区</w:t>
      </w:r>
      <w:r>
        <w:rPr>
          <w:rFonts w:hint="eastAsia" w:ascii="仿宋_GB2312" w:hAnsi="黑体" w:eastAsia="仿宋_GB2312"/>
          <w:color w:val="auto"/>
          <w:sz w:val="32"/>
          <w:szCs w:val="32"/>
          <w:highlight w:val="none"/>
          <w:lang w:val="en-US" w:eastAsia="zh-CN"/>
        </w:rPr>
        <w:t>支出</w:t>
      </w:r>
      <w:r>
        <w:rPr>
          <w:rFonts w:hint="eastAsia" w:ascii="仿宋_GB2312" w:hAnsi="黑体" w:eastAsia="仿宋_GB2312"/>
          <w:color w:val="auto"/>
          <w:sz w:val="32"/>
          <w:szCs w:val="32"/>
          <w:highlight w:val="none"/>
        </w:rPr>
        <w:t>（类）</w:t>
      </w:r>
      <w:r>
        <w:rPr>
          <w:rFonts w:hint="eastAsia" w:ascii="仿宋_GB2312" w:hAnsi="黑体" w:eastAsia="仿宋_GB2312" w:cs="仿宋_GB2312"/>
          <w:color w:val="auto"/>
          <w:sz w:val="32"/>
          <w:szCs w:val="32"/>
          <w:highlight w:val="none"/>
        </w:rPr>
        <w:t>支出23</w:t>
      </w:r>
      <w:r>
        <w:rPr>
          <w:rFonts w:hint="eastAsia" w:ascii="仿宋_GB2312" w:hAnsi="黑体" w:eastAsia="仿宋_GB2312" w:cs="仿宋_GB2312"/>
          <w:color w:val="auto"/>
          <w:sz w:val="32"/>
          <w:szCs w:val="32"/>
          <w:highlight w:val="none"/>
          <w:lang w:val="en-US" w:eastAsia="zh-CN"/>
        </w:rPr>
        <w:t>,</w:t>
      </w:r>
      <w:r>
        <w:rPr>
          <w:rFonts w:hint="eastAsia" w:ascii="仿宋_GB2312" w:hAnsi="黑体" w:eastAsia="仿宋_GB2312" w:cs="仿宋_GB2312"/>
          <w:color w:val="auto"/>
          <w:sz w:val="32"/>
          <w:szCs w:val="32"/>
          <w:highlight w:val="none"/>
        </w:rPr>
        <w:t>627.22</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16.02</w:t>
      </w:r>
      <w:r>
        <w:rPr>
          <w:rFonts w:hint="eastAsia" w:ascii="仿宋_GB2312" w:hAnsi="黑体" w:eastAsia="仿宋_GB2312"/>
          <w:color w:val="auto"/>
          <w:sz w:val="32"/>
          <w:szCs w:val="32"/>
          <w:highlight w:val="none"/>
        </w:rPr>
        <w:t>%；</w:t>
      </w:r>
      <w:r>
        <w:rPr>
          <w:rFonts w:hint="eastAsia" w:ascii="仿宋_GB2312" w:hAnsi="黑体" w:eastAsia="仿宋_GB2312"/>
          <w:color w:val="auto"/>
          <w:sz w:val="32"/>
          <w:szCs w:val="32"/>
          <w:highlight w:val="none"/>
          <w:lang w:val="en-US" w:eastAsia="zh-CN"/>
        </w:rPr>
        <w:t>其他支出</w:t>
      </w:r>
      <w:r>
        <w:rPr>
          <w:rFonts w:hint="eastAsia" w:ascii="仿宋_GB2312" w:hAnsi="黑体" w:eastAsia="仿宋_GB2312"/>
          <w:color w:val="auto"/>
          <w:sz w:val="32"/>
          <w:szCs w:val="32"/>
          <w:highlight w:val="none"/>
        </w:rPr>
        <w:t>（类）</w:t>
      </w:r>
      <w:r>
        <w:rPr>
          <w:rFonts w:hint="eastAsia" w:ascii="仿宋_GB2312" w:hAnsi="黑体" w:eastAsia="仿宋_GB2312" w:cs="仿宋_GB2312"/>
          <w:color w:val="auto"/>
          <w:sz w:val="32"/>
          <w:szCs w:val="32"/>
          <w:highlight w:val="none"/>
        </w:rPr>
        <w:t>支出23,892.96</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16.20</w:t>
      </w:r>
      <w:r>
        <w:rPr>
          <w:rFonts w:hint="eastAsia" w:ascii="仿宋_GB2312" w:hAnsi="黑体" w:eastAsia="仿宋_GB2312"/>
          <w:color w:val="auto"/>
          <w:sz w:val="32"/>
          <w:szCs w:val="32"/>
          <w:highlight w:val="none"/>
        </w:rPr>
        <w:t>%</w:t>
      </w:r>
      <w:r>
        <w:rPr>
          <w:rFonts w:hint="eastAsia" w:ascii="仿宋_GB2312" w:hAnsi="黑体" w:eastAsia="仿宋_GB2312"/>
          <w:color w:val="auto"/>
          <w:sz w:val="32"/>
          <w:szCs w:val="32"/>
          <w:highlight w:val="none"/>
          <w:lang w:eastAsia="zh-CN"/>
        </w:rPr>
        <w:t>。</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（三）一般公共预算当年拨款具体使用情况</w:t>
      </w:r>
    </w:p>
    <w:p>
      <w:pPr>
        <w:ind w:firstLine="640" w:firstLineChars="200"/>
        <w:rPr>
          <w:rFonts w:hint="eastAsia" w:ascii="仿宋_GB2312" w:hAnsi="黑体" w:eastAsia="仿宋_GB2312"/>
          <w:color w:val="auto"/>
          <w:sz w:val="32"/>
          <w:szCs w:val="32"/>
          <w:highlight w:val="none"/>
          <w:lang w:val="en-US" w:eastAsia="zh-CN"/>
        </w:rPr>
      </w:pPr>
      <w:r>
        <w:rPr>
          <w:rFonts w:hint="eastAsia" w:ascii="仿宋_GB2312" w:hAnsi="黑体" w:eastAsia="仿宋_GB2312" w:cs="仿宋_GB2312"/>
          <w:color w:val="auto"/>
          <w:sz w:val="32"/>
          <w:szCs w:val="32"/>
          <w:highlight w:val="none"/>
        </w:rPr>
        <w:t>1.一般公共服务支出（类）政府办公厅（室）及相关机构事务（款）一般行政管理事务（项）</w:t>
      </w: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年预算数为</w:t>
      </w:r>
      <w:r>
        <w:rPr>
          <w:rFonts w:hint="eastAsia" w:ascii="仿宋_GB2312" w:hAnsi="黑体" w:eastAsia="仿宋_GB2312" w:cs="仿宋_GB2312"/>
          <w:color w:val="auto"/>
          <w:sz w:val="32"/>
          <w:szCs w:val="32"/>
          <w:highlight w:val="none"/>
        </w:rPr>
        <w:t>100,000.40</w:t>
      </w:r>
      <w:r>
        <w:rPr>
          <w:rFonts w:hint="eastAsia" w:ascii="仿宋_GB2312" w:hAnsi="黑体" w:eastAsia="仿宋_GB2312"/>
          <w:color w:val="auto"/>
          <w:sz w:val="32"/>
          <w:szCs w:val="32"/>
          <w:highlight w:val="none"/>
        </w:rPr>
        <w:t>万元，比上年预算数</w:t>
      </w:r>
      <w:r>
        <w:rPr>
          <w:rFonts w:hint="eastAsia" w:ascii="仿宋_GB2312" w:hAnsi="黑体" w:eastAsia="仿宋_GB2312" w:cs="仿宋_GB2312"/>
          <w:color w:val="auto"/>
          <w:sz w:val="32"/>
          <w:szCs w:val="32"/>
          <w:highlight w:val="none"/>
        </w:rPr>
        <w:t>增加50</w:t>
      </w:r>
      <w:r>
        <w:rPr>
          <w:rFonts w:hint="eastAsia" w:ascii="仿宋_GB2312" w:hAnsi="黑体" w:eastAsia="仿宋_GB2312" w:cs="仿宋_GB2312"/>
          <w:color w:val="auto"/>
          <w:sz w:val="32"/>
          <w:szCs w:val="32"/>
          <w:highlight w:val="none"/>
          <w:lang w:val="en-US" w:eastAsia="zh-CN"/>
        </w:rPr>
        <w:t>,</w:t>
      </w:r>
      <w:r>
        <w:rPr>
          <w:rFonts w:hint="eastAsia" w:ascii="仿宋_GB2312" w:hAnsi="黑体" w:eastAsia="仿宋_GB2312" w:cs="仿宋_GB2312"/>
          <w:color w:val="auto"/>
          <w:sz w:val="32"/>
          <w:szCs w:val="32"/>
          <w:highlight w:val="none"/>
        </w:rPr>
        <w:t>000.4</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万元，主要是股权投资业务、招商引资业务及部门运行需要增加的保障经费</w:t>
      </w:r>
      <w:r>
        <w:rPr>
          <w:rFonts w:hint="eastAsia" w:ascii="仿宋_GB2312" w:hAnsi="黑体" w:eastAsia="仿宋_GB2312"/>
          <w:color w:val="auto"/>
          <w:sz w:val="32"/>
          <w:szCs w:val="32"/>
          <w:highlight w:val="none"/>
          <w:lang w:eastAsia="zh-CN"/>
        </w:rPr>
        <w:t>。</w:t>
      </w:r>
    </w:p>
    <w:p>
      <w:pPr>
        <w:ind w:firstLine="640" w:firstLineChars="200"/>
        <w:rPr>
          <w:rFonts w:hint="default" w:ascii="仿宋_GB2312" w:hAnsi="黑体" w:eastAsia="仿宋_GB2312"/>
          <w:color w:val="auto"/>
          <w:sz w:val="32"/>
          <w:szCs w:val="32"/>
          <w:highlight w:val="none"/>
          <w:lang w:val="en-US" w:eastAsia="zh-CN"/>
        </w:rPr>
      </w:pPr>
      <w:r>
        <w:rPr>
          <w:rFonts w:hint="eastAsia" w:ascii="仿宋_GB2312" w:hAnsi="黑体" w:eastAsia="仿宋_GB2312"/>
          <w:color w:val="auto"/>
          <w:sz w:val="32"/>
          <w:szCs w:val="32"/>
          <w:highlight w:val="none"/>
        </w:rPr>
        <w:t>2.</w:t>
      </w:r>
      <w:r>
        <w:rPr>
          <w:rFonts w:hint="eastAsia" w:ascii="仿宋_GB2312" w:hAnsi="黑体" w:eastAsia="仿宋_GB2312" w:cs="仿宋_GB2312"/>
          <w:color w:val="auto"/>
          <w:sz w:val="32"/>
          <w:szCs w:val="32"/>
          <w:highlight w:val="none"/>
        </w:rPr>
        <w:t>城乡社区支出（类）其他城乡社区支出（款）其他城乡社区支出（项）</w:t>
      </w: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年预算数为</w:t>
      </w:r>
      <w:r>
        <w:rPr>
          <w:rFonts w:hint="eastAsia" w:ascii="仿宋_GB2312" w:hAnsi="黑体" w:eastAsia="仿宋_GB2312" w:cs="仿宋_GB2312"/>
          <w:color w:val="auto"/>
          <w:sz w:val="32"/>
          <w:szCs w:val="32"/>
          <w:highlight w:val="none"/>
        </w:rPr>
        <w:t>23</w:t>
      </w:r>
      <w:r>
        <w:rPr>
          <w:rFonts w:hint="eastAsia" w:ascii="仿宋_GB2312" w:hAnsi="黑体" w:eastAsia="仿宋_GB2312" w:cs="仿宋_GB2312"/>
          <w:color w:val="auto"/>
          <w:sz w:val="32"/>
          <w:szCs w:val="32"/>
          <w:highlight w:val="none"/>
          <w:lang w:val="en-US" w:eastAsia="zh-CN"/>
        </w:rPr>
        <w:t>,</w:t>
      </w:r>
      <w:r>
        <w:rPr>
          <w:rFonts w:hint="eastAsia" w:ascii="仿宋_GB2312" w:hAnsi="黑体" w:eastAsia="仿宋_GB2312" w:cs="仿宋_GB2312"/>
          <w:color w:val="auto"/>
          <w:sz w:val="32"/>
          <w:szCs w:val="32"/>
          <w:highlight w:val="none"/>
        </w:rPr>
        <w:t>627.22</w:t>
      </w:r>
      <w:r>
        <w:rPr>
          <w:rFonts w:hint="eastAsia" w:ascii="仿宋_GB2312" w:hAnsi="黑体" w:eastAsia="仿宋_GB2312"/>
          <w:color w:val="auto"/>
          <w:sz w:val="32"/>
          <w:szCs w:val="32"/>
          <w:highlight w:val="none"/>
        </w:rPr>
        <w:t>万元，比上年预算数</w:t>
      </w:r>
      <w:r>
        <w:rPr>
          <w:rFonts w:hint="eastAsia" w:ascii="仿宋_GB2312" w:hAnsi="黑体" w:eastAsia="仿宋_GB2312" w:cs="仿宋_GB2312"/>
          <w:color w:val="auto"/>
          <w:sz w:val="32"/>
          <w:szCs w:val="32"/>
          <w:highlight w:val="none"/>
        </w:rPr>
        <w:t>增加13</w:t>
      </w:r>
      <w:r>
        <w:rPr>
          <w:rFonts w:hint="eastAsia" w:ascii="仿宋_GB2312" w:hAnsi="黑体" w:eastAsia="仿宋_GB2312" w:cs="仿宋_GB2312"/>
          <w:color w:val="auto"/>
          <w:sz w:val="32"/>
          <w:szCs w:val="32"/>
          <w:highlight w:val="none"/>
          <w:lang w:val="en-US" w:eastAsia="zh-CN"/>
        </w:rPr>
        <w:t>,</w:t>
      </w:r>
      <w:r>
        <w:rPr>
          <w:rFonts w:hint="eastAsia" w:ascii="仿宋_GB2312" w:hAnsi="黑体" w:eastAsia="仿宋_GB2312" w:cs="仿宋_GB2312"/>
          <w:color w:val="auto"/>
          <w:sz w:val="32"/>
          <w:szCs w:val="32"/>
          <w:highlight w:val="none"/>
        </w:rPr>
        <w:t>839.15</w:t>
      </w:r>
      <w:r>
        <w:rPr>
          <w:rFonts w:hint="eastAsia" w:ascii="仿宋_GB2312" w:hAnsi="黑体" w:eastAsia="仿宋_GB2312"/>
          <w:color w:val="auto"/>
          <w:sz w:val="32"/>
          <w:szCs w:val="32"/>
          <w:highlight w:val="none"/>
        </w:rPr>
        <w:t>万元，主要是政府投资项目建设</w:t>
      </w:r>
      <w:r>
        <w:rPr>
          <w:rFonts w:hint="eastAsia" w:ascii="仿宋_GB2312" w:hAnsi="黑体" w:eastAsia="仿宋_GB2312"/>
          <w:color w:val="auto"/>
          <w:sz w:val="32"/>
          <w:szCs w:val="32"/>
          <w:highlight w:val="none"/>
          <w:lang w:val="en-US" w:eastAsia="zh-CN"/>
        </w:rPr>
        <w:t>支出增加。</w:t>
      </w:r>
    </w:p>
    <w:p>
      <w:pPr>
        <w:ind w:firstLine="640" w:firstLineChars="200"/>
        <w:rPr>
          <w:rFonts w:hint="default" w:ascii="仿宋_GB2312" w:hAnsi="黑体" w:eastAsia="仿宋_GB2312"/>
          <w:color w:val="auto"/>
          <w:sz w:val="32"/>
          <w:szCs w:val="32"/>
          <w:highlight w:val="none"/>
          <w:lang w:val="en-US"/>
        </w:rPr>
      </w:pPr>
      <w:r>
        <w:rPr>
          <w:rFonts w:hint="eastAsia" w:ascii="仿宋_GB2312" w:hAnsi="黑体" w:eastAsia="仿宋_GB2312" w:cs="仿宋_GB2312"/>
          <w:color w:val="auto"/>
          <w:sz w:val="32"/>
          <w:szCs w:val="32"/>
          <w:highlight w:val="none"/>
          <w:lang w:val="en-US" w:eastAsia="zh-CN"/>
        </w:rPr>
        <w:t>3.</w:t>
      </w:r>
      <w:r>
        <w:rPr>
          <w:rFonts w:hint="eastAsia" w:ascii="仿宋_GB2312" w:hAnsi="黑体" w:eastAsia="仿宋_GB2312" w:cs="仿宋_GB2312"/>
          <w:color w:val="auto"/>
          <w:sz w:val="32"/>
          <w:szCs w:val="32"/>
          <w:highlight w:val="none"/>
        </w:rPr>
        <w:t>其他支出（类）其他支出（款）其他支出（项）</w:t>
      </w: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年预算数为</w:t>
      </w:r>
      <w:r>
        <w:rPr>
          <w:rFonts w:hint="eastAsia" w:ascii="仿宋_GB2312" w:hAnsi="黑体" w:eastAsia="仿宋_GB2312" w:cs="仿宋_GB2312"/>
          <w:color w:val="auto"/>
          <w:sz w:val="32"/>
          <w:szCs w:val="32"/>
          <w:highlight w:val="none"/>
        </w:rPr>
        <w:t>23,892.96</w:t>
      </w:r>
      <w:r>
        <w:rPr>
          <w:rFonts w:hint="eastAsia" w:ascii="仿宋_GB2312" w:hAnsi="黑体" w:eastAsia="仿宋_GB2312"/>
          <w:color w:val="auto"/>
          <w:sz w:val="32"/>
          <w:szCs w:val="32"/>
          <w:highlight w:val="none"/>
        </w:rPr>
        <w:t>万元，比上年预算数</w:t>
      </w:r>
      <w:r>
        <w:rPr>
          <w:rFonts w:hint="eastAsia" w:ascii="仿宋_GB2312" w:hAnsi="黑体" w:eastAsia="仿宋_GB2312" w:cs="仿宋_GB2312"/>
          <w:color w:val="auto"/>
          <w:sz w:val="32"/>
          <w:szCs w:val="32"/>
          <w:highlight w:val="none"/>
        </w:rPr>
        <w:t>增加23</w:t>
      </w:r>
      <w:r>
        <w:rPr>
          <w:rFonts w:hint="eastAsia" w:ascii="仿宋_GB2312" w:hAnsi="黑体" w:eastAsia="仿宋_GB2312" w:cs="仿宋_GB2312"/>
          <w:color w:val="auto"/>
          <w:sz w:val="32"/>
          <w:szCs w:val="32"/>
          <w:highlight w:val="none"/>
          <w:lang w:val="en-US" w:eastAsia="zh-CN"/>
        </w:rPr>
        <w:t>,</w:t>
      </w:r>
      <w:r>
        <w:rPr>
          <w:rFonts w:hint="eastAsia" w:ascii="仿宋_GB2312" w:hAnsi="黑体" w:eastAsia="仿宋_GB2312" w:cs="仿宋_GB2312"/>
          <w:color w:val="auto"/>
          <w:sz w:val="32"/>
          <w:szCs w:val="32"/>
          <w:highlight w:val="none"/>
        </w:rPr>
        <w:t>892.96</w:t>
      </w:r>
      <w:r>
        <w:rPr>
          <w:rFonts w:hint="eastAsia" w:ascii="仿宋_GB2312" w:hAnsi="黑体" w:eastAsia="仿宋_GB2312"/>
          <w:color w:val="auto"/>
          <w:sz w:val="32"/>
          <w:szCs w:val="32"/>
          <w:highlight w:val="none"/>
        </w:rPr>
        <w:t>万元，主要是政府投资项目</w:t>
      </w:r>
      <w:r>
        <w:rPr>
          <w:rFonts w:hint="eastAsia" w:ascii="仿宋_GB2312" w:hAnsi="黑体" w:eastAsia="仿宋_GB2312"/>
          <w:color w:val="auto"/>
          <w:sz w:val="32"/>
          <w:szCs w:val="32"/>
          <w:highlight w:val="none"/>
          <w:lang w:val="en-US" w:eastAsia="zh-CN"/>
        </w:rPr>
        <w:t>支出增加。</w:t>
      </w:r>
    </w:p>
    <w:p>
      <w:pPr>
        <w:ind w:firstLine="640"/>
        <w:rPr>
          <w:rFonts w:ascii="黑体" w:hAnsi="黑体" w:eastAsia="黑体"/>
          <w:color w:val="auto"/>
          <w:sz w:val="32"/>
          <w:szCs w:val="32"/>
          <w:highlight w:val="none"/>
        </w:rPr>
      </w:pPr>
      <w:r>
        <w:rPr>
          <w:rFonts w:hint="eastAsia" w:ascii="黑体" w:hAnsi="黑体" w:eastAsia="黑体"/>
          <w:color w:val="auto"/>
          <w:sz w:val="32"/>
          <w:szCs w:val="32"/>
          <w:highlight w:val="none"/>
        </w:rPr>
        <w:t>三、关于海口江东新区管理局（部门）</w:t>
      </w:r>
      <w:r>
        <w:rPr>
          <w:rFonts w:hint="eastAsia" w:ascii="黑体" w:hAnsi="黑体" w:eastAsia="黑体"/>
          <w:color w:val="auto"/>
          <w:sz w:val="32"/>
          <w:szCs w:val="32"/>
          <w:highlight w:val="none"/>
          <w:lang w:val="en-US" w:eastAsia="zh-CN"/>
        </w:rPr>
        <w:t>2023</w:t>
      </w:r>
      <w:r>
        <w:rPr>
          <w:rFonts w:hint="eastAsia" w:ascii="黑体" w:hAnsi="黑体" w:eastAsia="黑体"/>
          <w:color w:val="auto"/>
          <w:sz w:val="32"/>
          <w:szCs w:val="32"/>
          <w:highlight w:val="none"/>
        </w:rPr>
        <w:t>年一般公共预算基本支出情况说明</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海口江东新区管理局（部门）</w:t>
      </w: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年一般公共预算基本支出为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万元（无此项预算）。</w:t>
      </w:r>
    </w:p>
    <w:p>
      <w:pPr>
        <w:ind w:firstLine="640" w:firstLineChars="200"/>
        <w:rPr>
          <w:rFonts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rPr>
        <w:t>四、海口江东新区管理局（部门</w:t>
      </w:r>
      <w:r>
        <w:rPr>
          <w:rFonts w:hint="eastAsia" w:ascii="黑体" w:hAnsi="黑体" w:eastAsia="黑体" w:cs="Times New Roman"/>
          <w:color w:val="auto"/>
          <w:sz w:val="32"/>
          <w:highlight w:val="none"/>
          <w:shd w:val="clear" w:color="auto" w:fill="FFFFFF"/>
          <w:lang w:eastAsia="zh-CN"/>
        </w:rPr>
        <w:t>）</w:t>
      </w:r>
      <w:r>
        <w:rPr>
          <w:rFonts w:hint="eastAsia" w:ascii="黑体" w:hAnsi="黑体" w:eastAsia="黑体" w:cs="Times New Roman"/>
          <w:color w:val="auto"/>
          <w:sz w:val="32"/>
          <w:highlight w:val="none"/>
          <w:shd w:val="clear" w:color="auto" w:fill="FFFFFF"/>
          <w:lang w:val="en-US" w:eastAsia="zh-CN"/>
        </w:rPr>
        <w:t>2023</w:t>
      </w:r>
      <w:r>
        <w:rPr>
          <w:rFonts w:ascii="黑体" w:hAnsi="黑体" w:eastAsia="黑体" w:cs="Times New Roman"/>
          <w:color w:val="auto"/>
          <w:sz w:val="32"/>
          <w:highlight w:val="none"/>
          <w:shd w:val="clear" w:color="auto" w:fill="FFFFFF"/>
        </w:rPr>
        <w:t>年“三公”经费预算情况</w:t>
      </w:r>
      <w:r>
        <w:rPr>
          <w:rFonts w:hint="eastAsia" w:ascii="黑体" w:hAnsi="黑体" w:eastAsia="黑体" w:cs="Times New Roman"/>
          <w:color w:val="auto"/>
          <w:sz w:val="32"/>
          <w:highlight w:val="none"/>
          <w:shd w:val="clear" w:color="auto" w:fill="FFFFFF"/>
        </w:rPr>
        <w:t>说明</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（一）海口江东新区管理局（部门）</w:t>
      </w:r>
      <w:r>
        <w:rPr>
          <w:rFonts w:hint="eastAsia" w:ascii="仿宋_GB2312" w:hAnsi="仿宋_GB2312" w:eastAsia="仿宋_GB2312" w:cs="仿宋_GB2312"/>
          <w:color w:val="auto"/>
          <w:sz w:val="32"/>
          <w:szCs w:val="32"/>
          <w:highlight w:val="none"/>
          <w:lang w:val="en-US" w:eastAsia="zh-CN"/>
        </w:rPr>
        <w:t>2023</w:t>
      </w:r>
      <w:r>
        <w:rPr>
          <w:rFonts w:hint="eastAsia" w:ascii="仿宋_GB2312" w:hAnsi="仿宋_GB2312" w:eastAsia="仿宋_GB2312" w:cs="仿宋_GB2312"/>
          <w:color w:val="auto"/>
          <w:sz w:val="32"/>
          <w:szCs w:val="32"/>
          <w:highlight w:val="none"/>
        </w:rPr>
        <w:t>年一般公共预算“三公”经费预算数为</w:t>
      </w:r>
      <w:r>
        <w:rPr>
          <w:rFonts w:hint="eastAsia" w:ascii="仿宋_GB2312" w:hAnsi="仿宋_GB2312" w:eastAsia="仿宋_GB2312" w:cs="仿宋_GB2312"/>
          <w:color w:val="auto"/>
          <w:sz w:val="32"/>
          <w:szCs w:val="32"/>
          <w:highlight w:val="none"/>
          <w:lang w:val="en-US" w:eastAsia="zh-CN"/>
        </w:rPr>
        <w:t>15.54</w:t>
      </w:r>
      <w:r>
        <w:rPr>
          <w:rFonts w:hint="eastAsia" w:ascii="仿宋_GB2312" w:hAnsi="仿宋_GB2312" w:eastAsia="仿宋_GB2312" w:cs="仿宋_GB2312"/>
          <w:color w:val="auto"/>
          <w:sz w:val="32"/>
          <w:szCs w:val="32"/>
          <w:highlight w:val="none"/>
        </w:rPr>
        <w:t>万元，其中：</w:t>
      </w:r>
    </w:p>
    <w:p>
      <w:pPr>
        <w:ind w:firstLine="630"/>
        <w:rPr>
          <w:rFonts w:hint="eastAsia" w:ascii="仿宋_GB2312" w:hAnsi="仿宋_GB2312" w:eastAsia="仿宋_GB2312" w:cs="仿宋_GB2312"/>
          <w:color w:val="auto"/>
          <w:sz w:val="32"/>
          <w:highlight w:val="none"/>
          <w:shd w:val="clear" w:color="auto" w:fill="FFFFFF"/>
        </w:rPr>
      </w:pPr>
      <w:r>
        <w:rPr>
          <w:rFonts w:hint="eastAsia" w:ascii="仿宋_GB2312" w:hAnsi="仿宋_GB2312" w:eastAsia="仿宋_GB2312" w:cs="仿宋_GB2312"/>
          <w:color w:val="auto"/>
          <w:sz w:val="32"/>
          <w:highlight w:val="none"/>
          <w:shd w:val="clear" w:color="auto" w:fill="FFFFFF"/>
        </w:rPr>
        <w:t>因公出国（境）经费</w:t>
      </w:r>
      <w:r>
        <w:rPr>
          <w:rFonts w:hint="eastAsia" w:ascii="仿宋_GB2312" w:hAnsi="仿宋_GB2312" w:eastAsia="仿宋_GB2312" w:cs="仿宋_GB2312"/>
          <w:color w:val="auto"/>
          <w:sz w:val="32"/>
          <w:szCs w:val="32"/>
          <w:highlight w:val="none"/>
          <w:lang w:val="en-US" w:eastAsia="zh-CN"/>
        </w:rPr>
        <w:t>3.30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highlight w:val="none"/>
          <w:shd w:val="clear" w:color="auto" w:fill="FFFFFF"/>
        </w:rPr>
        <w:t>，较上年预算</w:t>
      </w:r>
      <w:r>
        <w:rPr>
          <w:rFonts w:hint="eastAsia" w:ascii="仿宋_GB2312" w:hAnsi="仿宋_GB2312" w:eastAsia="仿宋_GB2312" w:cs="仿宋_GB2312"/>
          <w:color w:val="auto"/>
          <w:sz w:val="32"/>
          <w:highlight w:val="none"/>
          <w:shd w:val="clear" w:color="auto" w:fill="FFFFFF"/>
          <w:lang w:val="en-US" w:eastAsia="zh-CN"/>
        </w:rPr>
        <w:t>增</w:t>
      </w:r>
      <w:r>
        <w:rPr>
          <w:rFonts w:hint="eastAsia" w:ascii="仿宋_GB2312" w:hAnsi="仿宋_GB2312" w:eastAsia="仿宋_GB2312" w:cs="仿宋_GB2312"/>
          <w:color w:val="auto"/>
          <w:sz w:val="32"/>
          <w:szCs w:val="32"/>
          <w:highlight w:val="none"/>
          <w:lang w:val="en-US" w:eastAsia="zh-CN"/>
        </w:rPr>
        <w:t>加3.30万元。增长的主要原因包括：为开展好重大项目和优势产业精准招商工作，根据省、市相关职能部门工作安排，本部门工作人员将参加省、市招商代表团或独立赴国（境）外开展招商活动。根据海口市外事办公室</w:t>
      </w:r>
      <w:r>
        <w:rPr>
          <w:rFonts w:hint="eastAsia" w:ascii="仿宋_GB2312" w:hAnsi="仿宋_GB2312" w:eastAsia="仿宋_GB2312" w:cs="仿宋_GB2312"/>
          <w:color w:val="auto"/>
          <w:sz w:val="32"/>
          <w:highlight w:val="none"/>
          <w:shd w:val="clear" w:color="auto" w:fill="FFFFFF"/>
        </w:rPr>
        <w:t>安排的</w:t>
      </w:r>
      <w:r>
        <w:rPr>
          <w:rFonts w:hint="eastAsia" w:ascii="仿宋_GB2312" w:hAnsi="仿宋_GB2312" w:eastAsia="仿宋_GB2312" w:cs="仿宋_GB2312"/>
          <w:color w:val="auto"/>
          <w:sz w:val="32"/>
          <w:szCs w:val="32"/>
          <w:highlight w:val="none"/>
          <w:lang w:val="en-US" w:eastAsia="zh-CN"/>
        </w:rPr>
        <w:t>2023</w:t>
      </w:r>
      <w:r>
        <w:rPr>
          <w:rFonts w:hint="eastAsia" w:ascii="仿宋_GB2312" w:hAnsi="仿宋_GB2312" w:eastAsia="仿宋_GB2312" w:cs="仿宋_GB2312"/>
          <w:color w:val="auto"/>
          <w:sz w:val="32"/>
          <w:highlight w:val="none"/>
          <w:shd w:val="clear" w:color="auto" w:fill="FFFFFF"/>
        </w:rPr>
        <w:t>年出国计划，拟安排出国（境）团（组）</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highlight w:val="none"/>
          <w:shd w:val="clear" w:color="auto" w:fill="FFFFFF"/>
        </w:rPr>
        <w:t>次，出国（境）</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highlight w:val="none"/>
          <w:shd w:val="clear" w:color="auto" w:fill="FFFFFF"/>
        </w:rPr>
        <w:t>人。出国（境）团组主要包括：1.海口市政府代表团团组：目的地为</w:t>
      </w:r>
      <w:r>
        <w:rPr>
          <w:rFonts w:hint="eastAsia" w:ascii="仿宋_GB2312" w:hAnsi="仿宋_GB2312" w:eastAsia="仿宋_GB2312" w:cs="仿宋_GB2312"/>
          <w:color w:val="auto"/>
          <w:sz w:val="32"/>
          <w:highlight w:val="none"/>
          <w:shd w:val="clear" w:color="auto" w:fill="FFFFFF"/>
          <w:lang w:val="en-US" w:eastAsia="zh-CN"/>
        </w:rPr>
        <w:t>香港</w:t>
      </w:r>
      <w:r>
        <w:rPr>
          <w:rFonts w:hint="eastAsia" w:ascii="仿宋_GB2312" w:hAnsi="仿宋_GB2312" w:eastAsia="仿宋_GB2312" w:cs="仿宋_GB2312"/>
          <w:color w:val="auto"/>
          <w:sz w:val="32"/>
          <w:highlight w:val="none"/>
          <w:shd w:val="clear" w:color="auto" w:fill="FFFFFF"/>
        </w:rPr>
        <w:t>，人数为</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highlight w:val="none"/>
          <w:shd w:val="clear" w:color="auto" w:fill="FFFFFF"/>
        </w:rPr>
        <w:t>人，天数为</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highlight w:val="none"/>
          <w:shd w:val="clear" w:color="auto" w:fill="FFFFFF"/>
        </w:rPr>
        <w:t>天，主要任务为执行招商引资任务；公务用车购置及运行费</w:t>
      </w:r>
      <w:r>
        <w:rPr>
          <w:rFonts w:hint="eastAsia" w:ascii="仿宋_GB2312" w:hAnsi="仿宋_GB2312" w:eastAsia="仿宋_GB2312" w:cs="仿宋_GB2312"/>
          <w:color w:val="auto"/>
          <w:sz w:val="32"/>
          <w:highlight w:val="none"/>
          <w:shd w:val="clear" w:color="auto" w:fill="FFFFFF"/>
          <w:lang w:val="en-US" w:eastAsia="zh-CN"/>
        </w:rPr>
        <w:t>8.00</w:t>
      </w:r>
      <w:r>
        <w:rPr>
          <w:rFonts w:hint="eastAsia" w:ascii="仿宋_GB2312" w:hAnsi="仿宋_GB2312" w:eastAsia="仿宋_GB2312" w:cs="仿宋_GB2312"/>
          <w:color w:val="auto"/>
          <w:sz w:val="32"/>
          <w:highlight w:val="none"/>
          <w:shd w:val="clear" w:color="auto" w:fill="FFFFFF"/>
        </w:rPr>
        <w:t>万元（其中，公务用车购置费</w:t>
      </w:r>
      <w:r>
        <w:rPr>
          <w:rFonts w:hint="eastAsia" w:ascii="仿宋_GB2312" w:hAnsi="仿宋_GB2312" w:eastAsia="仿宋_GB2312" w:cs="仿宋_GB2312"/>
          <w:color w:val="auto"/>
          <w:sz w:val="32"/>
          <w:highlight w:val="none"/>
          <w:shd w:val="clear" w:color="auto" w:fill="FFFFFF"/>
          <w:lang w:val="en-US" w:eastAsia="zh-CN"/>
        </w:rPr>
        <w:t>0.00</w:t>
      </w:r>
      <w:r>
        <w:rPr>
          <w:rFonts w:hint="eastAsia" w:ascii="仿宋_GB2312" w:hAnsi="仿宋_GB2312" w:eastAsia="仿宋_GB2312" w:cs="仿宋_GB2312"/>
          <w:color w:val="auto"/>
          <w:sz w:val="32"/>
          <w:highlight w:val="none"/>
          <w:shd w:val="clear" w:color="auto" w:fill="FFFFFF"/>
        </w:rPr>
        <w:t>万元，公务用车运行</w:t>
      </w:r>
      <w:r>
        <w:rPr>
          <w:rFonts w:hint="eastAsia" w:ascii="仿宋_GB2312" w:hAnsi="仿宋_GB2312" w:eastAsia="仿宋_GB2312" w:cs="仿宋_GB2312"/>
          <w:color w:val="auto"/>
          <w:sz w:val="32"/>
          <w:highlight w:val="none"/>
          <w:shd w:val="clear" w:color="auto" w:fill="FFFFFF"/>
          <w:lang w:eastAsia="zh-CN"/>
        </w:rPr>
        <w:t>维护</w:t>
      </w:r>
      <w:r>
        <w:rPr>
          <w:rFonts w:hint="eastAsia" w:ascii="仿宋_GB2312" w:hAnsi="仿宋_GB2312" w:eastAsia="仿宋_GB2312" w:cs="仿宋_GB2312"/>
          <w:color w:val="auto"/>
          <w:sz w:val="32"/>
          <w:highlight w:val="none"/>
          <w:shd w:val="clear" w:color="auto" w:fill="FFFFFF"/>
        </w:rPr>
        <w:t>费</w:t>
      </w:r>
      <w:r>
        <w:rPr>
          <w:rFonts w:hint="eastAsia" w:ascii="仿宋_GB2312" w:hAnsi="仿宋_GB2312" w:eastAsia="仿宋_GB2312" w:cs="仿宋_GB2312"/>
          <w:color w:val="auto"/>
          <w:sz w:val="32"/>
          <w:highlight w:val="none"/>
          <w:shd w:val="clear" w:color="auto" w:fill="FFFFFF"/>
          <w:lang w:val="en-US" w:eastAsia="zh-CN"/>
        </w:rPr>
        <w:t>8.00</w:t>
      </w:r>
      <w:r>
        <w:rPr>
          <w:rFonts w:hint="eastAsia" w:ascii="仿宋_GB2312" w:hAnsi="仿宋_GB2312" w:eastAsia="仿宋_GB2312" w:cs="仿宋_GB2312"/>
          <w:color w:val="auto"/>
          <w:sz w:val="32"/>
          <w:highlight w:val="none"/>
          <w:shd w:val="clear" w:color="auto" w:fill="FFFFFF"/>
        </w:rPr>
        <w:t>万元），较上年预算增长</w:t>
      </w:r>
      <w:r>
        <w:rPr>
          <w:rFonts w:hint="eastAsia" w:ascii="仿宋_GB2312" w:hAnsi="仿宋_GB2312" w:eastAsia="仿宋_GB2312" w:cs="仿宋_GB2312"/>
          <w:color w:val="auto"/>
          <w:sz w:val="32"/>
          <w:highlight w:val="none"/>
          <w:shd w:val="clear" w:color="auto" w:fill="FFFFFF"/>
          <w:lang w:val="en-US" w:eastAsia="zh-CN"/>
        </w:rPr>
        <w:t>60%</w:t>
      </w:r>
      <w:r>
        <w:rPr>
          <w:rFonts w:hint="eastAsia" w:ascii="仿宋_GB2312" w:hAnsi="仿宋_GB2312" w:eastAsia="仿宋_GB2312" w:cs="仿宋_GB2312"/>
          <w:color w:val="auto"/>
          <w:sz w:val="32"/>
          <w:highlight w:val="none"/>
          <w:shd w:val="clear" w:color="auto" w:fill="FFFFFF"/>
        </w:rPr>
        <w:t>。</w:t>
      </w:r>
      <w:r>
        <w:rPr>
          <w:rFonts w:hint="eastAsia" w:ascii="仿宋_GB2312" w:hAnsi="仿宋_GB2312" w:eastAsia="仿宋_GB2312" w:cs="仿宋_GB2312"/>
          <w:color w:val="auto"/>
          <w:sz w:val="32"/>
          <w:highlight w:val="none"/>
        </w:rPr>
        <w:t>增长的</w:t>
      </w:r>
      <w:r>
        <w:rPr>
          <w:rFonts w:hint="eastAsia" w:ascii="仿宋_GB2312" w:hAnsi="仿宋_GB2312" w:eastAsia="仿宋_GB2312" w:cs="仿宋_GB2312"/>
          <w:color w:val="auto"/>
          <w:sz w:val="32"/>
          <w:highlight w:val="none"/>
          <w:shd w:val="clear" w:color="auto" w:fill="FFFFFF"/>
        </w:rPr>
        <w:t>主要原因包括：</w:t>
      </w:r>
      <w:r>
        <w:rPr>
          <w:rFonts w:hint="eastAsia" w:ascii="仿宋_GB2312" w:hAnsi="仿宋_GB2312" w:eastAsia="仿宋_GB2312" w:cs="仿宋_GB2312"/>
          <w:color w:val="auto"/>
          <w:sz w:val="32"/>
          <w:highlight w:val="none"/>
          <w:shd w:val="clear" w:color="auto" w:fill="FFFFFF"/>
          <w:lang w:val="en-US" w:eastAsia="zh-CN"/>
        </w:rPr>
        <w:t>因工作需要租用车辆1辆，需增加车辆运行维护费</w:t>
      </w:r>
      <w:r>
        <w:rPr>
          <w:rFonts w:hint="eastAsia" w:ascii="仿宋_GB2312" w:hAnsi="仿宋_GB2312" w:eastAsia="仿宋_GB2312" w:cs="仿宋_GB2312"/>
          <w:color w:val="auto"/>
          <w:sz w:val="32"/>
          <w:highlight w:val="none"/>
          <w:shd w:val="clear" w:color="auto" w:fill="FFFFFF"/>
        </w:rPr>
        <w:t>。公务车保有量</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辆</w:t>
      </w:r>
      <w:r>
        <w:rPr>
          <w:rFonts w:hint="eastAsia" w:ascii="仿宋_GB2312" w:hAnsi="仿宋_GB2312" w:eastAsia="仿宋_GB2312" w:cs="仿宋_GB2312"/>
          <w:color w:val="auto"/>
          <w:sz w:val="32"/>
          <w:szCs w:val="32"/>
          <w:highlight w:val="none"/>
          <w:lang w:eastAsia="zh-CN"/>
        </w:rPr>
        <w:t>（市机关事务管理局借用给</w:t>
      </w:r>
      <w:r>
        <w:rPr>
          <w:rFonts w:hint="eastAsia" w:ascii="仿宋_GB2312" w:hAnsi="仿宋_GB2312" w:eastAsia="仿宋_GB2312" w:cs="仿宋_GB2312"/>
          <w:color w:val="auto"/>
          <w:sz w:val="32"/>
          <w:szCs w:val="32"/>
          <w:highlight w:val="none"/>
          <w:lang w:val="en-US" w:eastAsia="zh-CN"/>
        </w:rPr>
        <w:t>本</w:t>
      </w:r>
      <w:r>
        <w:rPr>
          <w:rFonts w:hint="eastAsia" w:ascii="仿宋_GB2312" w:hAnsi="仿宋_GB2312" w:eastAsia="仿宋_GB2312" w:cs="仿宋_GB2312"/>
          <w:color w:val="auto"/>
          <w:sz w:val="32"/>
          <w:szCs w:val="32"/>
          <w:highlight w:val="none"/>
          <w:lang w:eastAsia="zh-CN"/>
        </w:rPr>
        <w:t>部门使用的车辆</w:t>
      </w:r>
      <w:r>
        <w:rPr>
          <w:rFonts w:hint="eastAsia" w:ascii="仿宋_GB2312" w:hAnsi="仿宋_GB2312" w:eastAsia="仿宋_GB2312" w:cs="仿宋_GB2312"/>
          <w:color w:val="auto"/>
          <w:sz w:val="32"/>
          <w:szCs w:val="32"/>
          <w:highlight w:val="none"/>
          <w:lang w:val="en-US" w:eastAsia="zh-CN"/>
        </w:rPr>
        <w:t>2辆，本部门租用车辆1辆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，计划购置</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w:t>
      </w:r>
      <w:r>
        <w:rPr>
          <w:rFonts w:hint="eastAsia" w:ascii="仿宋_GB2312" w:hAnsi="仿宋_GB2312" w:eastAsia="仿宋_GB2312" w:cs="仿宋_GB2312"/>
          <w:color w:val="auto"/>
          <w:sz w:val="32"/>
          <w:highlight w:val="none"/>
          <w:shd w:val="clear" w:color="auto" w:fill="FFFFFF"/>
        </w:rPr>
        <w:t>；</w:t>
      </w:r>
      <w:r>
        <w:rPr>
          <w:rFonts w:hint="eastAsia" w:ascii="仿宋_GB2312" w:hAnsi="仿宋_GB2312" w:eastAsia="仿宋_GB2312" w:cs="仿宋_GB2312"/>
          <w:color w:val="auto"/>
          <w:sz w:val="32"/>
          <w:szCs w:val="32"/>
          <w:highlight w:val="none"/>
        </w:rPr>
        <w:t>公务接待费4.24</w:t>
      </w:r>
      <w:r>
        <w:rPr>
          <w:rFonts w:hint="eastAsia" w:ascii="仿宋_GB2312" w:hAnsi="仿宋_GB2312" w:eastAsia="仿宋_GB2312" w:cs="仿宋_GB2312"/>
          <w:color w:val="auto"/>
          <w:sz w:val="32"/>
          <w:highlight w:val="none"/>
          <w:shd w:val="clear" w:color="auto" w:fill="FFFFFF"/>
        </w:rPr>
        <w:t>万元，</w:t>
      </w:r>
      <w:bookmarkStart w:id="0" w:name="_GoBack"/>
      <w:bookmarkEnd w:id="0"/>
      <w:r>
        <w:rPr>
          <w:rFonts w:hint="eastAsia" w:ascii="仿宋_GB2312" w:hAnsi="仿宋_GB2312" w:eastAsia="仿宋_GB2312" w:cs="仿宋_GB2312"/>
          <w:color w:val="auto"/>
          <w:sz w:val="32"/>
          <w:highlight w:val="none"/>
          <w:shd w:val="clear" w:color="auto" w:fill="FFFFFF"/>
        </w:rPr>
        <w:t>较上年预算下降</w:t>
      </w:r>
      <w:r>
        <w:rPr>
          <w:rFonts w:hint="eastAsia" w:ascii="仿宋_GB2312" w:hAnsi="仿宋_GB2312" w:eastAsia="仿宋_GB2312" w:cs="仿宋_GB2312"/>
          <w:color w:val="auto"/>
          <w:sz w:val="32"/>
          <w:szCs w:val="32"/>
          <w:highlight w:val="none"/>
          <w:lang w:val="en-US" w:eastAsia="zh-CN"/>
        </w:rPr>
        <w:t>41.44</w:t>
      </w:r>
      <w:r>
        <w:rPr>
          <w:rFonts w:hint="eastAsia" w:ascii="仿宋_GB2312" w:hAnsi="仿宋_GB2312" w:eastAsia="仿宋_GB2312" w:cs="仿宋_GB2312"/>
          <w:color w:val="auto"/>
          <w:sz w:val="32"/>
          <w:highlight w:val="none"/>
          <w:shd w:val="clear" w:color="auto" w:fill="FFFFFF"/>
        </w:rPr>
        <w:t>%。</w:t>
      </w:r>
      <w:r>
        <w:rPr>
          <w:rFonts w:hint="eastAsia" w:ascii="仿宋_GB2312" w:hAnsi="仿宋_GB2312" w:eastAsia="仿宋_GB2312" w:cs="仿宋_GB2312"/>
          <w:color w:val="auto"/>
          <w:sz w:val="32"/>
          <w:highlight w:val="none"/>
        </w:rPr>
        <w:t>下降的</w:t>
      </w:r>
      <w:r>
        <w:rPr>
          <w:rFonts w:hint="eastAsia" w:ascii="仿宋_GB2312" w:hAnsi="仿宋_GB2312" w:eastAsia="仿宋_GB2312" w:cs="仿宋_GB2312"/>
          <w:color w:val="auto"/>
          <w:sz w:val="32"/>
          <w:highlight w:val="none"/>
          <w:shd w:val="clear" w:color="auto" w:fill="FFFFFF"/>
        </w:rPr>
        <w:t>主要原因</w:t>
      </w:r>
      <w:r>
        <w:rPr>
          <w:rFonts w:hint="eastAsia" w:ascii="仿宋_GB2312" w:hAnsi="仿宋_GB2312" w:eastAsia="仿宋_GB2312" w:cs="仿宋_GB2312"/>
          <w:color w:val="auto"/>
          <w:sz w:val="32"/>
          <w:highlight w:val="none"/>
          <w:shd w:val="clear" w:color="auto" w:fill="FFFFFF"/>
          <w:lang w:val="en-US" w:eastAsia="zh-CN"/>
        </w:rPr>
        <w:t>是严控接待费支出</w:t>
      </w:r>
      <w:r>
        <w:rPr>
          <w:rFonts w:hint="eastAsia" w:ascii="仿宋_GB2312" w:hAnsi="仿宋_GB2312" w:eastAsia="仿宋_GB2312" w:cs="仿宋_GB2312"/>
          <w:color w:val="auto"/>
          <w:sz w:val="32"/>
          <w:highlight w:val="none"/>
          <w:shd w:val="clear" w:color="auto" w:fill="FFFFFF"/>
        </w:rPr>
        <w:t>，计划接待</w:t>
      </w:r>
      <w:r>
        <w:rPr>
          <w:rFonts w:hint="eastAsia" w:ascii="仿宋_GB2312" w:hAnsi="仿宋_GB2312" w:eastAsia="仿宋_GB2312" w:cs="仿宋_GB2312"/>
          <w:color w:val="auto"/>
          <w:sz w:val="32"/>
          <w:szCs w:val="32"/>
          <w:highlight w:val="none"/>
          <w:lang w:val="en-US" w:eastAsia="zh-CN"/>
        </w:rPr>
        <w:t>37</w:t>
      </w:r>
      <w:r>
        <w:rPr>
          <w:rFonts w:hint="eastAsia" w:ascii="仿宋_GB2312" w:hAnsi="仿宋_GB2312" w:eastAsia="仿宋_GB2312" w:cs="仿宋_GB2312"/>
          <w:color w:val="auto"/>
          <w:sz w:val="32"/>
          <w:szCs w:val="32"/>
          <w:highlight w:val="none"/>
        </w:rPr>
        <w:t>批</w:t>
      </w:r>
      <w:r>
        <w:rPr>
          <w:rFonts w:hint="eastAsia" w:ascii="仿宋_GB2312" w:hAnsi="仿宋_GB2312" w:eastAsia="仿宋_GB2312" w:cs="仿宋_GB2312"/>
          <w:color w:val="auto"/>
          <w:sz w:val="32"/>
          <w:szCs w:val="32"/>
          <w:highlight w:val="none"/>
          <w:lang w:val="en-US" w:eastAsia="zh-CN"/>
        </w:rPr>
        <w:t>424</w:t>
      </w:r>
      <w:r>
        <w:rPr>
          <w:rFonts w:hint="eastAsia" w:ascii="仿宋_GB2312" w:hAnsi="仿宋_GB2312" w:eastAsia="仿宋_GB2312" w:cs="仿宋_GB2312"/>
          <w:color w:val="auto"/>
          <w:sz w:val="32"/>
          <w:szCs w:val="32"/>
          <w:highlight w:val="none"/>
        </w:rPr>
        <w:t>人</w:t>
      </w:r>
      <w:r>
        <w:rPr>
          <w:rFonts w:hint="eastAsia" w:ascii="仿宋_GB2312" w:hAnsi="仿宋_GB2312" w:eastAsia="仿宋_GB2312" w:cs="仿宋_GB2312"/>
          <w:color w:val="auto"/>
          <w:sz w:val="32"/>
          <w:highlight w:val="none"/>
          <w:shd w:val="clear" w:color="auto" w:fill="FFFFFF"/>
        </w:rPr>
        <w:t>。</w:t>
      </w:r>
    </w:p>
    <w:p>
      <w:pPr>
        <w:ind w:firstLine="640" w:firstLineChars="200"/>
        <w:rPr>
          <w:rFonts w:ascii="仿宋_GB2312" w:hAnsi="黑体" w:eastAsia="仿宋_GB2312" w:cs="Times New Roman"/>
          <w:color w:val="auto"/>
          <w:sz w:val="32"/>
          <w:szCs w:val="32"/>
          <w:highlight w:val="none"/>
        </w:rPr>
      </w:pPr>
      <w:r>
        <w:rPr>
          <w:rFonts w:hint="eastAsia" w:ascii="仿宋_GB2312" w:hAnsi="黑体" w:eastAsia="仿宋_GB2312"/>
          <w:color w:val="auto"/>
          <w:sz w:val="32"/>
          <w:szCs w:val="32"/>
          <w:highlight w:val="none"/>
        </w:rPr>
        <w:t>（二）海口江东新区管理局（部门）</w:t>
      </w: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年政府性基金预算“三公”经费预算数为</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万元，其中：</w:t>
      </w:r>
    </w:p>
    <w:p>
      <w:pPr>
        <w:rPr>
          <w:rFonts w:ascii="Times New Roman" w:hAnsi="Times New Roman" w:eastAsia="仿宋_GB2312" w:cs="Times New Roman"/>
          <w:color w:val="auto"/>
          <w:sz w:val="32"/>
          <w:highlight w:val="none"/>
          <w:shd w:val="clear" w:color="auto" w:fill="FFFFFF"/>
        </w:rPr>
      </w:pPr>
      <w:r>
        <w:rPr>
          <w:rFonts w:ascii="Times New Roman" w:hAnsi="Times New Roman" w:eastAsia="仿宋_GB2312" w:cs="Times New Roman"/>
          <w:color w:val="auto"/>
          <w:sz w:val="32"/>
          <w:highlight w:val="none"/>
          <w:shd w:val="clear" w:color="auto" w:fill="FFFFFF"/>
        </w:rPr>
        <w:t xml:space="preserve">    因公出国（境）经费</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ascii="Times New Roman" w:hAnsi="Times New Roman" w:eastAsia="仿宋_GB2312" w:cs="Times New Roman"/>
          <w:color w:val="auto"/>
          <w:sz w:val="32"/>
          <w:highlight w:val="none"/>
          <w:shd w:val="clear" w:color="auto" w:fill="FFFFFF"/>
        </w:rPr>
        <w:t>，与</w:t>
      </w:r>
      <w:r>
        <w:rPr>
          <w:rFonts w:hint="eastAsia" w:ascii="Times New Roman" w:hAnsi="Times New Roman" w:eastAsia="仿宋_GB2312" w:cs="Times New Roman"/>
          <w:color w:val="auto"/>
          <w:sz w:val="32"/>
          <w:highlight w:val="none"/>
          <w:shd w:val="clear" w:color="auto" w:fill="FFFFFF"/>
        </w:rPr>
        <w:t>上</w:t>
      </w:r>
      <w:r>
        <w:rPr>
          <w:rFonts w:ascii="Times New Roman" w:hAnsi="Times New Roman" w:eastAsia="仿宋_GB2312" w:cs="Times New Roman"/>
          <w:color w:val="auto"/>
          <w:sz w:val="32"/>
          <w:highlight w:val="none"/>
          <w:shd w:val="clear" w:color="auto" w:fill="FFFFFF"/>
        </w:rPr>
        <w:t>年预算持平</w:t>
      </w:r>
      <w:r>
        <w:rPr>
          <w:rFonts w:hint="eastAsia" w:ascii="Times New Roman" w:hAnsi="Times New Roman" w:eastAsia="仿宋_GB2312" w:cs="Times New Roman"/>
          <w:color w:val="auto"/>
          <w:sz w:val="32"/>
          <w:highlight w:val="none"/>
          <w:shd w:val="clear" w:color="auto" w:fill="FFFFFF"/>
        </w:rPr>
        <w:t>。</w:t>
      </w:r>
      <w:r>
        <w:rPr>
          <w:rFonts w:ascii="Times New Roman" w:hAnsi="Times New Roman" w:eastAsia="仿宋_GB2312" w:cs="Times New Roman"/>
          <w:color w:val="auto"/>
          <w:sz w:val="32"/>
          <w:highlight w:val="none"/>
          <w:shd w:val="clear" w:color="auto" w:fill="FFFFFF"/>
        </w:rPr>
        <w:t>根据</w:t>
      </w:r>
      <w:r>
        <w:rPr>
          <w:rFonts w:hint="eastAsia" w:ascii="Times New Roman" w:hAnsi="Times New Roman" w:eastAsia="仿宋_GB2312" w:cs="Times New Roman"/>
          <w:color w:val="auto"/>
          <w:sz w:val="32"/>
          <w:highlight w:val="none"/>
          <w:shd w:val="clear" w:color="auto" w:fill="FFFFFF"/>
          <w:lang w:val="en-US" w:eastAsia="zh-CN"/>
        </w:rPr>
        <w:t>本部门</w:t>
      </w:r>
      <w:r>
        <w:rPr>
          <w:rFonts w:ascii="Times New Roman" w:hAnsi="Times New Roman" w:eastAsia="仿宋_GB2312" w:cs="Times New Roman"/>
          <w:color w:val="auto"/>
          <w:sz w:val="32"/>
          <w:highlight w:val="none"/>
          <w:shd w:val="clear" w:color="auto" w:fill="FFFFFF"/>
        </w:rPr>
        <w:t>安排的</w:t>
      </w:r>
      <w:r>
        <w:rPr>
          <w:rFonts w:hint="eastAsia" w:ascii="仿宋_GB2312" w:hAnsi="黑体" w:eastAsia="仿宋_GB2312" w:cs="仿宋_GB2312"/>
          <w:color w:val="auto"/>
          <w:sz w:val="32"/>
          <w:szCs w:val="32"/>
          <w:highlight w:val="none"/>
          <w:lang w:val="en-US" w:eastAsia="zh-CN"/>
        </w:rPr>
        <w:t>2023</w:t>
      </w:r>
      <w:r>
        <w:rPr>
          <w:rFonts w:ascii="Times New Roman" w:hAnsi="Times New Roman" w:eastAsia="仿宋_GB2312" w:cs="Times New Roman"/>
          <w:color w:val="auto"/>
          <w:sz w:val="32"/>
          <w:highlight w:val="none"/>
          <w:shd w:val="clear" w:color="auto" w:fill="FFFFFF"/>
        </w:rPr>
        <w:t>年出国计划，拟安排出国（境）组</w:t>
      </w:r>
      <w:r>
        <w:rPr>
          <w:rFonts w:hint="eastAsia" w:ascii="仿宋_GB2312" w:hAnsi="黑体" w:eastAsia="仿宋_GB2312" w:cs="仿宋_GB2312"/>
          <w:color w:val="auto"/>
          <w:sz w:val="32"/>
          <w:szCs w:val="32"/>
          <w:highlight w:val="none"/>
          <w:lang w:val="en-US" w:eastAsia="zh-CN"/>
        </w:rPr>
        <w:t>0</w:t>
      </w:r>
      <w:r>
        <w:rPr>
          <w:rFonts w:ascii="Times New Roman" w:hAnsi="Times New Roman" w:eastAsia="仿宋_GB2312" w:cs="Times New Roman"/>
          <w:color w:val="auto"/>
          <w:sz w:val="32"/>
          <w:highlight w:val="none"/>
          <w:shd w:val="clear" w:color="auto" w:fill="FFFFFF"/>
        </w:rPr>
        <w:t>次，出国（境）</w:t>
      </w:r>
      <w:r>
        <w:rPr>
          <w:rFonts w:hint="eastAsia" w:ascii="仿宋_GB2312" w:hAnsi="黑体" w:eastAsia="仿宋_GB2312" w:cs="仿宋_GB2312"/>
          <w:color w:val="auto"/>
          <w:sz w:val="32"/>
          <w:szCs w:val="32"/>
          <w:highlight w:val="none"/>
          <w:lang w:val="en-US" w:eastAsia="zh-CN"/>
        </w:rPr>
        <w:t>0</w:t>
      </w:r>
      <w:r>
        <w:rPr>
          <w:rFonts w:ascii="Times New Roman" w:hAnsi="Times New Roman" w:eastAsia="仿宋_GB2312" w:cs="Times New Roman"/>
          <w:color w:val="auto"/>
          <w:sz w:val="32"/>
          <w:highlight w:val="none"/>
          <w:shd w:val="clear" w:color="auto" w:fill="FFFFFF"/>
        </w:rPr>
        <w:t>人。出国（境）团组主要包括</w:t>
      </w:r>
      <w:r>
        <w:rPr>
          <w:rFonts w:hint="eastAsia" w:ascii="仿宋_GB2312" w:hAnsi="仿宋_GB2312" w:eastAsia="仿宋_GB2312" w:cs="仿宋_GB2312"/>
          <w:color w:val="auto"/>
          <w:sz w:val="32"/>
          <w:highlight w:val="none"/>
          <w:shd w:val="clear" w:color="auto" w:fill="FFFFFF"/>
        </w:rPr>
        <w:t>：</w:t>
      </w:r>
      <w:r>
        <w:rPr>
          <w:rFonts w:hint="eastAsia" w:ascii="仿宋_GB2312" w:hAnsi="仿宋_GB2312" w:eastAsia="仿宋_GB2312" w:cs="仿宋_GB2312"/>
          <w:color w:val="auto"/>
          <w:sz w:val="32"/>
          <w:highlight w:val="none"/>
          <w:shd w:val="clear" w:color="auto" w:fill="FFFFFF"/>
          <w:lang w:val="en-US" w:eastAsia="zh-CN"/>
        </w:rPr>
        <w:t>0</w:t>
      </w:r>
      <w:r>
        <w:rPr>
          <w:rFonts w:hint="eastAsia" w:ascii="仿宋_GB2312" w:hAnsi="仿宋_GB2312" w:eastAsia="仿宋_GB2312" w:cs="仿宋_GB2312"/>
          <w:color w:val="auto"/>
          <w:sz w:val="32"/>
          <w:highlight w:val="none"/>
          <w:shd w:val="clear" w:color="auto" w:fill="FFFFFF"/>
        </w:rPr>
        <w:t>团</w:t>
      </w:r>
      <w:r>
        <w:rPr>
          <w:rFonts w:ascii="Times New Roman" w:hAnsi="Times New Roman" w:eastAsia="仿宋_GB2312" w:cs="Times New Roman"/>
          <w:color w:val="auto"/>
          <w:sz w:val="32"/>
          <w:highlight w:val="none"/>
          <w:shd w:val="clear" w:color="auto" w:fill="FFFFFF"/>
        </w:rPr>
        <w:t>组：目的地</w:t>
      </w:r>
      <w:r>
        <w:rPr>
          <w:rFonts w:hint="eastAsia" w:ascii="Times New Roman" w:hAnsi="Times New Roman" w:eastAsia="仿宋_GB2312" w:cs="Times New Roman"/>
          <w:color w:val="auto"/>
          <w:sz w:val="32"/>
          <w:highlight w:val="none"/>
          <w:shd w:val="clear" w:color="auto" w:fill="FFFFFF"/>
          <w:lang w:val="en-US" w:eastAsia="zh-CN"/>
        </w:rPr>
        <w:t>无</w:t>
      </w:r>
      <w:r>
        <w:rPr>
          <w:rFonts w:ascii="Times New Roman" w:hAnsi="Times New Roman" w:eastAsia="仿宋_GB2312" w:cs="Times New Roman"/>
          <w:color w:val="auto"/>
          <w:sz w:val="32"/>
          <w:highlight w:val="none"/>
          <w:shd w:val="clear" w:color="auto" w:fill="FFFFFF"/>
        </w:rPr>
        <w:t>，人数为</w:t>
      </w:r>
      <w:r>
        <w:rPr>
          <w:rFonts w:hint="eastAsia" w:ascii="仿宋_GB2312" w:hAnsi="黑体" w:eastAsia="仿宋_GB2312" w:cs="仿宋_GB2312"/>
          <w:color w:val="auto"/>
          <w:sz w:val="32"/>
          <w:szCs w:val="32"/>
          <w:highlight w:val="none"/>
          <w:lang w:val="en-US" w:eastAsia="zh-CN"/>
        </w:rPr>
        <w:t>0</w:t>
      </w:r>
      <w:r>
        <w:rPr>
          <w:rFonts w:ascii="Times New Roman" w:hAnsi="Times New Roman" w:eastAsia="仿宋_GB2312" w:cs="Times New Roman"/>
          <w:color w:val="auto"/>
          <w:sz w:val="32"/>
          <w:highlight w:val="none"/>
          <w:shd w:val="clear" w:color="auto" w:fill="FFFFFF"/>
        </w:rPr>
        <w:t>人，天数为</w:t>
      </w:r>
      <w:r>
        <w:rPr>
          <w:rFonts w:hint="eastAsia" w:ascii="仿宋_GB2312" w:hAnsi="黑体" w:eastAsia="仿宋_GB2312" w:cs="仿宋_GB2312"/>
          <w:color w:val="auto"/>
          <w:sz w:val="32"/>
          <w:szCs w:val="32"/>
          <w:highlight w:val="none"/>
          <w:lang w:val="en-US" w:eastAsia="zh-CN"/>
        </w:rPr>
        <w:t>0</w:t>
      </w:r>
      <w:r>
        <w:rPr>
          <w:rFonts w:ascii="Times New Roman" w:hAnsi="Times New Roman" w:eastAsia="仿宋_GB2312" w:cs="Times New Roman"/>
          <w:color w:val="auto"/>
          <w:sz w:val="32"/>
          <w:highlight w:val="none"/>
          <w:shd w:val="clear" w:color="auto" w:fill="FFFFFF"/>
        </w:rPr>
        <w:t>天，主要任务</w:t>
      </w:r>
      <w:r>
        <w:rPr>
          <w:rFonts w:hint="eastAsia" w:ascii="Times New Roman" w:hAnsi="Times New Roman" w:eastAsia="仿宋_GB2312" w:cs="Times New Roman"/>
          <w:color w:val="auto"/>
          <w:sz w:val="32"/>
          <w:highlight w:val="none"/>
          <w:shd w:val="clear" w:color="auto" w:fill="FFFFFF"/>
          <w:lang w:val="en-US" w:eastAsia="zh-CN"/>
        </w:rPr>
        <w:t>无</w:t>
      </w:r>
      <w:r>
        <w:rPr>
          <w:rFonts w:ascii="Times New Roman" w:hAnsi="Times New Roman" w:eastAsia="仿宋_GB2312" w:cs="Times New Roman"/>
          <w:color w:val="auto"/>
          <w:sz w:val="32"/>
          <w:highlight w:val="none"/>
          <w:shd w:val="clear" w:color="auto" w:fill="FFFFFF"/>
        </w:rPr>
        <w:t>；公务用车购置及运行费</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万元（其中，</w:t>
      </w:r>
      <w:r>
        <w:rPr>
          <w:rFonts w:ascii="Times New Roman" w:hAnsi="Times New Roman" w:eastAsia="仿宋_GB2312" w:cs="Times New Roman"/>
          <w:color w:val="auto"/>
          <w:sz w:val="32"/>
          <w:highlight w:val="none"/>
          <w:shd w:val="clear" w:color="auto" w:fill="FFFFFF"/>
        </w:rPr>
        <w:t>公务用车购置</w:t>
      </w:r>
      <w:r>
        <w:rPr>
          <w:rFonts w:hint="eastAsia" w:ascii="Times New Roman" w:hAnsi="Times New Roman" w:eastAsia="仿宋_GB2312" w:cs="Times New Roman"/>
          <w:color w:val="auto"/>
          <w:sz w:val="32"/>
          <w:highlight w:val="none"/>
          <w:shd w:val="clear" w:color="auto" w:fill="FFFFFF"/>
        </w:rPr>
        <w:t>费</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hint="eastAsia" w:ascii="Times New Roman" w:hAnsi="Times New Roman" w:eastAsia="仿宋_GB2312" w:cs="Times New Roman"/>
          <w:color w:val="auto"/>
          <w:sz w:val="32"/>
          <w:highlight w:val="none"/>
          <w:shd w:val="clear" w:color="auto" w:fill="FFFFFF"/>
        </w:rPr>
        <w:t>，公务用车</w:t>
      </w:r>
      <w:r>
        <w:rPr>
          <w:rFonts w:ascii="Times New Roman" w:hAnsi="Times New Roman" w:eastAsia="仿宋_GB2312" w:cs="Times New Roman"/>
          <w:color w:val="auto"/>
          <w:sz w:val="32"/>
          <w:highlight w:val="none"/>
          <w:shd w:val="clear" w:color="auto" w:fill="FFFFFF"/>
        </w:rPr>
        <w:t>运行</w:t>
      </w:r>
      <w:r>
        <w:rPr>
          <w:rFonts w:hint="eastAsia" w:ascii="Times New Roman" w:hAnsi="Times New Roman" w:eastAsia="仿宋_GB2312" w:cs="Times New Roman"/>
          <w:color w:val="auto"/>
          <w:sz w:val="32"/>
          <w:highlight w:val="none"/>
          <w:shd w:val="clear" w:color="auto" w:fill="FFFFFF"/>
          <w:lang w:eastAsia="zh-CN"/>
        </w:rPr>
        <w:t>维护</w:t>
      </w:r>
      <w:r>
        <w:rPr>
          <w:rFonts w:ascii="Times New Roman" w:hAnsi="Times New Roman" w:eastAsia="仿宋_GB2312" w:cs="Times New Roman"/>
          <w:color w:val="auto"/>
          <w:sz w:val="32"/>
          <w:highlight w:val="none"/>
          <w:shd w:val="clear" w:color="auto" w:fill="FFFFFF"/>
        </w:rPr>
        <w:t>费</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w:t>
      </w:r>
      <w:r>
        <w:rPr>
          <w:rFonts w:ascii="Times New Roman" w:hAnsi="Times New Roman" w:eastAsia="仿宋_GB2312" w:cs="Times New Roman"/>
          <w:color w:val="auto"/>
          <w:sz w:val="32"/>
          <w:highlight w:val="none"/>
          <w:shd w:val="clear" w:color="auto" w:fill="FFFFFF"/>
        </w:rPr>
        <w:t>，与</w:t>
      </w:r>
      <w:r>
        <w:rPr>
          <w:rFonts w:hint="eastAsia" w:ascii="Times New Roman" w:hAnsi="Times New Roman" w:eastAsia="仿宋_GB2312" w:cs="Times New Roman"/>
          <w:color w:val="auto"/>
          <w:sz w:val="32"/>
          <w:highlight w:val="none"/>
          <w:shd w:val="clear" w:color="auto" w:fill="FFFFFF"/>
        </w:rPr>
        <w:t>上</w:t>
      </w:r>
      <w:r>
        <w:rPr>
          <w:rFonts w:ascii="Times New Roman" w:hAnsi="Times New Roman" w:eastAsia="仿宋_GB2312" w:cs="Times New Roman"/>
          <w:color w:val="auto"/>
          <w:sz w:val="32"/>
          <w:highlight w:val="none"/>
          <w:shd w:val="clear" w:color="auto" w:fill="FFFFFF"/>
        </w:rPr>
        <w:t>年预算持平。</w:t>
      </w:r>
      <w:r>
        <w:rPr>
          <w:rFonts w:hint="eastAsia" w:ascii="Times New Roman" w:hAnsi="Times New Roman" w:eastAsia="仿宋_GB2312" w:cs="Times New Roman"/>
          <w:color w:val="auto"/>
          <w:sz w:val="32"/>
          <w:highlight w:val="none"/>
          <w:shd w:val="clear" w:color="auto" w:fill="FFFFFF"/>
        </w:rPr>
        <w:t>公务车保有量</w:t>
      </w:r>
      <w:r>
        <w:rPr>
          <w:rFonts w:hint="eastAsia" w:ascii="仿宋_GB2312" w:hAnsi="黑体" w:eastAsia="仿宋_GB2312" w:cs="仿宋_GB2312"/>
          <w:color w:val="auto"/>
          <w:sz w:val="32"/>
          <w:szCs w:val="32"/>
          <w:highlight w:val="none"/>
          <w:lang w:val="en-US" w:eastAsia="zh-CN"/>
        </w:rPr>
        <w:t>3</w:t>
      </w:r>
      <w:r>
        <w:rPr>
          <w:rFonts w:hint="eastAsia" w:ascii="仿宋_GB2312" w:hAnsi="黑体" w:eastAsia="仿宋_GB2312" w:cs="仿宋_GB2312"/>
          <w:color w:val="auto"/>
          <w:sz w:val="32"/>
          <w:szCs w:val="32"/>
          <w:highlight w:val="none"/>
        </w:rPr>
        <w:t>辆（市机关事务管理局借用给本部门使用的车辆2辆，本部门租用车辆1辆），计划购置</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w:t>
      </w:r>
      <w:r>
        <w:rPr>
          <w:rFonts w:hint="eastAsia" w:ascii="Times New Roman" w:hAnsi="Times New Roman" w:eastAsia="仿宋_GB2312" w:cs="Times New Roman"/>
          <w:color w:val="auto"/>
          <w:sz w:val="32"/>
          <w:highlight w:val="none"/>
          <w:shd w:val="clear" w:color="auto" w:fill="FFFFFF"/>
        </w:rPr>
        <w:t>。</w:t>
      </w:r>
      <w:r>
        <w:rPr>
          <w:rFonts w:ascii="仿宋_GB2312" w:hAnsi="黑体" w:eastAsia="仿宋_GB2312" w:cs="Times New Roman"/>
          <w:color w:val="auto"/>
          <w:sz w:val="32"/>
          <w:szCs w:val="32"/>
          <w:highlight w:val="none"/>
        </w:rPr>
        <w:t>公务接待费</w:t>
      </w:r>
      <w:r>
        <w:rPr>
          <w:rFonts w:hint="eastAsia" w:ascii="仿宋_GB2312" w:hAnsi="黑体" w:eastAsia="仿宋_GB2312" w:cs="仿宋_GB2312"/>
          <w:color w:val="auto"/>
          <w:sz w:val="32"/>
          <w:szCs w:val="32"/>
          <w:highlight w:val="none"/>
          <w:lang w:val="en-US" w:eastAsia="zh-CN"/>
        </w:rPr>
        <w:t>0</w:t>
      </w:r>
      <w:r>
        <w:rPr>
          <w:rFonts w:ascii="Times New Roman" w:hAnsi="Times New Roman" w:eastAsia="仿宋_GB2312" w:cs="Times New Roman"/>
          <w:color w:val="auto"/>
          <w:sz w:val="32"/>
          <w:highlight w:val="none"/>
          <w:shd w:val="clear" w:color="auto" w:fill="FFFFFF"/>
        </w:rPr>
        <w:t>万元，与</w:t>
      </w:r>
      <w:r>
        <w:rPr>
          <w:rFonts w:hint="eastAsia" w:ascii="Times New Roman" w:hAnsi="Times New Roman" w:eastAsia="仿宋_GB2312" w:cs="Times New Roman"/>
          <w:color w:val="auto"/>
          <w:sz w:val="32"/>
          <w:highlight w:val="none"/>
          <w:shd w:val="clear" w:color="auto" w:fill="FFFFFF"/>
        </w:rPr>
        <w:t>上</w:t>
      </w:r>
      <w:r>
        <w:rPr>
          <w:rFonts w:ascii="Times New Roman" w:hAnsi="Times New Roman" w:eastAsia="仿宋_GB2312" w:cs="Times New Roman"/>
          <w:color w:val="auto"/>
          <w:sz w:val="32"/>
          <w:highlight w:val="none"/>
          <w:shd w:val="clear" w:color="auto" w:fill="FFFFFF"/>
        </w:rPr>
        <w:t>年预算持平</w:t>
      </w:r>
      <w:r>
        <w:rPr>
          <w:rFonts w:hint="eastAsia" w:ascii="Times New Roman" w:hAnsi="Times New Roman" w:eastAsia="仿宋_GB2312" w:cs="Times New Roman"/>
          <w:color w:val="auto"/>
          <w:sz w:val="32"/>
          <w:highlight w:val="none"/>
          <w:shd w:val="clear" w:color="auto" w:fill="FFFFFF"/>
        </w:rPr>
        <w:t>。计划接待</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批</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人</w:t>
      </w:r>
      <w:r>
        <w:rPr>
          <w:rFonts w:hint="eastAsia" w:ascii="Times New Roman" w:hAnsi="Times New Roman" w:eastAsia="仿宋_GB2312" w:cs="Times New Roman"/>
          <w:color w:val="auto"/>
          <w:sz w:val="32"/>
          <w:highlight w:val="none"/>
          <w:shd w:val="clear" w:color="auto" w:fill="FFFFFF"/>
        </w:rPr>
        <w:t>。</w:t>
      </w:r>
    </w:p>
    <w:p>
      <w:pPr>
        <w:ind w:firstLine="640" w:firstLineChars="200"/>
        <w:rPr>
          <w:rFonts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rPr>
        <w:t>五、关于海口江东新区管理局（部门）</w:t>
      </w:r>
      <w:r>
        <w:rPr>
          <w:rFonts w:hint="eastAsia" w:ascii="黑体" w:hAnsi="黑体" w:eastAsia="黑体" w:cs="Times New Roman"/>
          <w:color w:val="auto"/>
          <w:sz w:val="32"/>
          <w:highlight w:val="none"/>
          <w:shd w:val="clear" w:color="auto" w:fill="FFFFFF"/>
          <w:lang w:val="en-US" w:eastAsia="zh-CN"/>
        </w:rPr>
        <w:t>2023</w:t>
      </w:r>
      <w:r>
        <w:rPr>
          <w:rFonts w:ascii="黑体" w:hAnsi="黑体" w:eastAsia="黑体" w:cs="Times New Roman"/>
          <w:color w:val="auto"/>
          <w:sz w:val="32"/>
          <w:highlight w:val="none"/>
          <w:shd w:val="clear" w:color="auto" w:fill="FFFFFF"/>
        </w:rPr>
        <w:t>年</w:t>
      </w:r>
      <w:r>
        <w:rPr>
          <w:rFonts w:hint="eastAsia" w:ascii="黑体" w:hAnsi="黑体" w:eastAsia="黑体" w:cs="Times New Roman"/>
          <w:color w:val="auto"/>
          <w:sz w:val="32"/>
          <w:highlight w:val="none"/>
          <w:shd w:val="clear" w:color="auto" w:fill="FFFFFF"/>
        </w:rPr>
        <w:t>政府性基金预算当年拨款情况说明</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（一）政府性基金预算当年规模变化情况</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海口江东新区管理局（部门）</w:t>
      </w: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年政府性基金预算当年拨款</w:t>
      </w:r>
      <w:r>
        <w:rPr>
          <w:rFonts w:hint="eastAsia" w:ascii="仿宋_GB2312" w:hAnsi="黑体" w:eastAsia="仿宋_GB2312" w:cs="仿宋_GB2312"/>
          <w:color w:val="auto"/>
          <w:sz w:val="32"/>
          <w:szCs w:val="32"/>
          <w:highlight w:val="none"/>
        </w:rPr>
        <w:t>102,516.23</w:t>
      </w:r>
      <w:r>
        <w:rPr>
          <w:rFonts w:hint="eastAsia" w:ascii="仿宋_GB2312" w:hAnsi="黑体" w:eastAsia="仿宋_GB2312"/>
          <w:color w:val="auto"/>
          <w:sz w:val="32"/>
          <w:szCs w:val="32"/>
          <w:highlight w:val="none"/>
        </w:rPr>
        <w:t>万元，比上年预算数</w:t>
      </w:r>
      <w:r>
        <w:rPr>
          <w:rFonts w:hint="eastAsia" w:ascii="仿宋_GB2312" w:hAnsi="黑体" w:eastAsia="仿宋_GB2312" w:cs="仿宋_GB2312"/>
          <w:color w:val="auto"/>
          <w:sz w:val="32"/>
          <w:szCs w:val="32"/>
          <w:highlight w:val="none"/>
        </w:rPr>
        <w:t>减少37</w:t>
      </w:r>
      <w:r>
        <w:rPr>
          <w:rFonts w:hint="eastAsia" w:ascii="仿宋_GB2312" w:hAnsi="黑体" w:eastAsia="仿宋_GB2312" w:cs="仿宋_GB2312"/>
          <w:color w:val="auto"/>
          <w:sz w:val="32"/>
          <w:szCs w:val="32"/>
          <w:highlight w:val="none"/>
          <w:lang w:val="en-US" w:eastAsia="zh-CN"/>
        </w:rPr>
        <w:t>,</w:t>
      </w:r>
      <w:r>
        <w:rPr>
          <w:rFonts w:hint="eastAsia" w:ascii="仿宋_GB2312" w:hAnsi="黑体" w:eastAsia="仿宋_GB2312" w:cs="仿宋_GB2312"/>
          <w:color w:val="auto"/>
          <w:sz w:val="32"/>
          <w:szCs w:val="32"/>
          <w:highlight w:val="none"/>
        </w:rPr>
        <w:t>407.51</w:t>
      </w:r>
      <w:r>
        <w:rPr>
          <w:rFonts w:hint="eastAsia" w:ascii="仿宋_GB2312" w:hAnsi="黑体" w:eastAsia="仿宋_GB2312"/>
          <w:color w:val="auto"/>
          <w:sz w:val="32"/>
          <w:szCs w:val="32"/>
          <w:highlight w:val="none"/>
        </w:rPr>
        <w:t>万元，主要是政府投资项目</w:t>
      </w:r>
      <w:r>
        <w:rPr>
          <w:rFonts w:hint="eastAsia" w:ascii="仿宋_GB2312" w:hAnsi="黑体" w:eastAsia="仿宋_GB2312"/>
          <w:color w:val="auto"/>
          <w:sz w:val="32"/>
          <w:szCs w:val="32"/>
          <w:highlight w:val="none"/>
          <w:lang w:val="en-US" w:eastAsia="zh-CN"/>
        </w:rPr>
        <w:t>结转</w:t>
      </w:r>
      <w:r>
        <w:rPr>
          <w:rFonts w:hint="eastAsia" w:ascii="仿宋_GB2312" w:hAnsi="黑体" w:eastAsia="仿宋_GB2312"/>
          <w:color w:val="auto"/>
          <w:sz w:val="32"/>
          <w:szCs w:val="32"/>
          <w:highlight w:val="none"/>
        </w:rPr>
        <w:t>资金</w:t>
      </w:r>
      <w:r>
        <w:rPr>
          <w:rFonts w:hint="eastAsia" w:ascii="仿宋_GB2312" w:hAnsi="黑体" w:eastAsia="仿宋_GB2312"/>
          <w:color w:val="auto"/>
          <w:sz w:val="32"/>
          <w:szCs w:val="32"/>
          <w:highlight w:val="none"/>
          <w:lang w:val="en-US" w:eastAsia="zh-CN"/>
        </w:rPr>
        <w:t>减少</w:t>
      </w:r>
      <w:r>
        <w:rPr>
          <w:rFonts w:hint="eastAsia" w:ascii="仿宋_GB2312" w:hAnsi="黑体" w:eastAsia="仿宋_GB2312"/>
          <w:color w:val="auto"/>
          <w:sz w:val="32"/>
          <w:szCs w:val="32"/>
          <w:highlight w:val="none"/>
        </w:rPr>
        <w:t>。</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（二）政府性基金预算当年拨款结构情况</w:t>
      </w:r>
    </w:p>
    <w:p>
      <w:pPr>
        <w:ind w:firstLine="800" w:firstLineChars="25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rPr>
        <w:t>城乡社区</w:t>
      </w:r>
      <w:r>
        <w:rPr>
          <w:rFonts w:hint="eastAsia" w:ascii="仿宋_GB2312" w:hAnsi="黑体" w:eastAsia="仿宋_GB2312" w:cs="仿宋_GB2312"/>
          <w:color w:val="auto"/>
          <w:sz w:val="32"/>
          <w:szCs w:val="32"/>
          <w:highlight w:val="none"/>
          <w:lang w:val="en-US" w:eastAsia="zh-CN"/>
        </w:rPr>
        <w:t>支出</w:t>
      </w:r>
      <w:r>
        <w:rPr>
          <w:rFonts w:hint="eastAsia" w:ascii="仿宋_GB2312" w:hAnsi="黑体" w:eastAsia="仿宋_GB2312" w:cs="仿宋_GB2312"/>
          <w:color w:val="auto"/>
          <w:sz w:val="32"/>
          <w:szCs w:val="32"/>
          <w:highlight w:val="none"/>
        </w:rPr>
        <w:t>（类）支出4,425.38</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4.32</w:t>
      </w:r>
      <w:r>
        <w:rPr>
          <w:rFonts w:hint="eastAsia" w:ascii="仿宋_GB2312" w:hAnsi="黑体" w:eastAsia="仿宋_GB2312"/>
          <w:color w:val="auto"/>
          <w:sz w:val="32"/>
          <w:szCs w:val="32"/>
          <w:highlight w:val="none"/>
        </w:rPr>
        <w:t>%；其他</w:t>
      </w:r>
      <w:r>
        <w:rPr>
          <w:rFonts w:hint="eastAsia" w:ascii="仿宋_GB2312" w:hAnsi="黑体" w:eastAsia="仿宋_GB2312" w:cs="仿宋_GB2312"/>
          <w:color w:val="auto"/>
          <w:sz w:val="32"/>
          <w:szCs w:val="32"/>
          <w:highlight w:val="none"/>
          <w:lang w:val="en-US" w:eastAsia="zh-CN"/>
        </w:rPr>
        <w:t>支出</w:t>
      </w:r>
      <w:r>
        <w:rPr>
          <w:rFonts w:hint="eastAsia" w:ascii="仿宋_GB2312" w:hAnsi="黑体" w:eastAsia="仿宋_GB2312"/>
          <w:color w:val="auto"/>
          <w:sz w:val="32"/>
          <w:szCs w:val="32"/>
          <w:highlight w:val="none"/>
        </w:rPr>
        <w:t>（类）</w:t>
      </w:r>
      <w:r>
        <w:rPr>
          <w:rFonts w:hint="eastAsia" w:ascii="仿宋_GB2312" w:hAnsi="黑体" w:eastAsia="仿宋_GB2312" w:cs="仿宋_GB2312"/>
          <w:color w:val="auto"/>
          <w:sz w:val="32"/>
          <w:szCs w:val="32"/>
          <w:highlight w:val="none"/>
        </w:rPr>
        <w:t>支出98,090.85</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95.68</w:t>
      </w:r>
      <w:r>
        <w:rPr>
          <w:rFonts w:hint="eastAsia" w:ascii="仿宋_GB2312" w:hAnsi="黑体" w:eastAsia="仿宋_GB2312"/>
          <w:color w:val="auto"/>
          <w:sz w:val="32"/>
          <w:szCs w:val="32"/>
          <w:highlight w:val="none"/>
        </w:rPr>
        <w:t>%。</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（三）政府性基金预算当年拨款具体使用情况</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rPr>
        <w:t>1.城乡社区支出（类）国有土地使用权出让收入安排的支出（款）城市建设支出（项）</w:t>
      </w: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年预算数为</w:t>
      </w:r>
      <w:r>
        <w:rPr>
          <w:rFonts w:hint="eastAsia" w:ascii="仿宋_GB2312" w:hAnsi="黑体" w:eastAsia="仿宋_GB2312" w:cs="仿宋_GB2312"/>
          <w:color w:val="auto"/>
          <w:sz w:val="32"/>
          <w:szCs w:val="32"/>
          <w:highlight w:val="none"/>
        </w:rPr>
        <w:t>4,425.38</w:t>
      </w:r>
      <w:r>
        <w:rPr>
          <w:rFonts w:hint="eastAsia" w:ascii="仿宋_GB2312" w:hAnsi="黑体" w:eastAsia="仿宋_GB2312"/>
          <w:color w:val="auto"/>
          <w:sz w:val="32"/>
          <w:szCs w:val="32"/>
          <w:highlight w:val="none"/>
        </w:rPr>
        <w:t>万元，比上年预算数</w:t>
      </w:r>
      <w:r>
        <w:rPr>
          <w:rFonts w:hint="eastAsia" w:ascii="仿宋_GB2312" w:hAnsi="黑体" w:eastAsia="仿宋_GB2312" w:cs="仿宋_GB2312"/>
          <w:color w:val="auto"/>
          <w:sz w:val="32"/>
          <w:szCs w:val="32"/>
          <w:highlight w:val="none"/>
        </w:rPr>
        <w:t>增加4,425.38</w:t>
      </w:r>
      <w:r>
        <w:rPr>
          <w:rFonts w:hint="eastAsia" w:ascii="仿宋_GB2312" w:hAnsi="黑体" w:eastAsia="仿宋_GB2312"/>
          <w:color w:val="auto"/>
          <w:sz w:val="32"/>
          <w:szCs w:val="32"/>
          <w:highlight w:val="none"/>
        </w:rPr>
        <w:t>万元，主要是</w:t>
      </w:r>
      <w:r>
        <w:rPr>
          <w:rFonts w:hint="eastAsia" w:ascii="仿宋_GB2312" w:hAnsi="黑体" w:eastAsia="仿宋_GB2312"/>
          <w:color w:val="auto"/>
          <w:sz w:val="32"/>
          <w:szCs w:val="32"/>
          <w:highlight w:val="none"/>
          <w:lang w:val="en-US" w:eastAsia="zh-CN"/>
        </w:rPr>
        <w:t>为加快推进政府投资项目建设，2023年市财政部门增加安排资金</w:t>
      </w:r>
      <w:r>
        <w:rPr>
          <w:rFonts w:hint="eastAsia" w:ascii="仿宋_GB2312" w:hAnsi="黑体" w:eastAsia="仿宋_GB2312"/>
          <w:color w:val="auto"/>
          <w:sz w:val="32"/>
          <w:szCs w:val="32"/>
          <w:highlight w:val="none"/>
        </w:rPr>
        <w:t>。</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2.</w:t>
      </w:r>
      <w:r>
        <w:rPr>
          <w:rFonts w:hint="eastAsia" w:ascii="仿宋_GB2312" w:hAnsi="黑体" w:eastAsia="仿宋_GB2312" w:cs="仿宋_GB2312"/>
          <w:color w:val="auto"/>
          <w:sz w:val="32"/>
          <w:szCs w:val="32"/>
          <w:highlight w:val="none"/>
        </w:rPr>
        <w:t>其他支出（类）其他政府性基金及对应专项债务收入安排的支出（款）其他地方自行试点项目收益专项债券收入安排的支出（项）</w:t>
      </w: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年预算数为</w:t>
      </w:r>
      <w:r>
        <w:rPr>
          <w:rFonts w:hint="eastAsia" w:ascii="仿宋_GB2312" w:hAnsi="黑体" w:eastAsia="仿宋_GB2312" w:cs="仿宋_GB2312"/>
          <w:color w:val="auto"/>
          <w:sz w:val="32"/>
          <w:szCs w:val="32"/>
          <w:highlight w:val="none"/>
        </w:rPr>
        <w:t>98,090.85</w:t>
      </w:r>
      <w:r>
        <w:rPr>
          <w:rFonts w:hint="eastAsia" w:ascii="仿宋_GB2312" w:hAnsi="黑体" w:eastAsia="仿宋_GB2312"/>
          <w:color w:val="auto"/>
          <w:sz w:val="32"/>
          <w:szCs w:val="32"/>
          <w:highlight w:val="none"/>
        </w:rPr>
        <w:t>万元，比上年预算数</w:t>
      </w:r>
      <w:r>
        <w:rPr>
          <w:rFonts w:hint="eastAsia" w:ascii="仿宋_GB2312" w:hAnsi="黑体" w:eastAsia="仿宋_GB2312" w:cs="仿宋_GB2312"/>
          <w:color w:val="auto"/>
          <w:sz w:val="32"/>
          <w:szCs w:val="32"/>
          <w:highlight w:val="none"/>
        </w:rPr>
        <w:t>减少41</w:t>
      </w:r>
      <w:r>
        <w:rPr>
          <w:rFonts w:hint="eastAsia" w:ascii="仿宋_GB2312" w:hAnsi="黑体" w:eastAsia="仿宋_GB2312" w:cs="仿宋_GB2312"/>
          <w:color w:val="auto"/>
          <w:sz w:val="32"/>
          <w:szCs w:val="32"/>
          <w:highlight w:val="none"/>
          <w:lang w:val="en-US" w:eastAsia="zh-CN"/>
        </w:rPr>
        <w:t>,</w:t>
      </w:r>
      <w:r>
        <w:rPr>
          <w:rFonts w:hint="eastAsia" w:ascii="仿宋_GB2312" w:hAnsi="黑体" w:eastAsia="仿宋_GB2312" w:cs="仿宋_GB2312"/>
          <w:color w:val="auto"/>
          <w:sz w:val="32"/>
          <w:szCs w:val="32"/>
          <w:highlight w:val="none"/>
        </w:rPr>
        <w:t>832.89</w:t>
      </w:r>
      <w:r>
        <w:rPr>
          <w:rFonts w:hint="eastAsia" w:ascii="仿宋_GB2312" w:hAnsi="黑体" w:eastAsia="仿宋_GB2312"/>
          <w:color w:val="auto"/>
          <w:sz w:val="32"/>
          <w:szCs w:val="32"/>
          <w:highlight w:val="none"/>
        </w:rPr>
        <w:t>万元，主要是政府投资项目结转资金减少。</w:t>
      </w:r>
    </w:p>
    <w:p>
      <w:pPr>
        <w:ind w:firstLine="640" w:firstLineChars="200"/>
        <w:rPr>
          <w:rFonts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rPr>
        <w:t>六、关于海口江东新区管理局（部门）</w:t>
      </w:r>
      <w:r>
        <w:rPr>
          <w:rFonts w:hint="eastAsia" w:ascii="黑体" w:hAnsi="黑体" w:eastAsia="黑体" w:cs="Times New Roman"/>
          <w:color w:val="auto"/>
          <w:sz w:val="32"/>
          <w:highlight w:val="none"/>
          <w:shd w:val="clear" w:color="auto" w:fill="FFFFFF"/>
          <w:lang w:val="en-US" w:eastAsia="zh-CN"/>
        </w:rPr>
        <w:t>2023</w:t>
      </w:r>
      <w:r>
        <w:rPr>
          <w:rFonts w:ascii="黑体" w:hAnsi="黑体" w:eastAsia="黑体" w:cs="Times New Roman"/>
          <w:color w:val="auto"/>
          <w:sz w:val="32"/>
          <w:highlight w:val="none"/>
          <w:shd w:val="clear" w:color="auto" w:fill="FFFFFF"/>
        </w:rPr>
        <w:t>年</w:t>
      </w:r>
      <w:r>
        <w:rPr>
          <w:rFonts w:hint="eastAsia" w:ascii="黑体" w:hAnsi="黑体" w:eastAsia="黑体" w:cs="Times New Roman"/>
          <w:color w:val="auto"/>
          <w:sz w:val="32"/>
          <w:highlight w:val="none"/>
          <w:shd w:val="clear" w:color="auto" w:fill="FFFFFF"/>
        </w:rPr>
        <w:t>收支预算情况的总体说明</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rPr>
        <w:t>按照综合预算原则，海口江东新区管理局（部门）所有收入和支出均纳入部门预算管理。收入包括：一般公共预算收入、政府性基金收入、上年结转</w:t>
      </w:r>
      <w:r>
        <w:rPr>
          <w:rFonts w:hint="eastAsia" w:ascii="仿宋_GB2312" w:hAnsi="黑体" w:eastAsia="仿宋_GB2312"/>
          <w:color w:val="auto"/>
          <w:sz w:val="32"/>
          <w:szCs w:val="32"/>
          <w:highlight w:val="none"/>
        </w:rPr>
        <w:t>；支出包括：一般公共服务支出、城乡社区支出、其他支出。</w:t>
      </w:r>
      <w:r>
        <w:rPr>
          <w:rFonts w:hint="eastAsia" w:ascii="仿宋_GB2312" w:hAnsi="黑体" w:eastAsia="仿宋_GB2312" w:cs="仿宋_GB2312"/>
          <w:color w:val="auto"/>
          <w:sz w:val="32"/>
          <w:szCs w:val="32"/>
          <w:highlight w:val="none"/>
        </w:rPr>
        <w:t>海口江东新区管理局（部门）</w:t>
      </w: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年收支总预算</w:t>
      </w:r>
      <w:r>
        <w:rPr>
          <w:rFonts w:hint="eastAsia" w:ascii="仿宋_GB2312" w:hAnsi="黑体" w:eastAsia="仿宋_GB2312" w:cs="仿宋_GB2312"/>
          <w:color w:val="auto"/>
          <w:sz w:val="32"/>
          <w:szCs w:val="32"/>
          <w:highlight w:val="none"/>
        </w:rPr>
        <w:t>250,036.81</w:t>
      </w:r>
      <w:r>
        <w:rPr>
          <w:rFonts w:hint="eastAsia" w:ascii="仿宋_GB2312" w:hAnsi="黑体" w:eastAsia="仿宋_GB2312"/>
          <w:color w:val="auto"/>
          <w:sz w:val="32"/>
          <w:szCs w:val="32"/>
          <w:highlight w:val="none"/>
        </w:rPr>
        <w:t>万元。</w:t>
      </w:r>
    </w:p>
    <w:p>
      <w:pPr>
        <w:ind w:firstLine="640" w:firstLineChars="200"/>
        <w:rPr>
          <w:rFonts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rPr>
        <w:t>七、关于海口江东新区管理局（部门）</w:t>
      </w:r>
      <w:r>
        <w:rPr>
          <w:rFonts w:hint="eastAsia" w:ascii="黑体" w:hAnsi="黑体" w:eastAsia="黑体" w:cs="Times New Roman"/>
          <w:color w:val="auto"/>
          <w:sz w:val="32"/>
          <w:highlight w:val="none"/>
          <w:shd w:val="clear" w:color="auto" w:fill="FFFFFF"/>
          <w:lang w:val="en-US" w:eastAsia="zh-CN"/>
        </w:rPr>
        <w:t>2023</w:t>
      </w:r>
      <w:r>
        <w:rPr>
          <w:rFonts w:hint="eastAsia" w:ascii="黑体" w:hAnsi="黑体" w:eastAsia="黑体" w:cs="Times New Roman"/>
          <w:color w:val="auto"/>
          <w:sz w:val="32"/>
          <w:highlight w:val="none"/>
          <w:shd w:val="clear" w:color="auto" w:fill="FFFFFF"/>
        </w:rPr>
        <w:t>年收入预算情况说明</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rPr>
        <w:t>海口江东新区管理局（部门）</w:t>
      </w: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年收入预算</w:t>
      </w:r>
      <w:r>
        <w:rPr>
          <w:rFonts w:hint="eastAsia" w:ascii="仿宋_GB2312" w:hAnsi="黑体" w:eastAsia="仿宋_GB2312" w:cs="仿宋_GB2312"/>
          <w:color w:val="auto"/>
          <w:sz w:val="32"/>
          <w:szCs w:val="32"/>
          <w:highlight w:val="none"/>
        </w:rPr>
        <w:t>250,036.81</w:t>
      </w:r>
      <w:r>
        <w:rPr>
          <w:rFonts w:hint="eastAsia" w:ascii="仿宋_GB2312" w:hAnsi="黑体" w:eastAsia="仿宋_GB2312"/>
          <w:color w:val="auto"/>
          <w:sz w:val="32"/>
          <w:szCs w:val="32"/>
          <w:highlight w:val="none"/>
        </w:rPr>
        <w:t>万元，其中：上年结转</w:t>
      </w:r>
      <w:r>
        <w:rPr>
          <w:rFonts w:hint="eastAsia" w:ascii="仿宋_GB2312" w:hAnsi="黑体" w:eastAsia="仿宋_GB2312" w:cs="仿宋_GB2312"/>
          <w:color w:val="auto"/>
          <w:sz w:val="32"/>
          <w:szCs w:val="32"/>
          <w:highlight w:val="none"/>
        </w:rPr>
        <w:t>123,811.44</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49.52</w:t>
      </w:r>
      <w:r>
        <w:rPr>
          <w:rFonts w:hint="eastAsia" w:ascii="仿宋_GB2312" w:hAnsi="黑体" w:eastAsia="仿宋_GB2312"/>
          <w:color w:val="auto"/>
          <w:sz w:val="32"/>
          <w:szCs w:val="32"/>
          <w:highlight w:val="none"/>
        </w:rPr>
        <w:t>%；一般公共预算拨款收入</w:t>
      </w:r>
      <w:r>
        <w:rPr>
          <w:rFonts w:hint="eastAsia" w:ascii="仿宋_GB2312" w:hAnsi="黑体" w:eastAsia="仿宋_GB2312" w:cs="仿宋_GB2312"/>
          <w:color w:val="auto"/>
          <w:sz w:val="32"/>
          <w:szCs w:val="32"/>
          <w:highlight w:val="none"/>
        </w:rPr>
        <w:t>121</w:t>
      </w:r>
      <w:r>
        <w:rPr>
          <w:rFonts w:hint="eastAsia" w:ascii="仿宋_GB2312" w:hAnsi="黑体" w:eastAsia="仿宋_GB2312" w:cs="仿宋_GB2312"/>
          <w:color w:val="auto"/>
          <w:sz w:val="32"/>
          <w:szCs w:val="32"/>
          <w:highlight w:val="none"/>
          <w:lang w:val="en-US" w:eastAsia="zh-CN"/>
        </w:rPr>
        <w:t>,</w:t>
      </w:r>
      <w:r>
        <w:rPr>
          <w:rFonts w:hint="eastAsia" w:ascii="仿宋_GB2312" w:hAnsi="黑体" w:eastAsia="仿宋_GB2312" w:cs="仿宋_GB2312"/>
          <w:color w:val="auto"/>
          <w:sz w:val="32"/>
          <w:szCs w:val="32"/>
          <w:highlight w:val="none"/>
        </w:rPr>
        <w:t>800</w:t>
      </w:r>
      <w:r>
        <w:rPr>
          <w:rFonts w:hint="eastAsia" w:ascii="仿宋_GB2312" w:hAnsi="黑体" w:eastAsia="仿宋_GB2312" w:cs="仿宋_GB2312"/>
          <w:color w:val="auto"/>
          <w:sz w:val="32"/>
          <w:szCs w:val="32"/>
          <w:highlight w:val="none"/>
          <w:lang w:val="en-US" w:eastAsia="zh-CN"/>
        </w:rPr>
        <w:t>.00</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48.71</w:t>
      </w:r>
      <w:r>
        <w:rPr>
          <w:rFonts w:hint="eastAsia" w:ascii="仿宋_GB2312" w:hAnsi="黑体" w:eastAsia="仿宋_GB2312"/>
          <w:color w:val="auto"/>
          <w:sz w:val="32"/>
          <w:szCs w:val="32"/>
          <w:highlight w:val="none"/>
        </w:rPr>
        <w:t>%；政府性基金预算拨款收入</w:t>
      </w:r>
      <w:r>
        <w:rPr>
          <w:rFonts w:hint="eastAsia" w:ascii="仿宋_GB2312" w:hAnsi="黑体" w:eastAsia="仿宋_GB2312" w:cs="仿宋_GB2312"/>
          <w:color w:val="auto"/>
          <w:sz w:val="32"/>
          <w:szCs w:val="32"/>
          <w:highlight w:val="none"/>
        </w:rPr>
        <w:t>4</w:t>
      </w:r>
      <w:r>
        <w:rPr>
          <w:rFonts w:hint="eastAsia" w:ascii="仿宋_GB2312" w:hAnsi="黑体" w:eastAsia="仿宋_GB2312" w:cs="仿宋_GB2312"/>
          <w:color w:val="auto"/>
          <w:sz w:val="32"/>
          <w:szCs w:val="32"/>
          <w:highlight w:val="none"/>
          <w:lang w:val="en-US" w:eastAsia="zh-CN"/>
        </w:rPr>
        <w:t>,</w:t>
      </w:r>
      <w:r>
        <w:rPr>
          <w:rFonts w:hint="eastAsia" w:ascii="仿宋_GB2312" w:hAnsi="黑体" w:eastAsia="仿宋_GB2312" w:cs="仿宋_GB2312"/>
          <w:color w:val="auto"/>
          <w:sz w:val="32"/>
          <w:szCs w:val="32"/>
          <w:highlight w:val="none"/>
        </w:rPr>
        <w:t>425.38</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1.77</w:t>
      </w:r>
      <w:r>
        <w:rPr>
          <w:rFonts w:hint="eastAsia" w:ascii="仿宋_GB2312" w:hAnsi="黑体" w:eastAsia="仿宋_GB2312"/>
          <w:color w:val="auto"/>
          <w:sz w:val="32"/>
          <w:szCs w:val="32"/>
          <w:highlight w:val="none"/>
        </w:rPr>
        <w:t>%。比上年预算数</w:t>
      </w:r>
      <w:r>
        <w:rPr>
          <w:rFonts w:hint="eastAsia" w:ascii="仿宋_GB2312" w:hAnsi="黑体" w:eastAsia="仿宋_GB2312" w:cs="仿宋_GB2312"/>
          <w:color w:val="auto"/>
          <w:sz w:val="32"/>
          <w:szCs w:val="32"/>
          <w:highlight w:val="none"/>
        </w:rPr>
        <w:t>增加50</w:t>
      </w:r>
      <w:r>
        <w:rPr>
          <w:rFonts w:hint="eastAsia" w:ascii="仿宋_GB2312" w:hAnsi="黑体" w:eastAsia="仿宋_GB2312" w:cs="仿宋_GB2312"/>
          <w:color w:val="auto"/>
          <w:sz w:val="32"/>
          <w:szCs w:val="32"/>
          <w:highlight w:val="none"/>
          <w:lang w:val="en-US" w:eastAsia="zh-CN"/>
        </w:rPr>
        <w:t>,</w:t>
      </w:r>
      <w:r>
        <w:rPr>
          <w:rFonts w:hint="eastAsia" w:ascii="仿宋_GB2312" w:hAnsi="黑体" w:eastAsia="仿宋_GB2312" w:cs="仿宋_GB2312"/>
          <w:color w:val="auto"/>
          <w:sz w:val="32"/>
          <w:szCs w:val="32"/>
          <w:highlight w:val="none"/>
        </w:rPr>
        <w:t>325</w:t>
      </w:r>
      <w:r>
        <w:rPr>
          <w:rFonts w:hint="eastAsia" w:ascii="仿宋_GB2312" w:hAnsi="黑体" w:eastAsia="仿宋_GB2312" w:cs="仿宋_GB2312"/>
          <w:color w:val="auto"/>
          <w:sz w:val="32"/>
          <w:szCs w:val="32"/>
          <w:highlight w:val="none"/>
          <w:lang w:val="en-US" w:eastAsia="zh-CN"/>
        </w:rPr>
        <w:t>.00</w:t>
      </w:r>
      <w:r>
        <w:rPr>
          <w:rFonts w:hint="eastAsia" w:ascii="仿宋_GB2312" w:hAnsi="黑体" w:eastAsia="仿宋_GB2312"/>
          <w:color w:val="auto"/>
          <w:sz w:val="32"/>
          <w:szCs w:val="32"/>
          <w:highlight w:val="none"/>
        </w:rPr>
        <w:t>万元，主要是政府投资项目建设、股权投资业务、招商引资业务及部门运行需要增加的保障经费。</w:t>
      </w:r>
    </w:p>
    <w:p>
      <w:pPr>
        <w:ind w:firstLine="640" w:firstLineChars="200"/>
        <w:rPr>
          <w:rFonts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rPr>
        <w:t>八、关于海口江东新区管理局（部门）</w:t>
      </w:r>
      <w:r>
        <w:rPr>
          <w:rFonts w:hint="eastAsia" w:ascii="黑体" w:hAnsi="黑体" w:eastAsia="黑体" w:cs="Times New Roman"/>
          <w:color w:val="auto"/>
          <w:sz w:val="32"/>
          <w:highlight w:val="none"/>
          <w:shd w:val="clear" w:color="auto" w:fill="FFFFFF"/>
          <w:lang w:val="en-US" w:eastAsia="zh-CN"/>
        </w:rPr>
        <w:t>2023</w:t>
      </w:r>
      <w:r>
        <w:rPr>
          <w:rFonts w:hint="eastAsia" w:ascii="黑体" w:hAnsi="黑体" w:eastAsia="黑体" w:cs="Times New Roman"/>
          <w:color w:val="auto"/>
          <w:sz w:val="32"/>
          <w:highlight w:val="none"/>
          <w:shd w:val="clear" w:color="auto" w:fill="FFFFFF"/>
        </w:rPr>
        <w:t>年支出预算情况说明</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rPr>
        <w:t>海口江东新区管理局（部门）</w:t>
      </w: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年支出预算</w:t>
      </w:r>
      <w:r>
        <w:rPr>
          <w:rFonts w:hint="eastAsia" w:ascii="仿宋_GB2312" w:hAnsi="黑体" w:eastAsia="仿宋_GB2312" w:cs="仿宋_GB2312"/>
          <w:color w:val="auto"/>
          <w:sz w:val="32"/>
          <w:szCs w:val="32"/>
          <w:highlight w:val="none"/>
        </w:rPr>
        <w:t>250,036.81</w:t>
      </w:r>
      <w:r>
        <w:rPr>
          <w:rFonts w:hint="eastAsia" w:ascii="仿宋_GB2312" w:hAnsi="黑体" w:eastAsia="仿宋_GB2312"/>
          <w:color w:val="auto"/>
          <w:sz w:val="32"/>
          <w:szCs w:val="32"/>
          <w:highlight w:val="none"/>
        </w:rPr>
        <w:t>万元，其中：基本支出</w:t>
      </w:r>
      <w:r>
        <w:rPr>
          <w:rFonts w:hint="eastAsia" w:ascii="仿宋_GB2312" w:hAnsi="黑体" w:eastAsia="仿宋_GB2312" w:cs="仿宋_GB2312"/>
          <w:color w:val="auto"/>
          <w:sz w:val="32"/>
          <w:szCs w:val="32"/>
          <w:highlight w:val="none"/>
          <w:lang w:val="en-US" w:eastAsia="zh-CN"/>
        </w:rPr>
        <w:t>0.00</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0.00</w:t>
      </w:r>
      <w:r>
        <w:rPr>
          <w:rFonts w:hint="eastAsia" w:ascii="仿宋_GB2312" w:hAnsi="黑体" w:eastAsia="仿宋_GB2312"/>
          <w:color w:val="auto"/>
          <w:sz w:val="32"/>
          <w:szCs w:val="32"/>
          <w:highlight w:val="none"/>
        </w:rPr>
        <w:t>%；项目支出</w:t>
      </w:r>
      <w:r>
        <w:rPr>
          <w:rFonts w:hint="eastAsia" w:ascii="仿宋_GB2312" w:hAnsi="黑体" w:eastAsia="仿宋_GB2312" w:cs="仿宋_GB2312"/>
          <w:color w:val="auto"/>
          <w:sz w:val="32"/>
          <w:szCs w:val="32"/>
          <w:highlight w:val="none"/>
        </w:rPr>
        <w:t>250,036.81</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100.00</w:t>
      </w:r>
      <w:r>
        <w:rPr>
          <w:rFonts w:hint="eastAsia" w:ascii="仿宋_GB2312" w:hAnsi="黑体" w:eastAsia="仿宋_GB2312"/>
          <w:color w:val="auto"/>
          <w:sz w:val="32"/>
          <w:szCs w:val="32"/>
          <w:highlight w:val="none"/>
        </w:rPr>
        <w:t>%。比上年预算数</w:t>
      </w:r>
      <w:r>
        <w:rPr>
          <w:rFonts w:hint="eastAsia" w:ascii="仿宋_GB2312" w:hAnsi="黑体" w:eastAsia="仿宋_GB2312" w:cs="仿宋_GB2312"/>
          <w:color w:val="auto"/>
          <w:sz w:val="32"/>
          <w:szCs w:val="32"/>
          <w:highlight w:val="none"/>
        </w:rPr>
        <w:t>增加50</w:t>
      </w:r>
      <w:r>
        <w:rPr>
          <w:rFonts w:hint="eastAsia" w:ascii="仿宋_GB2312" w:hAnsi="黑体" w:eastAsia="仿宋_GB2312" w:cs="仿宋_GB2312"/>
          <w:color w:val="auto"/>
          <w:sz w:val="32"/>
          <w:szCs w:val="32"/>
          <w:highlight w:val="none"/>
          <w:lang w:val="en-US" w:eastAsia="zh-CN"/>
        </w:rPr>
        <w:t>,</w:t>
      </w:r>
      <w:r>
        <w:rPr>
          <w:rFonts w:hint="eastAsia" w:ascii="仿宋_GB2312" w:hAnsi="黑体" w:eastAsia="仿宋_GB2312" w:cs="仿宋_GB2312"/>
          <w:color w:val="auto"/>
          <w:sz w:val="32"/>
          <w:szCs w:val="32"/>
          <w:highlight w:val="none"/>
        </w:rPr>
        <w:t>325</w:t>
      </w:r>
      <w:r>
        <w:rPr>
          <w:rFonts w:hint="eastAsia" w:ascii="仿宋_GB2312" w:hAnsi="黑体" w:eastAsia="仿宋_GB2312" w:cs="仿宋_GB2312"/>
          <w:color w:val="auto"/>
          <w:sz w:val="32"/>
          <w:szCs w:val="32"/>
          <w:highlight w:val="none"/>
          <w:lang w:val="en-US" w:eastAsia="zh-CN"/>
        </w:rPr>
        <w:t>.00</w:t>
      </w:r>
      <w:r>
        <w:rPr>
          <w:rFonts w:hint="eastAsia" w:ascii="仿宋_GB2312" w:hAnsi="黑体" w:eastAsia="仿宋_GB2312"/>
          <w:color w:val="auto"/>
          <w:sz w:val="32"/>
          <w:szCs w:val="32"/>
          <w:highlight w:val="none"/>
        </w:rPr>
        <w:t>万元，主要是政府投资项目建设、股权投资业务、招商引资业务及部门运行需要增加的保障经费。</w:t>
      </w:r>
    </w:p>
    <w:p>
      <w:pPr>
        <w:ind w:firstLine="640" w:firstLineChars="200"/>
        <w:rPr>
          <w:rFonts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rPr>
        <w:t>九、其他重要事项的情况说明</w:t>
      </w:r>
    </w:p>
    <w:p>
      <w:pPr>
        <w:ind w:firstLine="640" w:firstLineChars="200"/>
        <w:rPr>
          <w:rFonts w:ascii="楷体" w:hAnsi="楷体" w:eastAsia="楷体"/>
          <w:color w:val="auto"/>
          <w:sz w:val="32"/>
          <w:szCs w:val="32"/>
          <w:highlight w:val="none"/>
        </w:rPr>
      </w:pPr>
      <w:r>
        <w:rPr>
          <w:rFonts w:hint="eastAsia" w:ascii="楷体" w:hAnsi="楷体" w:eastAsia="楷体"/>
          <w:color w:val="auto"/>
          <w:sz w:val="32"/>
          <w:szCs w:val="32"/>
          <w:highlight w:val="none"/>
        </w:rPr>
        <w:t>（一）机关运行经费</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w:t>
      </w:r>
      <w:r>
        <w:rPr>
          <w:rFonts w:hint="eastAsia" w:ascii="仿宋_GB2312" w:hAnsi="黑体" w:eastAsia="仿宋_GB2312" w:cs="仿宋_GB2312"/>
          <w:color w:val="auto"/>
          <w:sz w:val="32"/>
          <w:szCs w:val="32"/>
          <w:highlight w:val="none"/>
        </w:rPr>
        <w:t>海口江东新区管理局（部门本级）机关运行经费预算7</w:t>
      </w:r>
      <w:r>
        <w:rPr>
          <w:rFonts w:hint="eastAsia" w:ascii="仿宋_GB2312" w:hAnsi="黑体" w:eastAsia="仿宋_GB2312" w:cs="仿宋_GB2312"/>
          <w:color w:val="auto"/>
          <w:sz w:val="32"/>
          <w:szCs w:val="32"/>
          <w:highlight w:val="none"/>
          <w:lang w:val="en-US" w:eastAsia="zh-CN"/>
        </w:rPr>
        <w:t>,</w:t>
      </w:r>
      <w:r>
        <w:rPr>
          <w:rFonts w:hint="eastAsia" w:ascii="仿宋_GB2312" w:hAnsi="黑体" w:eastAsia="仿宋_GB2312" w:cs="仿宋_GB2312"/>
          <w:color w:val="auto"/>
          <w:sz w:val="32"/>
          <w:szCs w:val="32"/>
          <w:highlight w:val="none"/>
        </w:rPr>
        <w:t>926.24</w:t>
      </w:r>
      <w:r>
        <w:rPr>
          <w:rFonts w:hint="eastAsia" w:ascii="仿宋_GB2312" w:hAnsi="黑体" w:eastAsia="仿宋_GB2312"/>
          <w:color w:val="auto"/>
          <w:sz w:val="32"/>
          <w:szCs w:val="32"/>
          <w:highlight w:val="none"/>
        </w:rPr>
        <w:t>万元。</w:t>
      </w:r>
    </w:p>
    <w:p>
      <w:pPr>
        <w:ind w:firstLine="640" w:firstLineChars="200"/>
        <w:rPr>
          <w:rFonts w:ascii="楷体" w:hAnsi="楷体" w:eastAsia="楷体"/>
          <w:color w:val="auto"/>
          <w:sz w:val="32"/>
          <w:szCs w:val="32"/>
          <w:highlight w:val="none"/>
        </w:rPr>
      </w:pPr>
      <w:r>
        <w:rPr>
          <w:rFonts w:hint="eastAsia" w:ascii="楷体" w:hAnsi="楷体" w:eastAsia="楷体"/>
          <w:color w:val="auto"/>
          <w:sz w:val="32"/>
          <w:szCs w:val="32"/>
          <w:highlight w:val="none"/>
        </w:rPr>
        <w:t>（二）政府采购情况</w:t>
      </w:r>
    </w:p>
    <w:p>
      <w:pPr>
        <w:ind w:firstLine="64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w:t>
      </w:r>
      <w:r>
        <w:rPr>
          <w:rFonts w:hint="eastAsia" w:ascii="仿宋_GB2312" w:hAnsi="黑体" w:eastAsia="仿宋_GB2312" w:cs="仿宋_GB2312"/>
          <w:color w:val="auto"/>
          <w:sz w:val="32"/>
          <w:szCs w:val="32"/>
          <w:highlight w:val="none"/>
        </w:rPr>
        <w:t>海口江东新区管理局</w:t>
      </w:r>
      <w:r>
        <w:rPr>
          <w:rFonts w:hint="eastAsia" w:ascii="仿宋_GB2312" w:hAnsi="黑体" w:eastAsia="仿宋_GB2312" w:cs="仿宋_GB2312"/>
          <w:color w:val="auto"/>
          <w:sz w:val="32"/>
          <w:szCs w:val="32"/>
          <w:highlight w:val="none"/>
          <w:lang w:eastAsia="zh-CN"/>
        </w:rPr>
        <w:t>（部门）</w:t>
      </w:r>
      <w:r>
        <w:rPr>
          <w:rFonts w:hint="eastAsia" w:ascii="仿宋_GB2312" w:hAnsi="黑体" w:eastAsia="仿宋_GB2312" w:cs="仿宋_GB2312"/>
          <w:color w:val="auto"/>
          <w:sz w:val="32"/>
          <w:szCs w:val="32"/>
          <w:highlight w:val="none"/>
        </w:rPr>
        <w:t>政府采购预算总额1,151.67</w:t>
      </w:r>
      <w:r>
        <w:rPr>
          <w:rFonts w:hint="eastAsia" w:ascii="仿宋_GB2312" w:hAnsi="黑体" w:eastAsia="仿宋_GB2312"/>
          <w:color w:val="auto"/>
          <w:sz w:val="32"/>
          <w:szCs w:val="32"/>
          <w:highlight w:val="none"/>
        </w:rPr>
        <w:t>万元，其中：政府采购货物预算</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olor w:val="auto"/>
          <w:sz w:val="32"/>
          <w:szCs w:val="32"/>
          <w:highlight w:val="none"/>
        </w:rPr>
        <w:t>万元，政府采购工程预算</w:t>
      </w:r>
      <w:r>
        <w:rPr>
          <w:rFonts w:hint="eastAsia" w:ascii="仿宋_GB2312" w:hAnsi="黑体" w:eastAsia="仿宋_GB2312" w:cs="仿宋_GB2312"/>
          <w:color w:val="auto"/>
          <w:sz w:val="32"/>
          <w:szCs w:val="32"/>
          <w:highlight w:val="none"/>
          <w:lang w:val="en-US" w:eastAsia="zh-CN"/>
        </w:rPr>
        <w:t>500.00</w:t>
      </w:r>
      <w:r>
        <w:rPr>
          <w:rFonts w:hint="eastAsia" w:ascii="仿宋_GB2312" w:hAnsi="黑体" w:eastAsia="仿宋_GB2312"/>
          <w:color w:val="auto"/>
          <w:sz w:val="32"/>
          <w:szCs w:val="32"/>
          <w:highlight w:val="none"/>
        </w:rPr>
        <w:t>万元，政府采购服务预算</w:t>
      </w:r>
      <w:r>
        <w:rPr>
          <w:rFonts w:hint="eastAsia" w:ascii="仿宋_GB2312" w:hAnsi="黑体" w:eastAsia="仿宋_GB2312" w:cs="仿宋_GB2312"/>
          <w:color w:val="auto"/>
          <w:sz w:val="32"/>
          <w:szCs w:val="32"/>
          <w:highlight w:val="none"/>
          <w:lang w:val="en-US" w:eastAsia="zh-CN"/>
        </w:rPr>
        <w:t>651.67</w:t>
      </w:r>
      <w:r>
        <w:rPr>
          <w:rFonts w:hint="eastAsia" w:ascii="仿宋_GB2312" w:hAnsi="黑体" w:eastAsia="仿宋_GB2312"/>
          <w:color w:val="auto"/>
          <w:sz w:val="32"/>
          <w:szCs w:val="32"/>
          <w:highlight w:val="none"/>
        </w:rPr>
        <w:t>万元。</w:t>
      </w:r>
    </w:p>
    <w:p>
      <w:pPr>
        <w:ind w:firstLine="640" w:firstLineChars="200"/>
        <w:rPr>
          <w:rFonts w:ascii="楷体" w:hAnsi="楷体" w:eastAsia="楷体"/>
          <w:color w:val="auto"/>
          <w:sz w:val="32"/>
          <w:szCs w:val="32"/>
          <w:highlight w:val="none"/>
        </w:rPr>
      </w:pPr>
      <w:r>
        <w:rPr>
          <w:rFonts w:hint="eastAsia" w:ascii="楷体" w:hAnsi="楷体" w:eastAsia="楷体"/>
          <w:color w:val="auto"/>
          <w:sz w:val="32"/>
          <w:szCs w:val="32"/>
          <w:highlight w:val="none"/>
        </w:rPr>
        <w:t>（三）国有资产占有使用情况</w:t>
      </w:r>
    </w:p>
    <w:p>
      <w:pPr>
        <w:ind w:firstLine="640" w:firstLineChars="200"/>
        <w:rPr>
          <w:rFonts w:ascii="仿宋_GB2312" w:hAnsi="黑体" w:eastAsia="仿宋_GB2312" w:cs="仿宋_GB2312"/>
          <w:color w:val="auto"/>
          <w:sz w:val="32"/>
          <w:szCs w:val="32"/>
          <w:highlight w:val="none"/>
        </w:rPr>
      </w:pPr>
      <w:r>
        <w:rPr>
          <w:rFonts w:hint="eastAsia" w:ascii="仿宋_GB2312" w:hAnsi="黑体" w:eastAsia="仿宋_GB2312" w:cs="仿宋_GB2312"/>
          <w:color w:val="auto"/>
          <w:sz w:val="32"/>
          <w:szCs w:val="32"/>
          <w:highlight w:val="none"/>
        </w:rPr>
        <w:t>截至</w:t>
      </w: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年12月31日，</w:t>
      </w:r>
      <w:r>
        <w:rPr>
          <w:rFonts w:hint="eastAsia" w:ascii="仿宋_GB2312" w:hAnsi="黑体" w:eastAsia="仿宋_GB2312" w:cs="仿宋_GB2312"/>
          <w:color w:val="auto"/>
          <w:sz w:val="32"/>
          <w:szCs w:val="32"/>
          <w:highlight w:val="none"/>
        </w:rPr>
        <w:t>海口江东新区管理局（部门）本级及下属各预算单位共有车辆</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w:t>
      </w:r>
      <w:r>
        <w:rPr>
          <w:rFonts w:hint="eastAsia" w:ascii="仿宋_GB2312" w:hAnsi="黑体" w:eastAsia="仿宋_GB2312" w:cs="仿宋_GB2312"/>
          <w:color w:val="auto"/>
          <w:sz w:val="32"/>
          <w:szCs w:val="32"/>
          <w:highlight w:val="none"/>
          <w:lang w:eastAsia="zh-CN"/>
        </w:rPr>
        <w:t>。市机关事务管理局借用给本部门使用的车辆2辆，本部门租用车辆1辆</w:t>
      </w:r>
      <w:r>
        <w:rPr>
          <w:rFonts w:hint="eastAsia" w:ascii="仿宋_GB2312" w:hAnsi="黑体" w:eastAsia="仿宋_GB2312" w:cs="仿宋_GB2312"/>
          <w:color w:val="auto"/>
          <w:sz w:val="32"/>
          <w:szCs w:val="32"/>
          <w:highlight w:val="none"/>
        </w:rPr>
        <w:t>，其中，领导干部用车</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辆，机要通信应急用车</w:t>
      </w:r>
      <w:r>
        <w:rPr>
          <w:rFonts w:hint="eastAsia" w:ascii="仿宋_GB2312" w:hAnsi="黑体" w:eastAsia="仿宋_GB2312" w:cs="仿宋_GB2312"/>
          <w:color w:val="auto"/>
          <w:sz w:val="32"/>
          <w:szCs w:val="32"/>
          <w:highlight w:val="none"/>
          <w:lang w:val="en-US" w:eastAsia="zh-CN"/>
        </w:rPr>
        <w:t>3</w:t>
      </w:r>
      <w:r>
        <w:rPr>
          <w:rFonts w:hint="eastAsia" w:ascii="仿宋_GB2312" w:hAnsi="黑体" w:eastAsia="仿宋_GB2312" w:cs="仿宋_GB2312"/>
          <w:color w:val="auto"/>
          <w:sz w:val="32"/>
          <w:szCs w:val="32"/>
          <w:highlight w:val="none"/>
        </w:rPr>
        <w:t>辆、一般执法执勤用车</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辆、特种专业技术用车</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辆、其他用车</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辆。单位价值100万元以上设备</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台（套）。</w:t>
      </w:r>
    </w:p>
    <w:p>
      <w:pPr>
        <w:ind w:firstLine="640" w:firstLineChars="200"/>
        <w:rPr>
          <w:rFonts w:ascii="楷体" w:hAnsi="楷体" w:eastAsia="楷体"/>
          <w:color w:val="auto"/>
          <w:sz w:val="32"/>
          <w:szCs w:val="32"/>
          <w:highlight w:val="none"/>
        </w:rPr>
      </w:pPr>
      <w:r>
        <w:rPr>
          <w:rFonts w:hint="eastAsia" w:ascii="楷体" w:hAnsi="楷体" w:eastAsia="楷体"/>
          <w:color w:val="auto"/>
          <w:sz w:val="32"/>
          <w:szCs w:val="32"/>
          <w:highlight w:val="none"/>
        </w:rPr>
        <w:t>（四）绩效目标设置情况</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w:t>
      </w:r>
      <w:r>
        <w:rPr>
          <w:rFonts w:hint="eastAsia" w:ascii="仿宋_GB2312" w:hAnsi="黑体" w:eastAsia="仿宋_GB2312" w:cs="仿宋_GB2312"/>
          <w:color w:val="auto"/>
          <w:sz w:val="32"/>
          <w:szCs w:val="32"/>
          <w:highlight w:val="none"/>
        </w:rPr>
        <w:t>海口江东新区管理局（部门）</w:t>
      </w:r>
      <w:r>
        <w:rPr>
          <w:rFonts w:hint="eastAsia" w:ascii="仿宋_GB2312" w:hAnsi="黑体" w:eastAsia="仿宋_GB2312" w:cs="仿宋_GB2312"/>
          <w:color w:val="auto"/>
          <w:sz w:val="32"/>
          <w:szCs w:val="32"/>
          <w:highlight w:val="none"/>
          <w:lang w:val="en-US" w:eastAsia="zh-CN"/>
        </w:rPr>
        <w:t>35</w:t>
      </w:r>
      <w:r>
        <w:rPr>
          <w:rFonts w:hint="eastAsia" w:ascii="仿宋_GB2312" w:hAnsi="黑体" w:eastAsia="仿宋_GB2312" w:cs="仿宋_GB2312"/>
          <w:color w:val="auto"/>
          <w:sz w:val="32"/>
          <w:szCs w:val="32"/>
          <w:highlight w:val="none"/>
        </w:rPr>
        <w:t>个项目实行绩效目标管理，涉及一般公共预算121,800.00万元、政府性基金4,425.38万元</w:t>
      </w:r>
      <w:r>
        <w:rPr>
          <w:rFonts w:hint="eastAsia" w:ascii="仿宋_GB2312" w:hAnsi="黑体" w:eastAsia="仿宋_GB2312"/>
          <w:color w:val="auto"/>
          <w:sz w:val="32"/>
          <w:szCs w:val="32"/>
          <w:highlight w:val="none"/>
        </w:rPr>
        <w:t>。</w:t>
      </w:r>
    </w:p>
    <w:p>
      <w:pPr>
        <w:jc w:val="center"/>
        <w:rPr>
          <w:rFonts w:ascii="黑体" w:hAnsi="黑体" w:eastAsia="黑体"/>
          <w:color w:val="auto"/>
          <w:sz w:val="32"/>
          <w:szCs w:val="32"/>
          <w:highlight w:val="none"/>
        </w:rPr>
      </w:pPr>
    </w:p>
    <w:p>
      <w:pPr>
        <w:jc w:val="left"/>
        <w:rPr>
          <w:rFonts w:ascii="仿宋_GB2312" w:hAnsi="宋体" w:eastAsia="仿宋_GB2312" w:cs="宋体"/>
          <w:color w:val="auto"/>
          <w:kern w:val="0"/>
          <w:sz w:val="32"/>
          <w:szCs w:val="30"/>
          <w:highlight w:val="none"/>
        </w:rPr>
      </w:pPr>
    </w:p>
    <w:p>
      <w:pPr>
        <w:jc w:val="center"/>
        <w:rPr>
          <w:rFonts w:ascii="黑体" w:hAnsi="黑体" w:eastAsia="黑体"/>
          <w:b/>
          <w:color w:val="auto"/>
          <w:sz w:val="32"/>
          <w:szCs w:val="32"/>
          <w:highlight w:val="none"/>
        </w:rPr>
      </w:pPr>
      <w:r>
        <w:rPr>
          <w:rFonts w:hint="eastAsia" w:ascii="黑体" w:hAnsi="黑体" w:eastAsia="黑体"/>
          <w:b/>
          <w:color w:val="auto"/>
          <w:sz w:val="32"/>
          <w:szCs w:val="32"/>
          <w:highlight w:val="none"/>
        </w:rPr>
        <w:t>第四部分  名词解释</w:t>
      </w:r>
    </w:p>
    <w:p>
      <w:pPr>
        <w:ind w:firstLine="640" w:firstLineChars="200"/>
        <w:jc w:val="left"/>
        <w:rPr>
          <w:rFonts w:ascii="仿宋_GB2312" w:eastAsia="仿宋_GB2312" w:cs="宋体"/>
          <w:bCs/>
          <w:color w:val="auto"/>
          <w:kern w:val="0"/>
          <w:sz w:val="32"/>
          <w:szCs w:val="32"/>
          <w:highlight w:val="none"/>
          <w:lang w:val="zh-CN"/>
        </w:rPr>
      </w:pP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一、财政拨款收入：指本级财政当年拨付的资金。</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二、事业收入：指事业单位开展专业业务活动及辅助活动取得的收入。</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四、其他收入：指除上述“财政拨款收入”“事业收入”“经营收入”等以外的收入。</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五、年初结转和结余：指以前年度尚未完成、结转到本年按有关规定继续使用的资金。</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auto"/>
          <w:kern w:val="0"/>
          <w:sz w:val="32"/>
          <w:szCs w:val="30"/>
          <w:highlight w:val="none"/>
          <w:lang w:eastAsia="zh-CN"/>
        </w:rPr>
        <w:t>个人农业生产补贴、代缴社会保险费、</w:t>
      </w:r>
      <w:r>
        <w:rPr>
          <w:rFonts w:hint="eastAsia" w:ascii="仿宋_GB2312" w:hAnsi="宋体" w:eastAsia="仿宋_GB2312" w:cs="宋体"/>
          <w:color w:val="auto"/>
          <w:kern w:val="0"/>
          <w:sz w:val="32"/>
          <w:szCs w:val="30"/>
          <w:highlight w:val="none"/>
        </w:rPr>
        <w:t>其他等。</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九、商品和服务支出：反映单位购买商品和服务的支出，包括办公费、</w:t>
      </w:r>
      <w:r>
        <w:rPr>
          <w:rFonts w:hint="eastAsia" w:ascii="仿宋_GB2312" w:hAnsi="宋体" w:eastAsia="仿宋_GB2312" w:cs="宋体"/>
          <w:color w:val="auto"/>
          <w:kern w:val="0"/>
          <w:sz w:val="32"/>
          <w:szCs w:val="30"/>
          <w:highlight w:val="none"/>
          <w:lang w:eastAsia="zh-CN"/>
        </w:rPr>
        <w:t>印刷费、咨询费、手续费、</w:t>
      </w:r>
      <w:r>
        <w:rPr>
          <w:rFonts w:hint="eastAsia" w:ascii="仿宋_GB2312" w:hAnsi="宋体" w:eastAsia="仿宋_GB2312" w:cs="宋体"/>
          <w:color w:val="auto"/>
          <w:kern w:val="0"/>
          <w:sz w:val="32"/>
          <w:szCs w:val="30"/>
          <w:highlight w:val="none"/>
        </w:rPr>
        <w:t>水费、电费、邮电费、</w:t>
      </w:r>
      <w:r>
        <w:rPr>
          <w:rFonts w:hint="eastAsia" w:ascii="仿宋_GB2312" w:hAnsi="宋体" w:eastAsia="仿宋_GB2312" w:cs="宋体"/>
          <w:color w:val="auto"/>
          <w:kern w:val="0"/>
          <w:sz w:val="32"/>
          <w:szCs w:val="30"/>
          <w:highlight w:val="none"/>
          <w:lang w:eastAsia="zh-CN"/>
        </w:rPr>
        <w:t>取暖费、物业管理费、</w:t>
      </w:r>
      <w:r>
        <w:rPr>
          <w:rFonts w:hint="eastAsia" w:ascii="仿宋_GB2312" w:hAnsi="宋体" w:eastAsia="仿宋_GB2312" w:cs="宋体"/>
          <w:color w:val="auto"/>
          <w:kern w:val="0"/>
          <w:sz w:val="32"/>
          <w:szCs w:val="30"/>
          <w:highlight w:val="none"/>
        </w:rPr>
        <w:t>差旅费</w:t>
      </w:r>
      <w:r>
        <w:rPr>
          <w:rFonts w:hint="eastAsia" w:ascii="仿宋_GB2312" w:hAnsi="宋体" w:eastAsia="仿宋_GB2312" w:cs="宋体"/>
          <w:color w:val="auto"/>
          <w:kern w:val="0"/>
          <w:sz w:val="32"/>
          <w:szCs w:val="30"/>
          <w:highlight w:val="none"/>
          <w:lang w:eastAsia="zh-CN"/>
        </w:rPr>
        <w:t>、</w:t>
      </w:r>
      <w:r>
        <w:rPr>
          <w:rFonts w:hint="eastAsia" w:ascii="仿宋_GB2312" w:hAnsi="宋体" w:eastAsia="仿宋_GB2312" w:cs="宋体"/>
          <w:color w:val="auto"/>
          <w:kern w:val="0"/>
          <w:sz w:val="32"/>
          <w:szCs w:val="30"/>
          <w:highlight w:val="none"/>
        </w:rPr>
        <w:t>因公出国（境）费用</w:t>
      </w:r>
      <w:r>
        <w:rPr>
          <w:rFonts w:hint="eastAsia" w:ascii="仿宋_GB2312" w:hAnsi="宋体" w:eastAsia="仿宋_GB2312" w:cs="宋体"/>
          <w:color w:val="auto"/>
          <w:kern w:val="0"/>
          <w:sz w:val="32"/>
          <w:szCs w:val="30"/>
          <w:highlight w:val="none"/>
          <w:lang w:eastAsia="zh-CN"/>
        </w:rPr>
        <w:t>、</w:t>
      </w:r>
      <w:r>
        <w:rPr>
          <w:rFonts w:hint="eastAsia" w:ascii="仿宋_GB2312" w:hAnsi="宋体" w:eastAsia="仿宋_GB2312" w:cs="宋体"/>
          <w:color w:val="auto"/>
          <w:kern w:val="0"/>
          <w:sz w:val="32"/>
          <w:szCs w:val="30"/>
          <w:highlight w:val="none"/>
        </w:rPr>
        <w:t>维修（护）费、</w:t>
      </w:r>
      <w:r>
        <w:rPr>
          <w:rFonts w:hint="eastAsia" w:ascii="仿宋_GB2312" w:hAnsi="宋体" w:eastAsia="仿宋_GB2312" w:cs="宋体"/>
          <w:color w:val="auto"/>
          <w:kern w:val="0"/>
          <w:sz w:val="32"/>
          <w:szCs w:val="30"/>
          <w:highlight w:val="none"/>
          <w:lang w:eastAsia="zh-CN"/>
        </w:rPr>
        <w:t>租赁费、</w:t>
      </w:r>
      <w:r>
        <w:rPr>
          <w:rFonts w:hint="eastAsia" w:ascii="仿宋_GB2312" w:hAnsi="宋体" w:eastAsia="仿宋_GB2312" w:cs="宋体"/>
          <w:color w:val="auto"/>
          <w:kern w:val="0"/>
          <w:sz w:val="32"/>
          <w:szCs w:val="30"/>
          <w:highlight w:val="none"/>
        </w:rPr>
        <w:t>会议费、培训费、公务接待费、</w:t>
      </w:r>
      <w:r>
        <w:rPr>
          <w:rFonts w:hint="eastAsia" w:ascii="仿宋_GB2312" w:hAnsi="宋体" w:eastAsia="仿宋_GB2312" w:cs="宋体"/>
          <w:color w:val="auto"/>
          <w:kern w:val="0"/>
          <w:sz w:val="32"/>
          <w:szCs w:val="30"/>
          <w:highlight w:val="none"/>
          <w:lang w:eastAsia="zh-CN"/>
        </w:rPr>
        <w:t>专用材料费、被装购置费、专用燃料费、劳务费、委托业务费</w:t>
      </w:r>
      <w:r>
        <w:rPr>
          <w:rFonts w:hint="eastAsia" w:ascii="仿宋_GB2312" w:hAnsi="宋体" w:eastAsia="仿宋_GB2312" w:cs="宋体"/>
          <w:color w:val="auto"/>
          <w:kern w:val="0"/>
          <w:sz w:val="32"/>
          <w:szCs w:val="30"/>
          <w:highlight w:val="none"/>
        </w:rPr>
        <w:t>、工会经费</w:t>
      </w:r>
      <w:r>
        <w:rPr>
          <w:rFonts w:hint="eastAsia" w:ascii="仿宋_GB2312" w:hAnsi="宋体" w:eastAsia="仿宋_GB2312" w:cs="宋体"/>
          <w:color w:val="auto"/>
          <w:kern w:val="0"/>
          <w:sz w:val="32"/>
          <w:szCs w:val="30"/>
          <w:highlight w:val="none"/>
          <w:lang w:eastAsia="zh-CN"/>
        </w:rPr>
        <w:t>、</w:t>
      </w:r>
      <w:r>
        <w:rPr>
          <w:rFonts w:hint="eastAsia" w:ascii="仿宋_GB2312" w:hAnsi="宋体" w:eastAsia="仿宋_GB2312" w:cs="宋体"/>
          <w:color w:val="auto"/>
          <w:kern w:val="0"/>
          <w:sz w:val="32"/>
          <w:szCs w:val="30"/>
          <w:highlight w:val="none"/>
        </w:rPr>
        <w:t>福利费、公务用车运行维护费、</w:t>
      </w:r>
      <w:r>
        <w:rPr>
          <w:rFonts w:hint="eastAsia" w:ascii="仿宋_GB2312" w:hAnsi="宋体" w:eastAsia="仿宋_GB2312" w:cs="宋体"/>
          <w:color w:val="auto"/>
          <w:kern w:val="0"/>
          <w:sz w:val="32"/>
          <w:szCs w:val="30"/>
          <w:highlight w:val="none"/>
          <w:lang w:eastAsia="zh-CN"/>
        </w:rPr>
        <w:t>其他交通费用、税金及附加费用、</w:t>
      </w:r>
      <w:r>
        <w:rPr>
          <w:rFonts w:hint="eastAsia" w:ascii="仿宋_GB2312" w:hAnsi="宋体" w:eastAsia="仿宋_GB2312" w:cs="宋体"/>
          <w:color w:val="auto"/>
          <w:kern w:val="0"/>
          <w:sz w:val="32"/>
          <w:szCs w:val="30"/>
          <w:highlight w:val="none"/>
        </w:rPr>
        <w:t>其他</w:t>
      </w:r>
      <w:r>
        <w:rPr>
          <w:rFonts w:hint="eastAsia" w:ascii="仿宋_GB2312" w:hAnsi="宋体" w:eastAsia="仿宋_GB2312" w:cs="宋体"/>
          <w:color w:val="auto"/>
          <w:kern w:val="0"/>
          <w:sz w:val="32"/>
          <w:szCs w:val="30"/>
          <w:highlight w:val="none"/>
          <w:lang w:eastAsia="zh-CN"/>
        </w:rPr>
        <w:t>商品和服务支出</w:t>
      </w:r>
      <w:r>
        <w:rPr>
          <w:rFonts w:hint="eastAsia" w:ascii="仿宋_GB2312" w:hAnsi="宋体" w:eastAsia="仿宋_GB2312" w:cs="宋体"/>
          <w:color w:val="auto"/>
          <w:kern w:val="0"/>
          <w:sz w:val="32"/>
          <w:szCs w:val="30"/>
          <w:highlight w:val="none"/>
        </w:rPr>
        <w:t>等。</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十、项目支出：指各部门、各单位为完成其特定的工作任务和事业发展目标所发生的支出。</w:t>
      </w:r>
    </w:p>
    <w:p>
      <w:pPr>
        <w:ind w:firstLine="640" w:firstLineChars="200"/>
        <w:jc w:val="left"/>
        <w:rPr>
          <w:rFonts w:ascii="仿宋_GB2312" w:hAnsi="宋体" w:eastAsia="仿宋_GB2312" w:cs="宋体"/>
          <w:color w:val="auto"/>
          <w:kern w:val="0"/>
          <w:sz w:val="32"/>
          <w:szCs w:val="30"/>
          <w:highlight w:val="none"/>
        </w:rPr>
      </w:pPr>
      <w:r>
        <w:rPr>
          <w:rFonts w:hint="eastAsia" w:ascii="仿宋_GB2312" w:hAnsi="宋体" w:eastAsia="仿宋_GB2312" w:cs="宋体"/>
          <w:color w:val="auto"/>
          <w:kern w:val="0"/>
          <w:sz w:val="32"/>
          <w:szCs w:val="30"/>
          <w:highlight w:val="none"/>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auto"/>
          <w:kern w:val="0"/>
          <w:sz w:val="32"/>
          <w:szCs w:val="30"/>
          <w:highlight w:val="none"/>
          <w:lang w:eastAsia="zh-CN"/>
        </w:rPr>
        <w:t>、牌照费</w:t>
      </w:r>
      <w:r>
        <w:rPr>
          <w:rFonts w:hint="eastAsia" w:ascii="仿宋_GB2312" w:hAnsi="宋体" w:eastAsia="仿宋_GB2312" w:cs="宋体"/>
          <w:color w:val="auto"/>
          <w:kern w:val="0"/>
          <w:sz w:val="32"/>
          <w:szCs w:val="30"/>
          <w:highlight w:val="none"/>
        </w:rPr>
        <w:t>）及燃料费、维修费、过路过桥费、保险费、安全奖励费用等支出；公务接待费指单位按规定开支的各类公务接待（含外宾接待）</w:t>
      </w:r>
      <w:r>
        <w:rPr>
          <w:rFonts w:hint="eastAsia" w:ascii="仿宋_GB2312" w:hAnsi="宋体" w:eastAsia="仿宋_GB2312" w:cs="宋体"/>
          <w:color w:val="auto"/>
          <w:kern w:val="0"/>
          <w:sz w:val="32"/>
          <w:szCs w:val="30"/>
          <w:highlight w:val="none"/>
          <w:lang w:eastAsia="zh-CN"/>
        </w:rPr>
        <w:t>费用等支出</w:t>
      </w:r>
      <w:r>
        <w:rPr>
          <w:rFonts w:hint="eastAsia" w:ascii="仿宋_GB2312" w:hAnsi="宋体" w:eastAsia="仿宋_GB2312" w:cs="宋体"/>
          <w:color w:val="auto"/>
          <w:kern w:val="0"/>
          <w:sz w:val="32"/>
          <w:szCs w:val="30"/>
          <w:highlight w:val="none"/>
        </w:rPr>
        <w:t>。</w:t>
      </w:r>
    </w:p>
    <w:p>
      <w:pPr>
        <w:ind w:firstLine="640" w:firstLineChars="200"/>
        <w:jc w:val="left"/>
        <w:rPr>
          <w:rFonts w:ascii="仿宋_GB2312" w:hAnsi="黑体" w:eastAsia="仿宋_GB2312" w:cs="仿宋_GB2312"/>
          <w:color w:val="auto"/>
          <w:sz w:val="32"/>
          <w:szCs w:val="32"/>
          <w:highlight w:val="none"/>
        </w:rPr>
      </w:pPr>
      <w:r>
        <w:rPr>
          <w:rFonts w:hint="eastAsia" w:ascii="仿宋_GB2312" w:hAnsi="宋体" w:eastAsia="仿宋_GB2312" w:cs="宋体"/>
          <w:color w:val="auto"/>
          <w:kern w:val="0"/>
          <w:sz w:val="32"/>
          <w:szCs w:val="30"/>
          <w:highlight w:val="none"/>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黑体" w:eastAsia="仿宋_GB2312" w:cs="仿宋_GB2312"/>
          <w:color w:val="auto"/>
          <w:sz w:val="32"/>
          <w:szCs w:val="32"/>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yYWZhMDdmN2M2YTQxOWY2MzcwZjc0MGZkY2U5YTMifQ=="/>
  </w:docVars>
  <w:rsids>
    <w:rsidRoot w:val="00000000"/>
    <w:rsid w:val="003A0914"/>
    <w:rsid w:val="00D62B05"/>
    <w:rsid w:val="00FD6CEB"/>
    <w:rsid w:val="01874535"/>
    <w:rsid w:val="03B54ED7"/>
    <w:rsid w:val="04253689"/>
    <w:rsid w:val="06B70F10"/>
    <w:rsid w:val="073310F6"/>
    <w:rsid w:val="0A2C5771"/>
    <w:rsid w:val="0B0C10FF"/>
    <w:rsid w:val="0FBC6E7F"/>
    <w:rsid w:val="11A35E37"/>
    <w:rsid w:val="12151368"/>
    <w:rsid w:val="125F245C"/>
    <w:rsid w:val="12FA35D5"/>
    <w:rsid w:val="13192BB3"/>
    <w:rsid w:val="13977400"/>
    <w:rsid w:val="14F267F7"/>
    <w:rsid w:val="18C21CEF"/>
    <w:rsid w:val="18E67433"/>
    <w:rsid w:val="19D5DA33"/>
    <w:rsid w:val="1A204BC7"/>
    <w:rsid w:val="1A766595"/>
    <w:rsid w:val="1B746F78"/>
    <w:rsid w:val="1BD21EF1"/>
    <w:rsid w:val="1C5F3784"/>
    <w:rsid w:val="1CD75A11"/>
    <w:rsid w:val="1D646B79"/>
    <w:rsid w:val="1E296A58"/>
    <w:rsid w:val="1E314200"/>
    <w:rsid w:val="1FBF8E30"/>
    <w:rsid w:val="21185FCA"/>
    <w:rsid w:val="28210439"/>
    <w:rsid w:val="297C2ABA"/>
    <w:rsid w:val="2B996426"/>
    <w:rsid w:val="2BA838AB"/>
    <w:rsid w:val="2BDF0DC0"/>
    <w:rsid w:val="2C7566AC"/>
    <w:rsid w:val="2C92725E"/>
    <w:rsid w:val="2D0619FA"/>
    <w:rsid w:val="2F967065"/>
    <w:rsid w:val="2FF7110D"/>
    <w:rsid w:val="2FFFCED3"/>
    <w:rsid w:val="30395C43"/>
    <w:rsid w:val="31C61758"/>
    <w:rsid w:val="322841C1"/>
    <w:rsid w:val="35234AC0"/>
    <w:rsid w:val="3579793F"/>
    <w:rsid w:val="382A0C93"/>
    <w:rsid w:val="3C4936B2"/>
    <w:rsid w:val="3F082035"/>
    <w:rsid w:val="3F6D6CC7"/>
    <w:rsid w:val="3F724C94"/>
    <w:rsid w:val="3F7FB4B5"/>
    <w:rsid w:val="3FAD4D11"/>
    <w:rsid w:val="40510A2D"/>
    <w:rsid w:val="42D31F27"/>
    <w:rsid w:val="440E054D"/>
    <w:rsid w:val="442519AA"/>
    <w:rsid w:val="4541761C"/>
    <w:rsid w:val="469F67EA"/>
    <w:rsid w:val="475140C4"/>
    <w:rsid w:val="482E20D9"/>
    <w:rsid w:val="48481AD8"/>
    <w:rsid w:val="49773C28"/>
    <w:rsid w:val="49995C78"/>
    <w:rsid w:val="4FB80849"/>
    <w:rsid w:val="506D3BDF"/>
    <w:rsid w:val="507B7A10"/>
    <w:rsid w:val="50850D04"/>
    <w:rsid w:val="51057D81"/>
    <w:rsid w:val="51437FCF"/>
    <w:rsid w:val="523B502D"/>
    <w:rsid w:val="528C4E3B"/>
    <w:rsid w:val="5651119B"/>
    <w:rsid w:val="56AA5540"/>
    <w:rsid w:val="57161D4B"/>
    <w:rsid w:val="59C86CF0"/>
    <w:rsid w:val="5B3A6B8F"/>
    <w:rsid w:val="5CB97A26"/>
    <w:rsid w:val="5D9E6F62"/>
    <w:rsid w:val="5DB7E539"/>
    <w:rsid w:val="5E5D0BCB"/>
    <w:rsid w:val="60FB18C6"/>
    <w:rsid w:val="63B948A0"/>
    <w:rsid w:val="646F486F"/>
    <w:rsid w:val="64F658D5"/>
    <w:rsid w:val="658C5A86"/>
    <w:rsid w:val="66DACB0B"/>
    <w:rsid w:val="66F02910"/>
    <w:rsid w:val="671F1443"/>
    <w:rsid w:val="671F6AA4"/>
    <w:rsid w:val="689C4889"/>
    <w:rsid w:val="69126A56"/>
    <w:rsid w:val="697773C1"/>
    <w:rsid w:val="697BF56A"/>
    <w:rsid w:val="6AD246EE"/>
    <w:rsid w:val="6B6CE30F"/>
    <w:rsid w:val="6C7F1319"/>
    <w:rsid w:val="6DDF74AC"/>
    <w:rsid w:val="6FAF0D8D"/>
    <w:rsid w:val="6FCFCADC"/>
    <w:rsid w:val="6FFA4FE6"/>
    <w:rsid w:val="73133AF6"/>
    <w:rsid w:val="74210D9D"/>
    <w:rsid w:val="7428537F"/>
    <w:rsid w:val="75D8638B"/>
    <w:rsid w:val="75FB0B04"/>
    <w:rsid w:val="76832D41"/>
    <w:rsid w:val="79F301DD"/>
    <w:rsid w:val="79F7B683"/>
    <w:rsid w:val="7A3F3423"/>
    <w:rsid w:val="7D73BCCE"/>
    <w:rsid w:val="7DE79FA0"/>
    <w:rsid w:val="7DEBCAFF"/>
    <w:rsid w:val="7E98633E"/>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4600</Words>
  <Characters>5168</Characters>
  <Lines>27</Lines>
  <Paragraphs>7</Paragraphs>
  <TotalTime>9</TotalTime>
  <ScaleCrop>false</ScaleCrop>
  <LinksUpToDate>false</LinksUpToDate>
  <CharactersWithSpaces>5201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恋</cp:lastModifiedBy>
  <dcterms:modified xsi:type="dcterms:W3CDTF">2023-03-07T06:34:51Z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FE7DDCACAD884FBDBE9E214494D82145</vt:lpwstr>
  </property>
</Properties>
</file>