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F3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6AA7334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textAlignment w:val="auto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海涛大道（海贸大道至东侧规划路段）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72C74F2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05BCE2C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13FF27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46785DF2">
      <w:pPr>
        <w:keepNext w:val="0"/>
        <w:keepLines w:val="0"/>
        <w:widowControl/>
        <w:suppressLineNumbers w:val="0"/>
        <w:autoSpaceDE/>
        <w:autoSpaceDN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海涛大道（海贸大道至东侧规划路段）项目业主为海口市君实综合开发建设有限责任公司（变更前名称：海口江东新区开发建设有限责任公司），项目位于江东新区，西起现状青松路（现状支路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），东至规划海贸大道（规划主干路），道路呈东西走向，路线长度为2790米，红线宽40米。主要内容为道路工程、桥涵工程、交通工程、给排水工程、再生水工程、电气工程、综合管廊工程、渠道改迁工程、绿化工程。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  <w:t>项目概算总投资为89490.68万元，其中工程费用 31131.95 万元，工程建设其他费用56228.23万元（其中土地房屋征收补偿费52086.38万元，该费用以辖区政府批复为准，资金使用以市财政局意见为准），预备费 1727.69 万元，建设单位管理费 402.81 万元。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28300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28300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截至目前，已支出28270.10万元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5C5ED84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768C18E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该项目总体目标:按工期计划推进项目建设，项目202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年道路累计施工里程1000米。年度绩效目标如下：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 w14:paraId="1FEF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F01CDA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14CE74E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1FE9048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0343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68A369F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3E657ED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2336FFF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7559E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0A4559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071E09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  <w:lang w:val="en-US" w:eastAsia="zh-CN"/>
              </w:rPr>
              <w:t>道路累计施工里程</w:t>
            </w:r>
          </w:p>
        </w:tc>
        <w:tc>
          <w:tcPr>
            <w:tcW w:w="1184" w:type="pct"/>
            <w:vAlign w:val="center"/>
          </w:tcPr>
          <w:p w14:paraId="3281CE5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1000米</w:t>
            </w:r>
          </w:p>
        </w:tc>
      </w:tr>
      <w:tr w14:paraId="16491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0CE8701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117A570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4C78E4F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5000人</w:t>
            </w:r>
          </w:p>
        </w:tc>
      </w:tr>
      <w:tr w14:paraId="1AFB0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84821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7220EF9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5432688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6CDA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6E1311C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7A4255D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6BF1FD0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5181069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34AB9E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41A6C7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Calibri" w:eastAsia="仿宋_GB2312" w:cs="仿宋_GB2312"/>
          <w:color w:val="333333"/>
          <w:spacing w:val="8"/>
          <w:kern w:val="0"/>
          <w:sz w:val="32"/>
          <w:szCs w:val="32"/>
          <w:shd w:val="clear" w:fill="FFFFFF"/>
          <w:lang w:val="en-US" w:eastAsia="zh-CN" w:bidi="ar"/>
        </w:rPr>
        <w:t>海涛大道（海贸大道至东侧规划路段）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E6359E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3082E38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4A30C6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02D7205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68F7FD97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5FE4B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54BCF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2B6CB7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509A24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00FD63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C10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6D9AA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73F97B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AD189C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346D4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0CB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2B533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E40A1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17BCCDB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30F264C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C75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940FB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99D4E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6D3C29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261B78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80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249CE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04799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3068C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2B93D6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8F5F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5FF3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7637264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24DC50D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F73D14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04BC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FCA95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E3BAA0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56F9BCF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618E3E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41B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5B6E1A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288C65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3330058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0122A23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855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E7D0C8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15445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4726620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1972F5A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0BB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FEE5C0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30D014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092C6A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4ED9AC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AB09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E5D405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78120A6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0ABA03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560F91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80B5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468672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1AF632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2377041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7A7FD0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D19E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188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41647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79A446C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 w14:paraId="4D51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266BE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9D2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283FA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22F7109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75F2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CF57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4579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3E31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E4374A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6279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2DA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7F711C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4E13893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4190D50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20FC2D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649689B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6FE5F8F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4981FED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3020B9F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7B8CE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2FBD7D7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0B8BF5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2E2F0AB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5AFC6BC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710087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00605F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0996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2D281E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2D166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466B0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1A099F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5DD5C5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5CA71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30E5A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777E9A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77C4E3F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60ABA91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CAEB1F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DB9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E04FF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D4FC3E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E00EFA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2A9E05D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8FF1E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8C17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9DB2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69A70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23795C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C1B99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828DF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299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0D0B4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ED136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764015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4E3108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2EBF3E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34B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B2FDE4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EA66DB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79ED047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8616D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8F01A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6C4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54C591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FD8E7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217351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6A57AC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FF19E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B78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C26F10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3EFF2F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1AAD72A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37919C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355876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6BC1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B4D51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D6FEBC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41C17E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FC60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4B443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AE5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C677B0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C8A0C0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5404D9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5FD4E1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53D0AE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E4A4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B92F3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7EF48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2BD2B4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6636C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7FFEBC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567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8A44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C2125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7B6462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3C1A8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02BB40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0B0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4AD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760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4C51CA9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1C863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1A88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3CA4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1BE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5FD1A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4AC891A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3A74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BC72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5C5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4954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678C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3362D0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0E8D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350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229F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67226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7E8ADA8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03233E3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1EE77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50A94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0671B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252483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208E765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8C1B22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2DE0CF4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38227AA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72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color w:val="333333"/>
          <w:spacing w:val="8"/>
          <w:kern w:val="0"/>
          <w:sz w:val="32"/>
          <w:szCs w:val="32"/>
          <w:shd w:val="clear" w:fill="FFFFFF"/>
          <w:lang w:val="en-US" w:eastAsia="zh-CN" w:bidi="ar"/>
        </w:rPr>
        <w:t>海涛大道（海贸大道至东侧规划路段）项目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是江东新区“八横八纵”规划骨干路网的一条主干横路，对海文高速公路、东寨港大道、桂林洋大道的中长距离交通联系进行补充和分流</w:t>
      </w:r>
      <w:r>
        <w:rPr>
          <w:rFonts w:hint="eastAsia" w:ascii="仿宋_GB2312" w:hAnsi="Calibri" w:eastAsia="仿宋_GB2312" w:cs="仿宋_GB2312"/>
          <w:color w:val="auto"/>
          <w:kern w:val="0"/>
          <w:sz w:val="32"/>
          <w:szCs w:val="32"/>
          <w:highlight w:val="none"/>
          <w:lang w:bidi="ar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该项目列入海口市政府投资项目计划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。项目设定了绩效目标，绩效目标与实际工作内容具有相关性。项目预算编制科学合理，预算资金分配依据充分。</w:t>
      </w:r>
    </w:p>
    <w:p w14:paraId="6CAE21B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5E03C7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76A4B9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年共到位资金28300万元，其中202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28300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99.9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138DDA4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0137992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项目总体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%的形象进度。项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目完成程度较好，实现了预定预算目标。</w:t>
      </w:r>
    </w:p>
    <w:p w14:paraId="6529E30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00652B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本项目建成后将作为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江东新区“八横八纵”规划骨干路网的一条主干横路，对海文高速公路、东寨港大道、桂林洋大道的中长距离交通联系进行补充和分流。打通江东新区各组团，外接海口市中心城区，是江东新区的重要通道。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极大地改善了周边居民出行及满足沿线排水及其他配套需求。</w:t>
      </w:r>
    </w:p>
    <w:p w14:paraId="56E04D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F2BC82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678C7D6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507EF5C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6A4D9E4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00AC98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1D220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938759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938759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1799A"/>
    <w:multiLevelType w:val="singleLevel"/>
    <w:tmpl w:val="85F1799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24489B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0395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14299A"/>
    <w:rsid w:val="141561D7"/>
    <w:rsid w:val="14B51D19"/>
    <w:rsid w:val="14FA1115"/>
    <w:rsid w:val="154455E1"/>
    <w:rsid w:val="15481788"/>
    <w:rsid w:val="1652225F"/>
    <w:rsid w:val="16630DA5"/>
    <w:rsid w:val="1682257B"/>
    <w:rsid w:val="180C39B2"/>
    <w:rsid w:val="186A7E35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3335B9D"/>
    <w:rsid w:val="23EF1B0E"/>
    <w:rsid w:val="245F616F"/>
    <w:rsid w:val="247A1B51"/>
    <w:rsid w:val="25900E53"/>
    <w:rsid w:val="26E64C23"/>
    <w:rsid w:val="27E81586"/>
    <w:rsid w:val="286D5460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8FE01EC"/>
    <w:rsid w:val="390C1A27"/>
    <w:rsid w:val="3ABA6910"/>
    <w:rsid w:val="3B0A2EB0"/>
    <w:rsid w:val="3B500164"/>
    <w:rsid w:val="3B59178B"/>
    <w:rsid w:val="3C444B0B"/>
    <w:rsid w:val="3C726420"/>
    <w:rsid w:val="3E4B066F"/>
    <w:rsid w:val="3FBB4BCB"/>
    <w:rsid w:val="405D14CB"/>
    <w:rsid w:val="41253788"/>
    <w:rsid w:val="418D0587"/>
    <w:rsid w:val="41B37671"/>
    <w:rsid w:val="424566C9"/>
    <w:rsid w:val="42E833C2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6B60565"/>
    <w:rsid w:val="47C55320"/>
    <w:rsid w:val="49B72F9D"/>
    <w:rsid w:val="49C0331C"/>
    <w:rsid w:val="4AA6125F"/>
    <w:rsid w:val="4B5A13DB"/>
    <w:rsid w:val="4B820499"/>
    <w:rsid w:val="4C1448F5"/>
    <w:rsid w:val="4C625BDA"/>
    <w:rsid w:val="4CF45975"/>
    <w:rsid w:val="4D2F07A0"/>
    <w:rsid w:val="4D650FE4"/>
    <w:rsid w:val="4DF033CB"/>
    <w:rsid w:val="4DFF0279"/>
    <w:rsid w:val="4E414DDC"/>
    <w:rsid w:val="4E583744"/>
    <w:rsid w:val="4E9E0035"/>
    <w:rsid w:val="4FB54242"/>
    <w:rsid w:val="51660E92"/>
    <w:rsid w:val="52C426C7"/>
    <w:rsid w:val="54D85B6D"/>
    <w:rsid w:val="54E47B8F"/>
    <w:rsid w:val="54FE4F3A"/>
    <w:rsid w:val="55A57892"/>
    <w:rsid w:val="578A390E"/>
    <w:rsid w:val="57D636C9"/>
    <w:rsid w:val="587912C4"/>
    <w:rsid w:val="59D74C62"/>
    <w:rsid w:val="59E1651D"/>
    <w:rsid w:val="5A3B0856"/>
    <w:rsid w:val="5A4B6F13"/>
    <w:rsid w:val="5A6A79F7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7B21E4C"/>
    <w:rsid w:val="68024B96"/>
    <w:rsid w:val="68903265"/>
    <w:rsid w:val="6A893A8D"/>
    <w:rsid w:val="6B657B2B"/>
    <w:rsid w:val="6BA240C1"/>
    <w:rsid w:val="6C02565A"/>
    <w:rsid w:val="6C8B5B44"/>
    <w:rsid w:val="6CEA4F45"/>
    <w:rsid w:val="6E6E68A0"/>
    <w:rsid w:val="6EB377AA"/>
    <w:rsid w:val="6FB6700B"/>
    <w:rsid w:val="701D3C49"/>
    <w:rsid w:val="710022AC"/>
    <w:rsid w:val="725E09BE"/>
    <w:rsid w:val="727437E0"/>
    <w:rsid w:val="736B6686"/>
    <w:rsid w:val="74C3652D"/>
    <w:rsid w:val="757F5777"/>
    <w:rsid w:val="762E12AA"/>
    <w:rsid w:val="764C182F"/>
    <w:rsid w:val="7654409C"/>
    <w:rsid w:val="7704672F"/>
    <w:rsid w:val="77175582"/>
    <w:rsid w:val="774457CD"/>
    <w:rsid w:val="791F742A"/>
    <w:rsid w:val="7A6B62B2"/>
    <w:rsid w:val="7B2F66D1"/>
    <w:rsid w:val="7B76655D"/>
    <w:rsid w:val="7BBF5BC9"/>
    <w:rsid w:val="7CE205E6"/>
    <w:rsid w:val="7D1D1C9F"/>
    <w:rsid w:val="7DBF784A"/>
    <w:rsid w:val="7EDF397E"/>
    <w:rsid w:val="7F4D6FA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1259</Words>
  <Characters>1358</Characters>
  <Lines>1</Lines>
  <Paragraphs>1</Paragraphs>
  <TotalTime>27</TotalTime>
  <ScaleCrop>false</ScaleCrop>
  <LinksUpToDate>false</LinksUpToDate>
  <CharactersWithSpaces>1364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CCE9665AC3FD49788DC59D4ACA9F58EA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