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67C5D">
      <w:pPr>
        <w:pStyle w:val="9"/>
        <w:widowControl w:val="0"/>
        <w:wordWrap/>
        <w:adjustRightInd w:val="0"/>
        <w:snapToGrid w:val="0"/>
        <w:spacing w:line="360" w:lineRule="auto"/>
        <w:jc w:val="both"/>
        <w:textAlignment w:val="auto"/>
        <w:outlineLvl w:val="0"/>
        <w:rPr>
          <w:rFonts w:hint="eastAsia" w:ascii="宋体" w:hAnsi="宋体" w:eastAsia="宋体" w:cs="宋体"/>
          <w:b/>
          <w:color w:val="auto"/>
          <w:sz w:val="21"/>
          <w:szCs w:val="21"/>
        </w:rPr>
      </w:pPr>
    </w:p>
    <w:p w14:paraId="2AAB2F7B">
      <w:pPr>
        <w:pStyle w:val="9"/>
        <w:widowControl w:val="0"/>
        <w:wordWrap/>
        <w:adjustRightInd w:val="0"/>
        <w:snapToGrid w:val="0"/>
        <w:spacing w:line="360" w:lineRule="auto"/>
        <w:jc w:val="both"/>
        <w:textAlignment w:val="auto"/>
        <w:outlineLvl w:val="0"/>
        <w:rPr>
          <w:rFonts w:hint="eastAsia" w:ascii="宋体" w:hAnsi="宋体" w:eastAsia="宋体" w:cs="宋体"/>
          <w:b/>
          <w:color w:val="auto"/>
          <w:sz w:val="52"/>
          <w:szCs w:val="52"/>
        </w:rPr>
      </w:pPr>
    </w:p>
    <w:p w14:paraId="7C7B03AA">
      <w:pPr>
        <w:wordWrap/>
        <w:adjustRightInd w:val="0"/>
        <w:snapToGrid w:val="0"/>
        <w:spacing w:line="360" w:lineRule="auto"/>
        <w:jc w:val="center"/>
        <w:textAlignment w:val="auto"/>
        <w:rPr>
          <w:rFonts w:hint="default" w:ascii="宋体" w:hAnsi="宋体" w:eastAsia="宋体" w:cs="宋体"/>
          <w:b/>
          <w:color w:val="auto"/>
          <w:sz w:val="52"/>
          <w:szCs w:val="52"/>
          <w:lang w:val="en-US" w:eastAsia="zh-CN"/>
        </w:rPr>
      </w:pPr>
      <w:r>
        <w:rPr>
          <w:rFonts w:hint="eastAsia" w:ascii="宋体" w:hAnsi="宋体" w:eastAsia="宋体" w:cs="宋体"/>
          <w:b/>
          <w:color w:val="auto"/>
          <w:sz w:val="52"/>
          <w:szCs w:val="52"/>
        </w:rPr>
        <w:t>海口</w:t>
      </w:r>
      <w:r>
        <w:rPr>
          <w:rFonts w:hint="eastAsia" w:ascii="宋体" w:hAnsi="宋体" w:eastAsia="宋体" w:cs="宋体"/>
          <w:b/>
          <w:color w:val="auto"/>
          <w:sz w:val="52"/>
          <w:szCs w:val="52"/>
          <w:lang w:val="en-US" w:eastAsia="zh-CN"/>
        </w:rPr>
        <w:t>江东新区管理局</w:t>
      </w:r>
    </w:p>
    <w:p w14:paraId="0233A26C">
      <w:pPr>
        <w:widowControl w:val="0"/>
        <w:wordWrap/>
        <w:adjustRightInd w:val="0"/>
        <w:snapToGrid w:val="0"/>
        <w:spacing w:line="500" w:lineRule="exact"/>
        <w:jc w:val="center"/>
        <w:textAlignment w:val="auto"/>
        <w:rPr>
          <w:rFonts w:hint="eastAsia" w:ascii="宋体" w:hAnsi="宋体" w:eastAsia="宋体" w:cs="宋体"/>
          <w:b/>
          <w:color w:val="auto"/>
          <w:sz w:val="52"/>
          <w:szCs w:val="52"/>
        </w:rPr>
      </w:pPr>
      <w:r>
        <w:rPr>
          <w:rFonts w:hint="eastAsia" w:ascii="宋体" w:hAnsi="宋体" w:eastAsia="宋体" w:cs="宋体"/>
          <w:b/>
          <w:color w:val="auto"/>
          <w:sz w:val="52"/>
          <w:szCs w:val="52"/>
        </w:rPr>
        <w:t>采购</w:t>
      </w:r>
      <w:r>
        <w:rPr>
          <w:rFonts w:hint="eastAsia" w:ascii="宋体" w:hAnsi="宋体" w:eastAsia="宋体" w:cs="宋体"/>
          <w:b/>
          <w:color w:val="auto"/>
          <w:sz w:val="52"/>
          <w:szCs w:val="52"/>
          <w:lang w:val="en-US" w:eastAsia="zh-CN"/>
        </w:rPr>
        <w:t>比选</w:t>
      </w:r>
      <w:r>
        <w:rPr>
          <w:rFonts w:hint="eastAsia" w:ascii="宋体" w:hAnsi="宋体" w:eastAsia="宋体" w:cs="宋体"/>
          <w:b/>
          <w:color w:val="auto"/>
          <w:sz w:val="52"/>
          <w:szCs w:val="52"/>
        </w:rPr>
        <w:t>文件</w:t>
      </w:r>
    </w:p>
    <w:p w14:paraId="6CC50C59">
      <w:pPr>
        <w:wordWrap/>
        <w:adjustRightInd w:val="0"/>
        <w:snapToGrid w:val="0"/>
        <w:spacing w:line="360" w:lineRule="auto"/>
        <w:jc w:val="center"/>
        <w:textAlignment w:val="auto"/>
        <w:rPr>
          <w:rFonts w:ascii="宋体" w:hAnsi="宋体" w:eastAsia="宋体" w:cs="宋体"/>
          <w:b/>
          <w:color w:val="auto"/>
          <w:sz w:val="21"/>
          <w:szCs w:val="21"/>
        </w:rPr>
      </w:pPr>
    </w:p>
    <w:p w14:paraId="0CCF0183">
      <w:pPr>
        <w:wordWrap/>
        <w:spacing w:line="360" w:lineRule="auto"/>
        <w:textAlignment w:val="auto"/>
        <w:rPr>
          <w:color w:val="auto"/>
          <w:sz w:val="21"/>
          <w:szCs w:val="21"/>
        </w:rPr>
      </w:pPr>
    </w:p>
    <w:p w14:paraId="1AB6082B">
      <w:pPr>
        <w:pStyle w:val="9"/>
        <w:wordWrap/>
        <w:adjustRightInd w:val="0"/>
        <w:snapToGrid w:val="0"/>
        <w:spacing w:line="360" w:lineRule="auto"/>
        <w:jc w:val="center"/>
        <w:textAlignment w:val="auto"/>
        <w:outlineLvl w:val="0"/>
        <w:rPr>
          <w:rFonts w:ascii="宋体" w:hAnsi="宋体" w:eastAsia="宋体" w:cs="宋体"/>
          <w:b/>
          <w:color w:val="auto"/>
          <w:sz w:val="21"/>
          <w:szCs w:val="21"/>
        </w:rPr>
      </w:pPr>
    </w:p>
    <w:p w14:paraId="4C500ABF">
      <w:pPr>
        <w:pStyle w:val="9"/>
        <w:wordWrap/>
        <w:adjustRightInd w:val="0"/>
        <w:snapToGrid w:val="0"/>
        <w:spacing w:line="360" w:lineRule="auto"/>
        <w:jc w:val="center"/>
        <w:textAlignment w:val="auto"/>
        <w:outlineLvl w:val="0"/>
        <w:rPr>
          <w:rFonts w:ascii="宋体" w:hAnsi="宋体" w:eastAsia="宋体" w:cs="宋体"/>
          <w:b/>
          <w:color w:val="auto"/>
          <w:sz w:val="21"/>
          <w:szCs w:val="21"/>
        </w:rPr>
      </w:pPr>
    </w:p>
    <w:p w14:paraId="4FAA6613">
      <w:pPr>
        <w:pStyle w:val="9"/>
        <w:wordWrap/>
        <w:spacing w:line="360" w:lineRule="auto"/>
        <w:ind w:firstLine="1476" w:firstLineChars="700"/>
        <w:jc w:val="left"/>
        <w:textAlignment w:val="auto"/>
        <w:outlineLvl w:val="0"/>
        <w:rPr>
          <w:rFonts w:hint="eastAsia" w:ascii="宋体" w:hAnsi="宋体" w:eastAsia="宋体" w:cs="宋体"/>
          <w:b/>
          <w:bCs w:val="0"/>
          <w:color w:val="auto"/>
          <w:sz w:val="21"/>
          <w:szCs w:val="21"/>
        </w:rPr>
      </w:pPr>
    </w:p>
    <w:p w14:paraId="02BD5443">
      <w:pPr>
        <w:pStyle w:val="9"/>
        <w:wordWrap/>
        <w:spacing w:line="360" w:lineRule="auto"/>
        <w:ind w:firstLine="1968" w:firstLineChars="700"/>
        <w:jc w:val="left"/>
        <w:textAlignment w:val="auto"/>
        <w:outlineLvl w:val="0"/>
        <w:rPr>
          <w:rFonts w:hint="default" w:ascii="宋体" w:hAnsi="宋体" w:eastAsia="宋体" w:cs="宋体"/>
          <w:b/>
          <w:bCs w:val="0"/>
          <w:color w:val="auto"/>
          <w:sz w:val="28"/>
          <w:szCs w:val="28"/>
          <w:lang w:val="en-US" w:eastAsia="zh-CN"/>
        </w:rPr>
      </w:pPr>
      <w:bookmarkStart w:id="0" w:name="_Toc246826091"/>
      <w:bookmarkStart w:id="1" w:name="_Toc245888257"/>
      <w:bookmarkStart w:id="2" w:name="_Toc245887524"/>
      <w:bookmarkStart w:id="3" w:name="_Toc246825786"/>
      <w:r>
        <w:rPr>
          <w:rFonts w:hint="eastAsia" w:ascii="宋体" w:hAnsi="宋体" w:eastAsia="宋体" w:cs="宋体"/>
          <w:b/>
          <w:bCs w:val="0"/>
          <w:color w:val="auto"/>
          <w:sz w:val="28"/>
          <w:szCs w:val="28"/>
        </w:rPr>
        <w:t>项目编号：</w:t>
      </w:r>
      <w:bookmarkEnd w:id="0"/>
      <w:bookmarkEnd w:id="1"/>
      <w:bookmarkEnd w:id="2"/>
      <w:bookmarkEnd w:id="3"/>
      <w:bookmarkStart w:id="4" w:name="_Toc246825787"/>
      <w:bookmarkStart w:id="5" w:name="_Toc246826092"/>
      <w:bookmarkStart w:id="6" w:name="_Toc245887525"/>
      <w:bookmarkStart w:id="7" w:name="_Toc245888258"/>
      <w:r>
        <w:rPr>
          <w:rFonts w:hint="eastAsia" w:hAnsi="宋体" w:cs="宋体"/>
          <w:b/>
          <w:bCs w:val="0"/>
          <w:sz w:val="28"/>
          <w:szCs w:val="28"/>
        </w:rPr>
        <w:t>JDCG-JSB-202</w:t>
      </w:r>
      <w:r>
        <w:rPr>
          <w:rFonts w:hint="eastAsia" w:hAnsi="宋体" w:cs="宋体"/>
          <w:b/>
          <w:bCs w:val="0"/>
          <w:sz w:val="28"/>
          <w:szCs w:val="28"/>
          <w:lang w:val="en-US" w:eastAsia="zh-CN"/>
        </w:rPr>
        <w:t>6</w:t>
      </w:r>
      <w:r>
        <w:rPr>
          <w:rFonts w:hint="eastAsia" w:hAnsi="宋体" w:cs="宋体"/>
          <w:b/>
          <w:bCs w:val="0"/>
          <w:sz w:val="28"/>
          <w:szCs w:val="28"/>
        </w:rPr>
        <w:t>-00</w:t>
      </w:r>
      <w:r>
        <w:rPr>
          <w:rFonts w:hint="eastAsia" w:hAnsi="宋体" w:cs="宋体"/>
          <w:b/>
          <w:bCs w:val="0"/>
          <w:sz w:val="28"/>
          <w:szCs w:val="28"/>
          <w:lang w:val="en-US" w:eastAsia="zh-CN"/>
        </w:rPr>
        <w:t>1</w:t>
      </w:r>
    </w:p>
    <w:p w14:paraId="51731618">
      <w:pPr>
        <w:pStyle w:val="9"/>
        <w:wordWrap/>
        <w:spacing w:line="360" w:lineRule="auto"/>
        <w:ind w:left="3360" w:leftChars="931" w:hanging="1405" w:hangingChars="500"/>
        <w:jc w:val="left"/>
        <w:textAlignment w:val="auto"/>
        <w:outlineLvl w:val="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项目名称：</w:t>
      </w:r>
      <w:bookmarkEnd w:id="4"/>
      <w:bookmarkEnd w:id="5"/>
      <w:bookmarkEnd w:id="6"/>
      <w:bookmarkEnd w:id="7"/>
      <w:bookmarkStart w:id="8" w:name="_Toc245888260"/>
      <w:bookmarkStart w:id="9" w:name="_Toc245887527"/>
      <w:bookmarkStart w:id="10" w:name="_Toc246825789"/>
      <w:bookmarkStart w:id="11" w:name="_Toc246826094"/>
      <w:r>
        <w:rPr>
          <w:rFonts w:hint="eastAsia" w:ascii="宋体" w:hAnsi="宋体" w:eastAsia="宋体" w:cs="宋体"/>
          <w:b/>
          <w:bCs w:val="0"/>
          <w:color w:val="auto"/>
          <w:sz w:val="28"/>
          <w:szCs w:val="28"/>
          <w:lang w:val="en-US" w:eastAsia="zh-CN"/>
        </w:rPr>
        <w:t>202</w:t>
      </w:r>
      <w:r>
        <w:rPr>
          <w:rFonts w:hint="eastAsia" w:hAnsi="宋体" w:cs="宋体"/>
          <w:b/>
          <w:bCs w:val="0"/>
          <w:color w:val="auto"/>
          <w:sz w:val="28"/>
          <w:szCs w:val="28"/>
          <w:lang w:val="en-US" w:eastAsia="zh-CN"/>
        </w:rPr>
        <w:t>6</w:t>
      </w:r>
      <w:r>
        <w:rPr>
          <w:rFonts w:hint="eastAsia" w:ascii="宋体" w:hAnsi="宋体" w:eastAsia="宋体" w:cs="宋体"/>
          <w:b/>
          <w:bCs w:val="0"/>
          <w:color w:val="auto"/>
          <w:sz w:val="28"/>
          <w:szCs w:val="28"/>
          <w:lang w:val="en-US" w:eastAsia="zh-CN"/>
        </w:rPr>
        <w:t>年江东新区管理局在建项目管理咨询</w:t>
      </w:r>
      <w:r>
        <w:rPr>
          <w:rFonts w:hint="eastAsia" w:ascii="宋体" w:hAnsi="宋体" w:eastAsia="宋体" w:cs="宋体"/>
          <w:b/>
          <w:bCs w:val="0"/>
          <w:color w:val="auto"/>
          <w:sz w:val="28"/>
          <w:szCs w:val="28"/>
        </w:rPr>
        <w:t>服务</w:t>
      </w:r>
    </w:p>
    <w:p w14:paraId="7DA4A0D3">
      <w:pPr>
        <w:pStyle w:val="9"/>
        <w:wordWrap/>
        <w:spacing w:line="360" w:lineRule="auto"/>
        <w:ind w:firstLine="1968" w:firstLineChars="700"/>
        <w:jc w:val="left"/>
        <w:textAlignment w:val="auto"/>
        <w:outlineLvl w:val="0"/>
        <w:rPr>
          <w:rFonts w:hint="default"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rPr>
        <w:t>采</w:t>
      </w:r>
      <w:r>
        <w:rPr>
          <w:rFonts w:hint="eastAsia" w:ascii="宋体" w:hAnsi="宋体" w:eastAsia="宋体" w:cs="宋体"/>
          <w:b/>
          <w:bCs w:val="0"/>
          <w:color w:val="auto"/>
          <w:sz w:val="28"/>
          <w:szCs w:val="28"/>
          <w:lang w:val="en-US" w:eastAsia="zh-CN"/>
        </w:rPr>
        <w:t xml:space="preserve"> </w:t>
      </w:r>
      <w:r>
        <w:rPr>
          <w:rFonts w:hint="eastAsia" w:ascii="宋体" w:hAnsi="宋体" w:eastAsia="宋体" w:cs="宋体"/>
          <w:b/>
          <w:bCs w:val="0"/>
          <w:color w:val="auto"/>
          <w:sz w:val="28"/>
          <w:szCs w:val="28"/>
        </w:rPr>
        <w:t>购</w:t>
      </w:r>
      <w:r>
        <w:rPr>
          <w:rFonts w:hint="eastAsia" w:ascii="宋体" w:hAnsi="宋体" w:eastAsia="宋体" w:cs="宋体"/>
          <w:b/>
          <w:bCs w:val="0"/>
          <w:color w:val="auto"/>
          <w:sz w:val="28"/>
          <w:szCs w:val="28"/>
          <w:lang w:val="en-US" w:eastAsia="zh-CN"/>
        </w:rPr>
        <w:t xml:space="preserve"> </w:t>
      </w:r>
      <w:r>
        <w:rPr>
          <w:rFonts w:hint="eastAsia" w:ascii="宋体" w:hAnsi="宋体" w:eastAsia="宋体" w:cs="宋体"/>
          <w:b/>
          <w:bCs w:val="0"/>
          <w:color w:val="auto"/>
          <w:sz w:val="28"/>
          <w:szCs w:val="28"/>
        </w:rPr>
        <w:t>人：</w:t>
      </w:r>
      <w:bookmarkEnd w:id="8"/>
      <w:bookmarkEnd w:id="9"/>
      <w:bookmarkEnd w:id="10"/>
      <w:bookmarkEnd w:id="11"/>
      <w:r>
        <w:rPr>
          <w:rFonts w:hint="eastAsia" w:ascii="宋体" w:hAnsi="宋体" w:eastAsia="宋体" w:cs="宋体"/>
          <w:b/>
          <w:bCs w:val="0"/>
          <w:color w:val="auto"/>
          <w:sz w:val="28"/>
          <w:szCs w:val="28"/>
          <w:lang w:val="en-US" w:eastAsia="zh-CN"/>
        </w:rPr>
        <w:t>海口江东新区管理局</w:t>
      </w:r>
    </w:p>
    <w:p w14:paraId="7D893EA2">
      <w:pPr>
        <w:pStyle w:val="9"/>
        <w:wordWrap/>
        <w:spacing w:line="360" w:lineRule="auto"/>
        <w:ind w:firstLine="1476" w:firstLineChars="700"/>
        <w:jc w:val="left"/>
        <w:textAlignment w:val="auto"/>
        <w:outlineLvl w:val="0"/>
        <w:rPr>
          <w:rFonts w:hint="eastAsia" w:ascii="宋体" w:hAnsi="宋体" w:eastAsia="宋体" w:cs="宋体"/>
          <w:b/>
          <w:bCs w:val="0"/>
          <w:color w:val="auto"/>
          <w:sz w:val="21"/>
          <w:szCs w:val="21"/>
        </w:rPr>
      </w:pPr>
    </w:p>
    <w:p w14:paraId="0F7CA264">
      <w:pPr>
        <w:pStyle w:val="9"/>
        <w:wordWrap/>
        <w:spacing w:line="360" w:lineRule="auto"/>
        <w:jc w:val="both"/>
        <w:textAlignment w:val="auto"/>
        <w:outlineLvl w:val="0"/>
        <w:rPr>
          <w:rFonts w:ascii="宋体" w:hAnsi="宋体" w:eastAsia="宋体" w:cs="宋体"/>
          <w:b w:val="0"/>
          <w:bCs/>
          <w:color w:val="auto"/>
          <w:sz w:val="21"/>
          <w:szCs w:val="21"/>
        </w:rPr>
      </w:pPr>
    </w:p>
    <w:p w14:paraId="0123A49F">
      <w:pPr>
        <w:pStyle w:val="9"/>
        <w:wordWrap/>
        <w:adjustRightInd w:val="0"/>
        <w:snapToGrid w:val="0"/>
        <w:spacing w:line="360" w:lineRule="auto"/>
        <w:jc w:val="center"/>
        <w:textAlignment w:val="auto"/>
        <w:outlineLvl w:val="0"/>
        <w:rPr>
          <w:rFonts w:ascii="宋体" w:hAnsi="宋体" w:eastAsia="宋体" w:cs="宋体"/>
          <w:bCs/>
          <w:color w:val="auto"/>
          <w:sz w:val="21"/>
          <w:szCs w:val="21"/>
        </w:rPr>
      </w:pPr>
    </w:p>
    <w:p w14:paraId="5ACECCBA">
      <w:pPr>
        <w:pStyle w:val="7"/>
        <w:wordWrap/>
        <w:spacing w:line="360" w:lineRule="auto"/>
        <w:textAlignment w:val="auto"/>
        <w:rPr>
          <w:rFonts w:hint="eastAsia" w:ascii="宋体" w:hAnsi="宋体" w:eastAsia="宋体" w:cs="宋体"/>
          <w:b/>
          <w:color w:val="auto"/>
          <w:spacing w:val="40"/>
          <w:sz w:val="21"/>
          <w:szCs w:val="21"/>
        </w:rPr>
      </w:pPr>
    </w:p>
    <w:p w14:paraId="58A70FFD">
      <w:pPr>
        <w:pStyle w:val="29"/>
        <w:wordWrap/>
        <w:spacing w:line="360" w:lineRule="auto"/>
        <w:textAlignment w:val="auto"/>
        <w:rPr>
          <w:rFonts w:hint="eastAsia"/>
          <w:color w:val="auto"/>
          <w:sz w:val="21"/>
          <w:szCs w:val="21"/>
        </w:rPr>
      </w:pPr>
    </w:p>
    <w:p w14:paraId="40F0F960">
      <w:pPr>
        <w:pStyle w:val="17"/>
        <w:ind w:left="0" w:leftChars="0" w:firstLine="0" w:firstLineChars="0"/>
        <w:rPr>
          <w:rFonts w:hint="eastAsia"/>
          <w:color w:val="auto"/>
          <w:sz w:val="21"/>
          <w:szCs w:val="21"/>
        </w:rPr>
      </w:pPr>
    </w:p>
    <w:p w14:paraId="0C530B04">
      <w:pPr>
        <w:pStyle w:val="17"/>
        <w:rPr>
          <w:rFonts w:hint="eastAsia"/>
          <w:color w:val="auto"/>
          <w:sz w:val="21"/>
          <w:szCs w:val="21"/>
        </w:rPr>
      </w:pPr>
    </w:p>
    <w:p w14:paraId="565D6F4B">
      <w:pPr>
        <w:pStyle w:val="17"/>
        <w:rPr>
          <w:rFonts w:hint="eastAsia"/>
          <w:color w:val="auto"/>
          <w:sz w:val="21"/>
          <w:szCs w:val="21"/>
        </w:rPr>
      </w:pPr>
    </w:p>
    <w:p w14:paraId="118AFEAA">
      <w:pPr>
        <w:wordWrap/>
        <w:adjustRightInd w:val="0"/>
        <w:snapToGrid w:val="0"/>
        <w:spacing w:line="360" w:lineRule="auto"/>
        <w:jc w:val="center"/>
        <w:textAlignment w:val="auto"/>
        <w:rPr>
          <w:rFonts w:hint="eastAsia" w:ascii="宋体" w:hAnsi="宋体" w:eastAsia="宋体" w:cs="宋体"/>
          <w:b/>
          <w:color w:val="auto"/>
          <w:spacing w:val="40"/>
          <w:sz w:val="21"/>
          <w:szCs w:val="21"/>
        </w:rPr>
      </w:pPr>
    </w:p>
    <w:p w14:paraId="046ED8C0">
      <w:pPr>
        <w:wordWrap/>
        <w:adjustRightInd w:val="0"/>
        <w:snapToGrid w:val="0"/>
        <w:spacing w:line="360" w:lineRule="auto"/>
        <w:jc w:val="center"/>
        <w:textAlignment w:val="auto"/>
        <w:rPr>
          <w:rFonts w:hint="eastAsia" w:ascii="宋体" w:hAnsi="宋体" w:eastAsia="宋体" w:cs="宋体"/>
          <w:b/>
          <w:color w:val="auto"/>
          <w:spacing w:val="40"/>
          <w:sz w:val="21"/>
          <w:szCs w:val="21"/>
        </w:rPr>
      </w:pPr>
    </w:p>
    <w:p w14:paraId="106BC598">
      <w:pPr>
        <w:pStyle w:val="9"/>
        <w:wordWrap/>
        <w:adjustRightInd w:val="0"/>
        <w:snapToGrid w:val="0"/>
        <w:spacing w:line="360" w:lineRule="auto"/>
        <w:jc w:val="center"/>
        <w:textAlignment w:val="auto"/>
        <w:outlineLvl w:val="0"/>
        <w:rPr>
          <w:rFonts w:hint="eastAsia" w:ascii="宋体" w:hAnsi="宋体" w:eastAsia="宋体" w:cs="宋体"/>
          <w:b/>
          <w:color w:val="auto"/>
          <w:sz w:val="28"/>
          <w:szCs w:val="28"/>
        </w:rPr>
      </w:pPr>
      <w:r>
        <w:rPr>
          <w:rFonts w:hint="eastAsia" w:ascii="宋体" w:hAnsi="宋体" w:eastAsia="宋体" w:cs="宋体"/>
          <w:b/>
          <w:color w:val="auto"/>
          <w:spacing w:val="40"/>
          <w:sz w:val="28"/>
          <w:szCs w:val="28"/>
          <w:lang w:val="en-US" w:eastAsia="zh-CN"/>
        </w:rPr>
        <w:t xml:space="preserve">    202</w:t>
      </w:r>
      <w:r>
        <w:rPr>
          <w:rFonts w:hint="eastAsia" w:hAnsi="宋体" w:cs="宋体"/>
          <w:b/>
          <w:color w:val="auto"/>
          <w:spacing w:val="40"/>
          <w:sz w:val="28"/>
          <w:szCs w:val="28"/>
          <w:lang w:val="en-US" w:eastAsia="zh-CN"/>
        </w:rPr>
        <w:t>6</w:t>
      </w:r>
      <w:r>
        <w:rPr>
          <w:rFonts w:hint="eastAsia" w:ascii="宋体" w:hAnsi="宋体" w:eastAsia="宋体" w:cs="宋体"/>
          <w:b/>
          <w:color w:val="auto"/>
          <w:spacing w:val="40"/>
          <w:sz w:val="28"/>
          <w:szCs w:val="28"/>
        </w:rPr>
        <w:t>年</w:t>
      </w:r>
      <w:r>
        <w:rPr>
          <w:rFonts w:hint="eastAsia" w:hAnsi="宋体" w:cs="宋体"/>
          <w:b/>
          <w:color w:val="auto"/>
          <w:spacing w:val="40"/>
          <w:sz w:val="28"/>
          <w:szCs w:val="28"/>
          <w:lang w:val="en-US" w:eastAsia="zh-CN"/>
        </w:rPr>
        <w:t>1</w:t>
      </w:r>
      <w:r>
        <w:rPr>
          <w:rFonts w:hint="eastAsia" w:ascii="宋体" w:hAnsi="宋体" w:eastAsia="宋体" w:cs="宋体"/>
          <w:b/>
          <w:color w:val="auto"/>
          <w:spacing w:val="40"/>
          <w:sz w:val="28"/>
          <w:szCs w:val="28"/>
        </w:rPr>
        <w:t xml:space="preserve">月  </w:t>
      </w:r>
    </w:p>
    <w:p w14:paraId="0E19E977">
      <w:pPr>
        <w:pStyle w:val="9"/>
        <w:widowControl w:val="0"/>
        <w:wordWrap/>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pPr>
    </w:p>
    <w:p w14:paraId="028A3EC4">
      <w:pPr>
        <w:pStyle w:val="9"/>
        <w:widowControl w:val="0"/>
        <w:wordWrap/>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21E46600">
      <w:pPr>
        <w:pStyle w:val="9"/>
        <w:widowControl w:val="0"/>
        <w:wordWrap/>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0DBC6B9C">
      <w:pPr>
        <w:widowControl w:val="0"/>
        <w:wordWrap/>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03C54979">
      <w:pPr>
        <w:widowControl w:val="0"/>
        <w:wordWrap/>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6889EDFD">
      <w:pPr>
        <w:pStyle w:val="9"/>
        <w:widowControl w:val="0"/>
        <w:numPr>
          <w:ilvl w:val="0"/>
          <w:numId w:val="0"/>
        </w:numPr>
        <w:wordWrap/>
        <w:adjustRightInd w:val="0"/>
        <w:snapToGrid w:val="0"/>
        <w:spacing w:line="560" w:lineRule="exact"/>
        <w:jc w:val="left"/>
        <w:textAlignment w:val="auto"/>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kern w:val="2"/>
          <w:sz w:val="21"/>
          <w:szCs w:val="21"/>
          <w:lang w:val="en-US" w:eastAsia="zh-CN" w:bidi="ar-SA"/>
        </w:rPr>
        <w:t xml:space="preserve">第一章 </w:t>
      </w:r>
      <w:r>
        <w:rPr>
          <w:rFonts w:hint="eastAsia" w:ascii="宋体" w:hAnsi="宋体" w:eastAsia="宋体" w:cs="宋体"/>
          <w:b/>
          <w:color w:val="auto"/>
          <w:sz w:val="21"/>
          <w:szCs w:val="21"/>
          <w:lang w:val="en-US" w:eastAsia="zh-CN"/>
        </w:rPr>
        <w:t>比选公告</w:t>
      </w:r>
    </w:p>
    <w:p w14:paraId="2FDB1BC1">
      <w:pPr>
        <w:pStyle w:val="9"/>
        <w:widowControl w:val="0"/>
        <w:numPr>
          <w:ilvl w:val="0"/>
          <w:numId w:val="0"/>
        </w:numPr>
        <w:wordWrap/>
        <w:adjustRightInd w:val="0"/>
        <w:snapToGrid w:val="0"/>
        <w:spacing w:line="560" w:lineRule="exact"/>
        <w:jc w:val="left"/>
        <w:textAlignment w:val="auto"/>
        <w:outlineLvl w:val="0"/>
        <w:rPr>
          <w:rFonts w:hint="default" w:ascii="宋体" w:hAnsi="宋体" w:eastAsia="宋体" w:cs="宋体"/>
          <w:b/>
          <w:color w:val="auto"/>
          <w:sz w:val="21"/>
          <w:szCs w:val="21"/>
          <w:lang w:val="en-US" w:eastAsia="zh-CN"/>
        </w:rPr>
      </w:pPr>
      <w:r>
        <w:rPr>
          <w:rFonts w:hint="eastAsia" w:ascii="宋体" w:hAnsi="宋体" w:eastAsia="宋体" w:cs="宋体"/>
          <w:b/>
          <w:color w:val="auto"/>
          <w:kern w:val="2"/>
          <w:sz w:val="21"/>
          <w:szCs w:val="21"/>
          <w:lang w:val="en-US" w:eastAsia="zh-CN" w:bidi="ar-SA"/>
        </w:rPr>
        <w:t>第二章 采购需求</w:t>
      </w:r>
    </w:p>
    <w:p w14:paraId="1139A77E">
      <w:pPr>
        <w:pStyle w:val="9"/>
        <w:widowControl w:val="0"/>
        <w:numPr>
          <w:ilvl w:val="0"/>
          <w:numId w:val="0"/>
        </w:numPr>
        <w:wordWrap/>
        <w:adjustRightInd w:val="0"/>
        <w:snapToGrid w:val="0"/>
        <w:spacing w:line="560" w:lineRule="exact"/>
        <w:jc w:val="left"/>
        <w:textAlignment w:val="auto"/>
        <w:outlineLvl w:val="0"/>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第三章 供应商须知</w:t>
      </w:r>
    </w:p>
    <w:p w14:paraId="01169A77">
      <w:pPr>
        <w:pStyle w:val="9"/>
        <w:widowControl w:val="0"/>
        <w:numPr>
          <w:ilvl w:val="0"/>
          <w:numId w:val="0"/>
        </w:numPr>
        <w:wordWrap/>
        <w:adjustRightInd w:val="0"/>
        <w:snapToGrid w:val="0"/>
        <w:spacing w:line="560" w:lineRule="exact"/>
        <w:jc w:val="left"/>
        <w:textAlignment w:val="auto"/>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第四章 审查标准和评审标准</w:t>
      </w:r>
    </w:p>
    <w:p w14:paraId="2FC0AE69">
      <w:pPr>
        <w:pStyle w:val="9"/>
        <w:widowControl w:val="0"/>
        <w:numPr>
          <w:ilvl w:val="0"/>
          <w:numId w:val="0"/>
        </w:numPr>
        <w:wordWrap/>
        <w:adjustRightInd w:val="0"/>
        <w:snapToGrid w:val="0"/>
        <w:spacing w:line="560" w:lineRule="exact"/>
        <w:jc w:val="left"/>
        <w:textAlignment w:val="auto"/>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第五章 采购合同格式</w:t>
      </w:r>
    </w:p>
    <w:p w14:paraId="6704D81F">
      <w:pPr>
        <w:pStyle w:val="9"/>
        <w:widowControl w:val="0"/>
        <w:numPr>
          <w:ilvl w:val="0"/>
          <w:numId w:val="0"/>
        </w:numPr>
        <w:wordWrap/>
        <w:adjustRightInd w:val="0"/>
        <w:snapToGrid w:val="0"/>
        <w:spacing w:line="560" w:lineRule="exact"/>
        <w:jc w:val="left"/>
        <w:textAlignment w:val="auto"/>
        <w:outlineLvl w:val="0"/>
        <w:rPr>
          <w:rFonts w:hint="eastAsia" w:ascii="宋体" w:hAnsi="宋体" w:eastAsia="宋体" w:cs="宋体"/>
          <w:b/>
          <w:color w:val="auto"/>
          <w:sz w:val="21"/>
          <w:szCs w:val="21"/>
          <w:lang w:val="en-US" w:eastAsia="zh-CN"/>
        </w:rPr>
        <w:sectPr>
          <w:footerReference r:id="rId8" w:type="default"/>
          <w:pgSz w:w="11906" w:h="16838"/>
          <w:pgMar w:top="1440" w:right="1800" w:bottom="1440" w:left="1800" w:header="794" w:footer="992" w:gutter="0"/>
          <w:pgNumType w:fmt="decimal"/>
          <w:cols w:space="720" w:num="1"/>
          <w:docGrid w:type="lines" w:linePitch="312" w:charSpace="0"/>
        </w:sectPr>
      </w:pPr>
      <w:r>
        <w:rPr>
          <w:rFonts w:hint="eastAsia" w:ascii="宋体" w:hAnsi="宋体" w:eastAsia="宋体" w:cs="宋体"/>
          <w:b/>
          <w:color w:val="auto"/>
          <w:sz w:val="21"/>
          <w:szCs w:val="21"/>
          <w:lang w:val="en-US" w:eastAsia="zh-CN"/>
        </w:rPr>
        <w:t>第六章 响应文件格式及附件</w:t>
      </w:r>
    </w:p>
    <w:p w14:paraId="693DA9F2">
      <w:pPr>
        <w:pStyle w:val="9"/>
        <w:widowControl w:val="0"/>
        <w:wordWrap/>
        <w:adjustRightInd w:val="0"/>
        <w:snapToGrid w:val="0"/>
        <w:spacing w:line="360" w:lineRule="auto"/>
        <w:jc w:val="center"/>
        <w:textAlignment w:val="auto"/>
        <w:outlineLvl w:val="0"/>
        <w:rPr>
          <w:rFonts w:hint="eastAsia" w:ascii="宋体" w:hAnsi="宋体" w:eastAsia="宋体" w:cs="宋体"/>
          <w:b w:val="0"/>
          <w:bCs/>
          <w:color w:val="auto"/>
          <w:sz w:val="21"/>
          <w:szCs w:val="21"/>
        </w:rPr>
      </w:pPr>
      <w:r>
        <w:rPr>
          <w:rFonts w:hint="eastAsia" w:ascii="宋体" w:hAnsi="宋体" w:eastAsia="宋体" w:cs="宋体"/>
          <w:b/>
          <w:bCs w:val="0"/>
          <w:color w:val="auto"/>
          <w:sz w:val="21"/>
          <w:szCs w:val="21"/>
        </w:rPr>
        <w:t xml:space="preserve">第一章  </w:t>
      </w:r>
      <w:r>
        <w:rPr>
          <w:rFonts w:hint="eastAsia" w:ascii="宋体" w:hAnsi="宋体" w:eastAsia="宋体" w:cs="宋体"/>
          <w:b/>
          <w:bCs w:val="0"/>
          <w:color w:val="auto"/>
          <w:sz w:val="21"/>
          <w:szCs w:val="21"/>
          <w:lang w:eastAsia="zh-CN"/>
        </w:rPr>
        <w:t>比选公告</w:t>
      </w:r>
    </w:p>
    <w:p w14:paraId="269AF1BB">
      <w:pPr>
        <w:widowControl w:val="0"/>
        <w:wordWrap/>
        <w:adjustRightInd w:val="0"/>
        <w:snapToGrid w:val="0"/>
        <w:spacing w:line="400" w:lineRule="exact"/>
        <w:ind w:firstLine="422" w:firstLineChars="20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一、项目基本情况</w:t>
      </w:r>
    </w:p>
    <w:p w14:paraId="777FE2E8">
      <w:pPr>
        <w:pStyle w:val="9"/>
        <w:widowControl w:val="0"/>
        <w:wordWrap/>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1、项目编号：</w:t>
      </w:r>
      <w:r>
        <w:rPr>
          <w:rFonts w:hint="eastAsia" w:hAnsi="宋体" w:cs="宋体"/>
          <w:bCs/>
          <w:szCs w:val="21"/>
        </w:rPr>
        <w:t>JDCG-JSB-202</w:t>
      </w:r>
      <w:r>
        <w:rPr>
          <w:rFonts w:hint="eastAsia" w:hAnsi="宋体" w:cs="宋体"/>
          <w:bCs/>
          <w:szCs w:val="21"/>
          <w:lang w:val="en-US" w:eastAsia="zh-CN"/>
        </w:rPr>
        <w:t>6</w:t>
      </w:r>
      <w:r>
        <w:rPr>
          <w:rFonts w:hint="eastAsia" w:hAnsi="宋体" w:cs="宋体"/>
          <w:bCs/>
          <w:szCs w:val="21"/>
        </w:rPr>
        <w:t>-00</w:t>
      </w:r>
      <w:r>
        <w:rPr>
          <w:rFonts w:hint="eastAsia" w:hAnsi="宋体" w:cs="宋体"/>
          <w:bCs/>
          <w:szCs w:val="21"/>
          <w:lang w:val="en-US" w:eastAsia="zh-CN"/>
        </w:rPr>
        <w:t>1</w:t>
      </w:r>
    </w:p>
    <w:p w14:paraId="0AEB62EC">
      <w:pPr>
        <w:pStyle w:val="9"/>
        <w:widowControl w:val="0"/>
        <w:wordWrap/>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2、项目名称：</w:t>
      </w:r>
      <w:r>
        <w:rPr>
          <w:rFonts w:hint="eastAsia" w:ascii="宋体" w:hAnsi="宋体" w:eastAsia="宋体" w:cs="宋体"/>
          <w:bCs/>
          <w:color w:val="auto"/>
          <w:kern w:val="2"/>
          <w:sz w:val="21"/>
          <w:szCs w:val="21"/>
          <w:lang w:val="en-US" w:eastAsia="zh-CN" w:bidi="ar-SA"/>
        </w:rPr>
        <w:t>2025年江东新区管理局在建项目管理咨询服务</w:t>
      </w:r>
    </w:p>
    <w:p w14:paraId="42254A09">
      <w:pPr>
        <w:pStyle w:val="9"/>
        <w:widowControl w:val="0"/>
        <w:wordWrap/>
        <w:adjustRightInd w:val="0"/>
        <w:snapToGrid w:val="0"/>
        <w:spacing w:line="400" w:lineRule="exact"/>
        <w:ind w:firstLine="420" w:firstLineChars="200"/>
        <w:jc w:val="left"/>
        <w:textAlignment w:val="auto"/>
        <w:outlineLvl w:val="0"/>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3、预算金额：</w:t>
      </w:r>
      <w:r>
        <w:rPr>
          <w:rFonts w:hint="eastAsia" w:hAnsi="宋体" w:cs="宋体"/>
          <w:b w:val="0"/>
          <w:bCs/>
          <w:color w:val="auto"/>
          <w:sz w:val="21"/>
          <w:szCs w:val="21"/>
          <w:lang w:val="en-US" w:eastAsia="zh-CN"/>
        </w:rPr>
        <w:t>198.4万元</w:t>
      </w:r>
    </w:p>
    <w:p w14:paraId="380E218F">
      <w:pPr>
        <w:pStyle w:val="9"/>
        <w:widowControl w:val="0"/>
        <w:wordWrap/>
        <w:adjustRightInd w:val="0"/>
        <w:snapToGrid w:val="0"/>
        <w:spacing w:line="400" w:lineRule="exact"/>
        <w:ind w:firstLine="420" w:firstLineChars="200"/>
        <w:jc w:val="left"/>
        <w:textAlignment w:val="auto"/>
        <w:outlineLvl w:val="0"/>
        <w:rPr>
          <w:rFonts w:hint="default" w:ascii="宋体" w:hAnsi="宋体" w:eastAsia="宋体" w:cs="宋体"/>
          <w:color w:val="auto"/>
          <w:sz w:val="21"/>
          <w:szCs w:val="21"/>
          <w:lang w:val="en-US" w:eastAsia="zh-CN"/>
        </w:rPr>
      </w:pPr>
      <w:r>
        <w:rPr>
          <w:rFonts w:hint="eastAsia" w:hAnsi="宋体" w:cs="宋体"/>
          <w:kern w:val="28"/>
          <w:sz w:val="21"/>
          <w:szCs w:val="21"/>
          <w:lang w:val="en-US" w:eastAsia="zh-CN"/>
        </w:rPr>
        <w:t xml:space="preserve">  </w:t>
      </w:r>
      <w:r>
        <w:rPr>
          <w:rFonts w:hint="eastAsia" w:ascii="宋体" w:hAnsi="宋体" w:eastAsia="宋体" w:cs="宋体"/>
          <w:b w:val="0"/>
          <w:bCs/>
          <w:color w:val="auto"/>
          <w:sz w:val="21"/>
          <w:szCs w:val="21"/>
          <w:lang w:eastAsia="zh-CN"/>
        </w:rPr>
        <w:t>最高限价（如有）：</w:t>
      </w:r>
      <w:r>
        <w:rPr>
          <w:rFonts w:hint="eastAsia" w:hAnsi="宋体" w:cs="宋体"/>
          <w:b w:val="0"/>
          <w:bCs/>
          <w:color w:val="auto"/>
          <w:sz w:val="21"/>
          <w:szCs w:val="21"/>
          <w:lang w:val="en-US" w:eastAsia="zh-CN"/>
        </w:rPr>
        <w:t>198.4万元</w:t>
      </w:r>
      <w:r>
        <w:rPr>
          <w:rFonts w:hint="eastAsia" w:ascii="宋体" w:hAnsi="宋体" w:eastAsia="宋体" w:cs="宋体"/>
          <w:b w:val="0"/>
          <w:bCs/>
          <w:color w:val="auto"/>
          <w:sz w:val="21"/>
          <w:szCs w:val="21"/>
          <w:lang w:val="en-US" w:eastAsia="zh-CN"/>
        </w:rPr>
        <w:t>。</w:t>
      </w:r>
    </w:p>
    <w:p w14:paraId="276EF1BD">
      <w:pPr>
        <w:pStyle w:val="9"/>
        <w:widowControl w:val="0"/>
        <w:wordWrap/>
        <w:adjustRightInd w:val="0"/>
        <w:snapToGrid w:val="0"/>
        <w:spacing w:line="400" w:lineRule="exact"/>
        <w:ind w:firstLine="420" w:firstLineChars="200"/>
        <w:jc w:val="left"/>
        <w:textAlignment w:val="auto"/>
        <w:outlineLvl w:val="0"/>
        <w:rPr>
          <w:rFonts w:hint="default" w:ascii="宋体" w:hAnsi="宋体" w:eastAsia="宋体" w:cs="宋体"/>
          <w:b w:val="0"/>
          <w:bCs/>
          <w:color w:val="auto"/>
          <w:sz w:val="21"/>
          <w:szCs w:val="21"/>
          <w:highlight w:val="yellow"/>
          <w:lang w:val="en-US"/>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lang w:val="en-US" w:eastAsia="zh-CN" w:bidi="ar-SA"/>
        </w:rPr>
        <w:t>采购需求：详见第二章；</w:t>
      </w:r>
    </w:p>
    <w:p w14:paraId="11E029B8">
      <w:pPr>
        <w:widowControl w:val="0"/>
        <w:wordWrap/>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服务期限</w:t>
      </w:r>
      <w:bookmarkStart w:id="12" w:name="_Toc28359080"/>
      <w:bookmarkStart w:id="13" w:name="_Toc28359003"/>
      <w:bookmarkStart w:id="14" w:name="_Toc35393791"/>
      <w:bookmarkStart w:id="15" w:name="_Toc35393622"/>
      <w:r>
        <w:rPr>
          <w:rFonts w:hint="eastAsia" w:ascii="宋体" w:hAnsi="宋体" w:eastAsia="宋体" w:cs="宋体"/>
          <w:b w:val="0"/>
          <w:bCs/>
          <w:color w:val="auto"/>
          <w:sz w:val="21"/>
          <w:szCs w:val="21"/>
          <w:lang w:eastAsia="zh-CN"/>
        </w:rPr>
        <w:t>：</w:t>
      </w:r>
      <w:r>
        <w:rPr>
          <w:rFonts w:hint="eastAsia" w:ascii="宋体" w:hAnsi="宋体" w:cs="宋体"/>
          <w:b w:val="0"/>
          <w:bCs/>
          <w:color w:val="auto"/>
          <w:sz w:val="21"/>
          <w:szCs w:val="21"/>
          <w:lang w:val="en-US" w:eastAsia="zh-CN"/>
        </w:rPr>
        <w:t>11个月</w:t>
      </w:r>
    </w:p>
    <w:p w14:paraId="06AD516C">
      <w:pPr>
        <w:pStyle w:val="9"/>
        <w:widowControl w:val="0"/>
        <w:numPr>
          <w:ilvl w:val="0"/>
          <w:numId w:val="0"/>
        </w:numPr>
        <w:wordWrap/>
        <w:adjustRightInd w:val="0"/>
        <w:snapToGrid w:val="0"/>
        <w:spacing w:line="400" w:lineRule="exact"/>
        <w:ind w:firstLine="420" w:firstLineChars="200"/>
        <w:jc w:val="left"/>
        <w:textAlignment w:val="auto"/>
        <w:outlineLvl w:val="0"/>
        <w:rPr>
          <w:rFonts w:hint="default"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w:t>
      </w:r>
      <w:r>
        <w:rPr>
          <w:rFonts w:hint="eastAsia" w:ascii="宋体" w:hAnsi="宋体" w:eastAsia="宋体" w:cs="宋体"/>
          <w:b w:val="0"/>
          <w:bCs/>
          <w:color w:val="auto"/>
          <w:kern w:val="2"/>
          <w:sz w:val="21"/>
          <w:szCs w:val="21"/>
          <w:lang w:val="en-US" w:eastAsia="zh-CN" w:bidi="ar-SA"/>
        </w:rPr>
        <w:t>服务地点：海口江东新区</w:t>
      </w:r>
    </w:p>
    <w:p w14:paraId="3790AE91">
      <w:pPr>
        <w:pStyle w:val="9"/>
        <w:widowControl w:val="0"/>
        <w:wordWrap/>
        <w:adjustRightInd w:val="0"/>
        <w:snapToGrid/>
        <w:spacing w:line="360" w:lineRule="auto"/>
        <w:ind w:firstLine="420" w:firstLineChars="200"/>
        <w:jc w:val="left"/>
        <w:textAlignment w:val="auto"/>
        <w:outlineLvl w:val="0"/>
        <w:rPr>
          <w:rFonts w:hint="default"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1"/>
          <w:szCs w:val="21"/>
          <w:lang w:val="en-US" w:eastAsia="zh-CN"/>
        </w:rPr>
        <w:t>7</w:t>
      </w:r>
      <w:r>
        <w:rPr>
          <w:rFonts w:hint="eastAsia" w:ascii="宋体" w:hAnsi="宋体" w:eastAsia="宋体" w:cs="宋体"/>
          <w:b w:val="0"/>
          <w:bCs/>
          <w:color w:val="auto"/>
          <w:sz w:val="21"/>
          <w:szCs w:val="21"/>
        </w:rPr>
        <w:t>、</w:t>
      </w:r>
      <w:r>
        <w:rPr>
          <w:rFonts w:hint="eastAsia" w:ascii="宋体" w:hAnsi="宋体" w:eastAsia="宋体" w:cs="宋体"/>
          <w:b w:val="0"/>
          <w:bCs/>
          <w:color w:val="auto"/>
          <w:kern w:val="2"/>
          <w:sz w:val="21"/>
          <w:szCs w:val="21"/>
          <w:lang w:val="en-US" w:eastAsia="zh-CN" w:bidi="ar-SA"/>
        </w:rPr>
        <w:t>质量标准：符合采购人要求</w:t>
      </w:r>
    </w:p>
    <w:p w14:paraId="00A13B00">
      <w:pPr>
        <w:pStyle w:val="9"/>
        <w:widowControl w:val="0"/>
        <w:wordWrap/>
        <w:adjustRightInd w:val="0"/>
        <w:snapToGrid w:val="0"/>
        <w:spacing w:line="400" w:lineRule="exact"/>
        <w:ind w:firstLine="422" w:firstLineChars="200"/>
        <w:jc w:val="left"/>
        <w:textAlignment w:val="auto"/>
        <w:outlineLvl w:val="0"/>
        <w:rPr>
          <w:rFonts w:ascii="宋体" w:hAnsi="宋体" w:eastAsia="宋体" w:cs="宋体"/>
          <w:b/>
          <w:bCs w:val="0"/>
          <w:color w:val="auto"/>
          <w:sz w:val="21"/>
          <w:szCs w:val="21"/>
        </w:rPr>
      </w:pPr>
      <w:r>
        <w:rPr>
          <w:rFonts w:hint="eastAsia" w:ascii="宋体" w:hAnsi="宋体" w:eastAsia="宋体" w:cs="宋体"/>
          <w:b/>
          <w:bCs w:val="0"/>
          <w:color w:val="auto"/>
          <w:sz w:val="21"/>
          <w:szCs w:val="21"/>
        </w:rPr>
        <w:t>二、</w:t>
      </w:r>
      <w:r>
        <w:rPr>
          <w:rFonts w:hint="eastAsia" w:ascii="宋体" w:hAnsi="宋体" w:eastAsia="宋体" w:cs="宋体"/>
          <w:b/>
          <w:bCs w:val="0"/>
          <w:color w:val="auto"/>
          <w:sz w:val="21"/>
          <w:szCs w:val="21"/>
          <w:lang w:eastAsia="zh-CN"/>
        </w:rPr>
        <w:t>供应商</w:t>
      </w:r>
      <w:r>
        <w:rPr>
          <w:rFonts w:hint="eastAsia" w:ascii="宋体" w:hAnsi="宋体" w:eastAsia="宋体" w:cs="宋体"/>
          <w:b/>
          <w:bCs w:val="0"/>
          <w:color w:val="auto"/>
          <w:sz w:val="21"/>
          <w:szCs w:val="21"/>
        </w:rPr>
        <w:t>的资格要求：</w:t>
      </w:r>
      <w:bookmarkEnd w:id="12"/>
      <w:bookmarkEnd w:id="13"/>
      <w:bookmarkEnd w:id="14"/>
      <w:bookmarkEnd w:id="15"/>
    </w:p>
    <w:p w14:paraId="78CB6BB0">
      <w:pPr>
        <w:pStyle w:val="9"/>
        <w:widowControl w:val="0"/>
        <w:wordWrap/>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28359081"/>
      <w:bookmarkStart w:id="17" w:name="_Toc35393792"/>
      <w:bookmarkStart w:id="18" w:name="_Toc35393623"/>
      <w:bookmarkStart w:id="19" w:name="_Toc28359004"/>
      <w:r>
        <w:rPr>
          <w:rFonts w:hint="eastAsia" w:ascii="宋体" w:hAnsi="宋体" w:eastAsia="宋体" w:cs="宋体"/>
          <w:b w:val="0"/>
          <w:bCs/>
          <w:color w:val="auto"/>
          <w:sz w:val="21"/>
          <w:szCs w:val="21"/>
        </w:rPr>
        <w:t>1、满足《中华人民共和国政府采购法》第二十二条规定；</w:t>
      </w:r>
    </w:p>
    <w:p w14:paraId="633C6490">
      <w:pPr>
        <w:pStyle w:val="9"/>
        <w:widowControl w:val="0"/>
        <w:wordWrap/>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2、落实政府采购政策需满足的资格要求：</w:t>
      </w:r>
      <w:r>
        <w:rPr>
          <w:rFonts w:hint="eastAsia" w:hAnsi="宋体" w:cs="宋体"/>
          <w:b w:val="0"/>
          <w:bCs/>
          <w:i w:val="0"/>
          <w:iCs w:val="0"/>
          <w:color w:val="auto"/>
          <w:sz w:val="21"/>
          <w:szCs w:val="21"/>
          <w:lang w:val="en-US" w:eastAsia="zh-CN"/>
        </w:rPr>
        <w:t>本项目</w:t>
      </w:r>
      <w:r>
        <w:rPr>
          <w:rFonts w:hint="eastAsia" w:ascii="宋体" w:hAnsi="宋体" w:eastAsia="宋体" w:cs="宋体"/>
          <w:b w:val="0"/>
          <w:bCs/>
          <w:i w:val="0"/>
          <w:iCs w:val="0"/>
          <w:color w:val="auto"/>
          <w:sz w:val="21"/>
          <w:szCs w:val="21"/>
          <w:u w:val="single"/>
        </w:rPr>
        <w:t>属于专门面向中小企业采购的项目,供应商应为中小微企业、监狱企业、残疾人福利性单位</w:t>
      </w:r>
      <w:r>
        <w:rPr>
          <w:rFonts w:hint="eastAsia" w:hAnsi="宋体" w:cs="宋体"/>
          <w:b w:val="0"/>
          <w:bCs/>
          <w:i w:val="0"/>
          <w:iCs w:val="0"/>
          <w:color w:val="auto"/>
          <w:sz w:val="21"/>
          <w:szCs w:val="21"/>
          <w:u w:val="single"/>
          <w:lang w:eastAsia="zh-CN"/>
        </w:rPr>
        <w:t>；</w:t>
      </w:r>
    </w:p>
    <w:p w14:paraId="6B69A212">
      <w:pPr>
        <w:pStyle w:val="9"/>
        <w:widowControl w:val="0"/>
        <w:wordWrap/>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3、符合采购人根据采购项目实际情况要求的特定资格条件和其他法律法规规定的条件，具体如下：</w:t>
      </w:r>
    </w:p>
    <w:p w14:paraId="7DDADEF2">
      <w:pPr>
        <w:pStyle w:val="9"/>
        <w:widowControl w:val="0"/>
        <w:wordWrap/>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0B5B73DA">
      <w:pPr>
        <w:pStyle w:val="9"/>
        <w:widowControl w:val="0"/>
        <w:wordWrap/>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0D4E9636">
      <w:pPr>
        <w:pStyle w:val="9"/>
        <w:widowControl w:val="0"/>
        <w:wordWrap/>
        <w:adjustRightInd w:val="0"/>
        <w:snapToGrid w:val="0"/>
        <w:spacing w:line="400" w:lineRule="exact"/>
        <w:ind w:firstLine="422" w:firstLineChars="200"/>
        <w:jc w:val="left"/>
        <w:textAlignment w:val="auto"/>
        <w:outlineLvl w:val="0"/>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三、</w:t>
      </w:r>
      <w:bookmarkEnd w:id="16"/>
      <w:bookmarkEnd w:id="17"/>
      <w:bookmarkEnd w:id="18"/>
      <w:bookmarkEnd w:id="19"/>
      <w:r>
        <w:rPr>
          <w:rFonts w:hint="eastAsia" w:ascii="宋体" w:hAnsi="宋体" w:eastAsia="宋体" w:cs="宋体"/>
          <w:b/>
          <w:bCs w:val="0"/>
          <w:color w:val="auto"/>
          <w:sz w:val="21"/>
          <w:szCs w:val="21"/>
        </w:rPr>
        <w:t>采购文件获取</w:t>
      </w:r>
      <w:r>
        <w:rPr>
          <w:rFonts w:hint="eastAsia" w:ascii="宋体" w:hAnsi="宋体" w:eastAsia="宋体" w:cs="宋体"/>
          <w:b/>
          <w:bCs w:val="0"/>
          <w:color w:val="auto"/>
          <w:sz w:val="21"/>
          <w:szCs w:val="21"/>
          <w:lang w:val="en-US" w:eastAsia="zh-CN"/>
        </w:rPr>
        <w:t>时间、</w:t>
      </w:r>
      <w:r>
        <w:rPr>
          <w:rFonts w:hint="eastAsia" w:ascii="宋体" w:hAnsi="宋体" w:eastAsia="宋体" w:cs="宋体"/>
          <w:b/>
          <w:bCs w:val="0"/>
          <w:color w:val="auto"/>
          <w:sz w:val="21"/>
          <w:szCs w:val="21"/>
        </w:rPr>
        <w:t>办法</w:t>
      </w:r>
    </w:p>
    <w:p w14:paraId="49C92CB6">
      <w:pPr>
        <w:pStyle w:val="9"/>
        <w:widowControl w:val="0"/>
        <w:wordWrap/>
        <w:adjustRightInd w:val="0"/>
        <w:snapToGrid w:val="0"/>
        <w:spacing w:line="400" w:lineRule="exact"/>
        <w:ind w:firstLine="420" w:firstLineChars="200"/>
        <w:jc w:val="left"/>
        <w:textAlignment w:val="auto"/>
        <w:outlineLvl w:val="0"/>
        <w:rPr>
          <w:rFonts w:ascii="宋体" w:hAnsi="宋体" w:eastAsia="宋体" w:cs="宋体"/>
          <w:b w:val="0"/>
          <w:bCs/>
          <w:color w:val="auto"/>
          <w:sz w:val="21"/>
          <w:szCs w:val="21"/>
        </w:rPr>
      </w:pPr>
      <w:bookmarkStart w:id="20" w:name="_Toc35393627"/>
      <w:bookmarkStart w:id="21" w:name="_Toc28359085"/>
      <w:bookmarkStart w:id="22" w:name="_Toc35393796"/>
      <w:bookmarkStart w:id="23" w:name="_Toc28359008"/>
      <w:r>
        <w:rPr>
          <w:rFonts w:hint="eastAsia" w:ascii="宋体" w:hAnsi="宋体" w:eastAsia="宋体" w:cs="宋体"/>
          <w:b w:val="0"/>
          <w:bCs/>
          <w:color w:val="auto"/>
          <w:sz w:val="21"/>
          <w:szCs w:val="21"/>
        </w:rPr>
        <w:t>1、采购比选文件获取时间： 202</w:t>
      </w:r>
      <w:r>
        <w:rPr>
          <w:rFonts w:hint="eastAsia" w:hAnsi="宋体" w:cs="宋体"/>
          <w:b w:val="0"/>
          <w:bCs/>
          <w:color w:val="auto"/>
          <w:sz w:val="21"/>
          <w:szCs w:val="21"/>
          <w:lang w:val="en-US" w:eastAsia="zh-CN"/>
        </w:rPr>
        <w:t>6</w:t>
      </w:r>
      <w:r>
        <w:rPr>
          <w:rFonts w:hint="eastAsia" w:ascii="宋体" w:hAnsi="宋体" w:eastAsia="宋体" w:cs="宋体"/>
          <w:b w:val="0"/>
          <w:bCs/>
          <w:color w:val="auto"/>
          <w:sz w:val="21"/>
          <w:szCs w:val="21"/>
        </w:rPr>
        <w:t>年</w:t>
      </w:r>
      <w:r>
        <w:rPr>
          <w:rFonts w:hint="eastAsia" w:hAnsi="宋体" w:cs="宋体"/>
          <w:b w:val="0"/>
          <w:bCs/>
          <w:color w:val="auto"/>
          <w:sz w:val="21"/>
          <w:szCs w:val="21"/>
          <w:lang w:val="en-US" w:eastAsia="zh-CN"/>
        </w:rPr>
        <w:t>1</w:t>
      </w:r>
      <w:r>
        <w:rPr>
          <w:rFonts w:hint="eastAsia" w:ascii="宋体" w:hAnsi="宋体" w:eastAsia="宋体" w:cs="宋体"/>
          <w:b w:val="0"/>
          <w:bCs/>
          <w:color w:val="auto"/>
          <w:sz w:val="21"/>
          <w:szCs w:val="21"/>
        </w:rPr>
        <w:t>月</w:t>
      </w:r>
      <w:r>
        <w:rPr>
          <w:rFonts w:hint="eastAsia" w:hAnsi="宋体" w:cs="宋体"/>
          <w:b w:val="0"/>
          <w:bCs/>
          <w:color w:val="auto"/>
          <w:sz w:val="21"/>
          <w:szCs w:val="21"/>
          <w:lang w:val="en-US" w:eastAsia="zh-CN"/>
        </w:rPr>
        <w:t>10</w:t>
      </w:r>
      <w:r>
        <w:rPr>
          <w:rFonts w:hint="eastAsia" w:ascii="宋体" w:hAnsi="宋体" w:eastAsia="宋体" w:cs="宋体"/>
          <w:b w:val="0"/>
          <w:bCs/>
          <w:color w:val="auto"/>
          <w:sz w:val="21"/>
          <w:szCs w:val="21"/>
        </w:rPr>
        <w:t>日00时00分至202</w:t>
      </w:r>
      <w:r>
        <w:rPr>
          <w:rFonts w:hint="eastAsia" w:hAnsi="宋体" w:cs="宋体"/>
          <w:b w:val="0"/>
          <w:bCs/>
          <w:color w:val="auto"/>
          <w:sz w:val="21"/>
          <w:szCs w:val="21"/>
          <w:lang w:val="en-US" w:eastAsia="zh-CN"/>
        </w:rPr>
        <w:t>6</w:t>
      </w:r>
      <w:r>
        <w:rPr>
          <w:rFonts w:hint="eastAsia" w:ascii="宋体" w:hAnsi="宋体" w:eastAsia="宋体" w:cs="宋体"/>
          <w:b w:val="0"/>
          <w:bCs/>
          <w:color w:val="auto"/>
          <w:sz w:val="21"/>
          <w:szCs w:val="21"/>
        </w:rPr>
        <w:t>年</w:t>
      </w:r>
      <w:r>
        <w:rPr>
          <w:rFonts w:hint="eastAsia" w:hAnsi="宋体" w:cs="宋体"/>
          <w:b w:val="0"/>
          <w:bCs/>
          <w:color w:val="auto"/>
          <w:sz w:val="21"/>
          <w:szCs w:val="21"/>
          <w:lang w:val="en-US" w:eastAsia="zh-CN"/>
        </w:rPr>
        <w:t>1</w:t>
      </w:r>
      <w:r>
        <w:rPr>
          <w:rFonts w:hint="eastAsia" w:ascii="宋体" w:hAnsi="宋体" w:eastAsia="宋体" w:cs="宋体"/>
          <w:b w:val="0"/>
          <w:bCs/>
          <w:color w:val="auto"/>
          <w:sz w:val="21"/>
          <w:szCs w:val="21"/>
        </w:rPr>
        <w:t>月</w:t>
      </w:r>
      <w:r>
        <w:rPr>
          <w:rFonts w:hint="eastAsia" w:hAnsi="宋体" w:cs="宋体"/>
          <w:b w:val="0"/>
          <w:bCs/>
          <w:color w:val="auto"/>
          <w:sz w:val="21"/>
          <w:szCs w:val="21"/>
          <w:lang w:val="en-US" w:eastAsia="zh-CN"/>
        </w:rPr>
        <w:t>15</w:t>
      </w:r>
      <w:r>
        <w:rPr>
          <w:rFonts w:hint="eastAsia" w:ascii="宋体" w:hAnsi="宋体" w:eastAsia="宋体" w:cs="宋体"/>
          <w:b w:val="0"/>
          <w:bCs/>
          <w:color w:val="auto"/>
          <w:sz w:val="21"/>
          <w:szCs w:val="21"/>
        </w:rPr>
        <w:t>日23点59分（北京时间）；</w:t>
      </w:r>
    </w:p>
    <w:p w14:paraId="19DA0F36">
      <w:pPr>
        <w:pStyle w:val="9"/>
        <w:widowControl w:val="0"/>
        <w:wordWrap/>
        <w:adjustRightInd w:val="0"/>
        <w:snapToGrid w:val="0"/>
        <w:spacing w:line="400" w:lineRule="exact"/>
        <w:ind w:firstLine="420" w:firstLineChars="200"/>
        <w:jc w:val="left"/>
        <w:textAlignment w:val="auto"/>
        <w:outlineLvl w:val="0"/>
        <w:rPr>
          <w:rFonts w:ascii="宋体" w:hAnsi="宋体" w:eastAsia="宋体" w:cs="宋体"/>
          <w:b w:val="0"/>
          <w:bCs/>
          <w:color w:val="auto"/>
          <w:sz w:val="21"/>
          <w:szCs w:val="21"/>
        </w:rPr>
      </w:pPr>
      <w:r>
        <w:rPr>
          <w:rFonts w:hint="eastAsia" w:ascii="宋体" w:hAnsi="宋体" w:eastAsia="宋体" w:cs="宋体"/>
          <w:b w:val="0"/>
          <w:bCs/>
          <w:color w:val="auto"/>
          <w:sz w:val="21"/>
          <w:szCs w:val="21"/>
        </w:rPr>
        <w:t>2、采购比选文件获取方式：请有意向参与本项目采购活动的</w:t>
      </w:r>
      <w:r>
        <w:rPr>
          <w:rFonts w:hint="eastAsia" w:ascii="宋体" w:hAnsi="宋体" w:eastAsia="宋体" w:cs="宋体"/>
          <w:b w:val="0"/>
          <w:bCs/>
          <w:color w:val="auto"/>
          <w:sz w:val="21"/>
          <w:szCs w:val="21"/>
          <w:lang w:val="en-US" w:eastAsia="zh-CN"/>
        </w:rPr>
        <w:t>供应商</w:t>
      </w:r>
      <w:r>
        <w:rPr>
          <w:rFonts w:hint="eastAsia" w:ascii="宋体" w:hAnsi="宋体" w:eastAsia="宋体" w:cs="宋体"/>
          <w:b w:val="0"/>
          <w:bCs/>
          <w:color w:val="auto"/>
          <w:sz w:val="21"/>
          <w:szCs w:val="21"/>
        </w:rPr>
        <w:t>在比选公告界面自行下载比选文件</w:t>
      </w:r>
    </w:p>
    <w:p w14:paraId="7B292B32">
      <w:pPr>
        <w:pStyle w:val="9"/>
        <w:widowControl w:val="0"/>
        <w:wordWrap/>
        <w:adjustRightInd w:val="0"/>
        <w:snapToGrid w:val="0"/>
        <w:spacing w:line="400" w:lineRule="exact"/>
        <w:ind w:firstLine="422" w:firstLineChars="200"/>
        <w:jc w:val="left"/>
        <w:textAlignment w:val="auto"/>
        <w:outlineLvl w:val="0"/>
        <w:rPr>
          <w:rFonts w:ascii="宋体" w:hAnsi="宋体" w:eastAsia="宋体" w:cs="宋体"/>
          <w:b/>
          <w:bCs w:val="0"/>
          <w:color w:val="auto"/>
          <w:sz w:val="21"/>
          <w:szCs w:val="21"/>
        </w:rPr>
      </w:pPr>
      <w:r>
        <w:rPr>
          <w:rFonts w:hint="eastAsia" w:ascii="宋体" w:hAnsi="宋体" w:eastAsia="宋体" w:cs="宋体"/>
          <w:b/>
          <w:bCs w:val="0"/>
          <w:color w:val="auto"/>
          <w:sz w:val="21"/>
          <w:szCs w:val="21"/>
        </w:rPr>
        <w:t>四、</w:t>
      </w:r>
      <w:r>
        <w:rPr>
          <w:rFonts w:hint="eastAsia" w:ascii="宋体" w:hAnsi="宋体" w:eastAsia="宋体" w:cs="宋体"/>
          <w:b/>
          <w:bCs w:val="0"/>
          <w:color w:val="auto"/>
          <w:sz w:val="21"/>
          <w:szCs w:val="21"/>
          <w:lang w:eastAsia="zh-CN"/>
        </w:rPr>
        <w:t>响应文件递交截止时间</w:t>
      </w:r>
      <w:r>
        <w:rPr>
          <w:rFonts w:hint="eastAsia" w:ascii="宋体" w:hAnsi="宋体" w:eastAsia="宋体" w:cs="宋体"/>
          <w:b/>
          <w:bCs w:val="0"/>
          <w:color w:val="auto"/>
          <w:sz w:val="21"/>
          <w:szCs w:val="21"/>
        </w:rPr>
        <w:t>、开标时间及地点</w:t>
      </w:r>
    </w:p>
    <w:p w14:paraId="1C4BF613">
      <w:pPr>
        <w:widowControl w:val="0"/>
        <w:wordWrap/>
        <w:adjustRightInd w:val="0"/>
        <w:snapToGrid w:val="0"/>
        <w:spacing w:line="400" w:lineRule="exact"/>
        <w:ind w:firstLine="420" w:firstLineChars="200"/>
        <w:textAlignment w:val="auto"/>
        <w:rPr>
          <w:b w:val="0"/>
          <w:bCs/>
          <w:color w:val="auto"/>
          <w:sz w:val="21"/>
          <w:szCs w:val="21"/>
        </w:rPr>
      </w:pPr>
      <w:bookmarkStart w:id="24" w:name="_Toc35393625"/>
      <w:bookmarkStart w:id="25" w:name="_Toc35393794"/>
      <w:bookmarkStart w:id="26" w:name="_Toc28359007"/>
      <w:bookmarkStart w:id="27" w:name="_Toc28359084"/>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响应文件递交截止时间:202</w:t>
      </w:r>
      <w:r>
        <w:rPr>
          <w:rFonts w:hint="eastAsia" w:ascii="宋体" w:hAnsi="宋体" w:cs="宋体"/>
          <w:b w:val="0"/>
          <w:bCs/>
          <w:color w:val="auto"/>
          <w:sz w:val="21"/>
          <w:szCs w:val="21"/>
          <w:lang w:val="en-US" w:eastAsia="zh-CN"/>
        </w:rPr>
        <w:t>6</w:t>
      </w:r>
      <w:r>
        <w:rPr>
          <w:rFonts w:hint="eastAsia" w:ascii="宋体" w:hAnsi="宋体" w:eastAsia="宋体" w:cs="宋体"/>
          <w:b w:val="0"/>
          <w:bCs/>
          <w:color w:val="auto"/>
          <w:sz w:val="21"/>
          <w:szCs w:val="21"/>
          <w:lang w:val="en-US" w:eastAsia="zh-CN"/>
        </w:rPr>
        <w:t>年</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月</w:t>
      </w:r>
      <w:r>
        <w:rPr>
          <w:rFonts w:hint="eastAsia" w:ascii="宋体" w:hAnsi="宋体" w:cs="宋体"/>
          <w:b w:val="0"/>
          <w:bCs/>
          <w:color w:val="auto"/>
          <w:sz w:val="21"/>
          <w:szCs w:val="21"/>
          <w:lang w:val="en-US" w:eastAsia="zh-CN"/>
        </w:rPr>
        <w:t>16</w:t>
      </w:r>
      <w:r>
        <w:rPr>
          <w:rFonts w:hint="eastAsia" w:ascii="宋体" w:hAnsi="宋体" w:eastAsia="宋体" w:cs="宋体"/>
          <w:b w:val="0"/>
          <w:bCs/>
          <w:color w:val="auto"/>
          <w:sz w:val="21"/>
          <w:szCs w:val="21"/>
          <w:lang w:val="en-US" w:eastAsia="zh-CN"/>
        </w:rPr>
        <w:t>日上午9:00（北京时间）；</w:t>
      </w:r>
    </w:p>
    <w:p w14:paraId="396DA4F3">
      <w:pPr>
        <w:widowControl w:val="0"/>
        <w:wordWrap/>
        <w:adjustRightInd w:val="0"/>
        <w:snapToGrid w:val="0"/>
        <w:spacing w:line="400" w:lineRule="exact"/>
        <w:ind w:firstLine="420" w:firstLineChars="200"/>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2、开标时间:与递交</w:t>
      </w:r>
      <w:r>
        <w:rPr>
          <w:rFonts w:hint="eastAsia" w:ascii="宋体" w:hAnsi="宋体" w:eastAsia="宋体" w:cs="宋体"/>
          <w:b w:val="0"/>
          <w:bCs/>
          <w:color w:val="auto"/>
          <w:sz w:val="21"/>
          <w:szCs w:val="21"/>
          <w:lang w:eastAsia="zh-CN"/>
        </w:rPr>
        <w:t>响应文件</w:t>
      </w:r>
      <w:r>
        <w:rPr>
          <w:rFonts w:hint="eastAsia" w:ascii="宋体" w:hAnsi="宋体" w:eastAsia="宋体" w:cs="宋体"/>
          <w:b w:val="0"/>
          <w:bCs/>
          <w:color w:val="auto"/>
          <w:sz w:val="21"/>
          <w:szCs w:val="21"/>
        </w:rPr>
        <w:t>截止时间为同一时间</w:t>
      </w:r>
      <w:r>
        <w:rPr>
          <w:rFonts w:hint="eastAsia" w:ascii="宋体" w:hAnsi="宋体" w:eastAsia="宋体" w:cs="宋体"/>
          <w:b w:val="0"/>
          <w:bCs/>
          <w:color w:val="auto"/>
          <w:sz w:val="21"/>
          <w:szCs w:val="21"/>
          <w:lang w:eastAsia="zh-CN"/>
        </w:rPr>
        <w:t>；</w:t>
      </w:r>
    </w:p>
    <w:p w14:paraId="15A2809F">
      <w:pPr>
        <w:widowControl w:val="0"/>
        <w:wordWrap/>
        <w:adjustRightInd w:val="0"/>
        <w:snapToGrid w:val="0"/>
        <w:spacing w:line="400" w:lineRule="exact"/>
        <w:ind w:firstLine="420" w:firstLineChars="200"/>
        <w:textAlignment w:val="auto"/>
        <w:rPr>
          <w:rFonts w:ascii="宋体" w:hAnsi="宋体" w:eastAsia="宋体" w:cs="宋体"/>
          <w:b w:val="0"/>
          <w:bCs/>
          <w:color w:val="auto"/>
          <w:sz w:val="21"/>
          <w:szCs w:val="21"/>
        </w:rPr>
      </w:pPr>
      <w:r>
        <w:rPr>
          <w:rFonts w:hint="eastAsia" w:ascii="宋体" w:hAnsi="宋体" w:eastAsia="宋体" w:cs="宋体"/>
          <w:b w:val="0"/>
          <w:bCs/>
          <w:color w:val="auto"/>
          <w:sz w:val="21"/>
          <w:szCs w:val="21"/>
        </w:rPr>
        <w:t>3、递交</w:t>
      </w:r>
      <w:r>
        <w:rPr>
          <w:rFonts w:hint="eastAsia" w:ascii="宋体" w:hAnsi="宋体" w:eastAsia="宋体" w:cs="宋体"/>
          <w:b w:val="0"/>
          <w:bCs/>
          <w:color w:val="auto"/>
          <w:sz w:val="21"/>
          <w:szCs w:val="21"/>
          <w:lang w:eastAsia="zh-CN"/>
        </w:rPr>
        <w:t>响应文件</w:t>
      </w:r>
      <w:r>
        <w:rPr>
          <w:rFonts w:hint="eastAsia" w:ascii="宋体" w:hAnsi="宋体" w:eastAsia="宋体" w:cs="宋体"/>
          <w:b w:val="0"/>
          <w:bCs/>
          <w:color w:val="auto"/>
          <w:sz w:val="21"/>
          <w:szCs w:val="21"/>
        </w:rPr>
        <w:t>及开标地点:</w:t>
      </w:r>
      <w:r>
        <w:rPr>
          <w:rFonts w:hint="eastAsia" w:ascii="宋体" w:hAnsi="宋体" w:eastAsia="宋体" w:cs="宋体"/>
          <w:b w:val="0"/>
          <w:bCs/>
          <w:color w:val="auto"/>
          <w:sz w:val="21"/>
          <w:szCs w:val="21"/>
          <w:lang w:val="en-US" w:eastAsia="zh-CN"/>
        </w:rPr>
        <w:t>海口江东新区管理局</w:t>
      </w:r>
      <w:r>
        <w:rPr>
          <w:rFonts w:hint="eastAsia" w:ascii="宋体" w:hAnsi="宋体" w:eastAsia="宋体" w:cs="宋体"/>
          <w:b w:val="0"/>
          <w:bCs/>
          <w:color w:val="auto"/>
          <w:sz w:val="21"/>
          <w:szCs w:val="21"/>
        </w:rPr>
        <w:t>；</w:t>
      </w:r>
    </w:p>
    <w:p w14:paraId="2B222C5D">
      <w:pPr>
        <w:widowControl w:val="0"/>
        <w:wordWrap/>
        <w:adjustRightInd w:val="0"/>
        <w:snapToGrid w:val="0"/>
        <w:spacing w:line="400" w:lineRule="exact"/>
        <w:ind w:firstLine="420" w:firstLineChars="200"/>
        <w:textAlignment w:val="auto"/>
        <w:rPr>
          <w:rFonts w:ascii="宋体" w:hAnsi="宋体" w:eastAsia="宋体" w:cs="宋体"/>
          <w:b w:val="0"/>
          <w:bCs/>
          <w:color w:val="auto"/>
          <w:sz w:val="21"/>
          <w:szCs w:val="21"/>
        </w:rPr>
      </w:pPr>
      <w:r>
        <w:rPr>
          <w:rFonts w:hint="eastAsia" w:ascii="宋体" w:hAnsi="宋体" w:eastAsia="宋体" w:cs="宋体"/>
          <w:b w:val="0"/>
          <w:bCs/>
          <w:color w:val="auto"/>
          <w:sz w:val="21"/>
          <w:szCs w:val="21"/>
        </w:rPr>
        <w:t>4、逾期</w:t>
      </w:r>
      <w:r>
        <w:rPr>
          <w:rFonts w:hint="eastAsia" w:ascii="宋体" w:hAnsi="宋体" w:eastAsia="宋体" w:cs="宋体"/>
          <w:b w:val="0"/>
          <w:bCs/>
          <w:color w:val="auto"/>
          <w:sz w:val="21"/>
          <w:szCs w:val="21"/>
          <w:lang w:val="en-US" w:eastAsia="zh-CN"/>
        </w:rPr>
        <w:t>未</w:t>
      </w:r>
      <w:r>
        <w:rPr>
          <w:rFonts w:hint="eastAsia" w:ascii="宋体" w:hAnsi="宋体" w:eastAsia="宋体" w:cs="宋体"/>
          <w:b w:val="0"/>
          <w:bCs/>
          <w:color w:val="auto"/>
          <w:sz w:val="21"/>
          <w:szCs w:val="21"/>
        </w:rPr>
        <w:t>送达指定地点的</w:t>
      </w:r>
      <w:r>
        <w:rPr>
          <w:rFonts w:hint="eastAsia" w:ascii="宋体" w:hAnsi="宋体" w:eastAsia="宋体" w:cs="宋体"/>
          <w:b w:val="0"/>
          <w:bCs/>
          <w:color w:val="auto"/>
          <w:sz w:val="21"/>
          <w:szCs w:val="21"/>
          <w:lang w:eastAsia="zh-CN"/>
        </w:rPr>
        <w:t>响应文件</w:t>
      </w:r>
      <w:r>
        <w:rPr>
          <w:rFonts w:hint="eastAsia" w:ascii="宋体" w:hAnsi="宋体" w:eastAsia="宋体" w:cs="宋体"/>
          <w:b w:val="0"/>
          <w:bCs/>
          <w:color w:val="auto"/>
          <w:sz w:val="21"/>
          <w:szCs w:val="21"/>
        </w:rPr>
        <w:t>，视为无效</w:t>
      </w:r>
      <w:r>
        <w:rPr>
          <w:rFonts w:hint="eastAsia" w:ascii="宋体" w:hAnsi="宋体" w:eastAsia="宋体" w:cs="宋体"/>
          <w:b w:val="0"/>
          <w:bCs/>
          <w:color w:val="auto"/>
          <w:sz w:val="21"/>
          <w:szCs w:val="21"/>
          <w:lang w:eastAsia="zh-CN"/>
        </w:rPr>
        <w:t>响应文件</w:t>
      </w:r>
      <w:r>
        <w:rPr>
          <w:rFonts w:hint="eastAsia" w:ascii="宋体" w:hAnsi="宋体" w:eastAsia="宋体" w:cs="宋体"/>
          <w:b w:val="0"/>
          <w:bCs/>
          <w:color w:val="auto"/>
          <w:sz w:val="21"/>
          <w:szCs w:val="21"/>
        </w:rPr>
        <w:t>不予接收。</w:t>
      </w:r>
    </w:p>
    <w:p w14:paraId="174889E4">
      <w:pPr>
        <w:pStyle w:val="9"/>
        <w:widowControl w:val="0"/>
        <w:wordWrap/>
        <w:adjustRightInd w:val="0"/>
        <w:snapToGrid w:val="0"/>
        <w:spacing w:line="400" w:lineRule="exact"/>
        <w:ind w:firstLine="422" w:firstLineChars="200"/>
        <w:jc w:val="left"/>
        <w:textAlignment w:val="auto"/>
        <w:outlineLvl w:val="0"/>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五、采购信息发布媒体</w:t>
      </w:r>
    </w:p>
    <w:p w14:paraId="6B87CFDF">
      <w:pPr>
        <w:widowControl w:val="0"/>
        <w:wordWrap/>
        <w:adjustRightInd w:val="0"/>
        <w:snapToGrid w:val="0"/>
        <w:spacing w:line="400" w:lineRule="exact"/>
        <w:ind w:firstLine="420" w:firstLineChars="200"/>
        <w:jc w:val="left"/>
        <w:textAlignment w:val="auto"/>
        <w:rPr>
          <w:rFonts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Cs/>
          <w:color w:val="auto"/>
          <w:szCs w:val="21"/>
        </w:rPr>
        <w:t>本项目采购信息指定发布媒体为海口江东新区管理局官网</w:t>
      </w:r>
      <w:r>
        <w:rPr>
          <w:rFonts w:hint="eastAsia" w:ascii="宋体" w:hAnsi="宋体" w:eastAsia="宋体" w:cs="宋体"/>
          <w:bCs/>
          <w:color w:val="auto"/>
          <w:szCs w:val="21"/>
          <w:lang w:val="en-US" w:eastAsia="zh-CN"/>
        </w:rPr>
        <w:t>;</w:t>
      </w:r>
    </w:p>
    <w:p w14:paraId="204505C1">
      <w:pPr>
        <w:pStyle w:val="9"/>
        <w:widowControl w:val="0"/>
        <w:wordWrap/>
        <w:adjustRightInd w:val="0"/>
        <w:snapToGrid w:val="0"/>
        <w:spacing w:line="400" w:lineRule="exact"/>
        <w:ind w:firstLine="420" w:firstLineChars="200"/>
        <w:jc w:val="left"/>
        <w:textAlignment w:val="auto"/>
        <w:outlineLvl w:val="0"/>
        <w:rPr>
          <w:rFonts w:hint="eastAsia" w:ascii="宋体" w:hAnsi="宋体" w:eastAsia="宋体" w:cs="宋体"/>
          <w:b/>
          <w:bCs w:val="0"/>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、有关本项目采购文件的补遗、澄清及变更信息以上述网站公告与下载为准，</w:t>
      </w:r>
      <w:r>
        <w:rPr>
          <w:rFonts w:hint="eastAsia" w:ascii="宋体" w:hAnsi="宋体" w:eastAsia="宋体" w:cs="宋体"/>
          <w:b w:val="0"/>
          <w:bCs/>
          <w:color w:val="auto"/>
          <w:sz w:val="21"/>
          <w:szCs w:val="21"/>
          <w:lang w:eastAsia="zh-CN"/>
        </w:rPr>
        <w:t>采购人</w:t>
      </w:r>
      <w:r>
        <w:rPr>
          <w:rFonts w:hint="eastAsia" w:ascii="宋体" w:hAnsi="宋体" w:eastAsia="宋体" w:cs="宋体"/>
          <w:b w:val="0"/>
          <w:bCs/>
          <w:color w:val="auto"/>
          <w:sz w:val="21"/>
          <w:szCs w:val="21"/>
        </w:rPr>
        <w:t>不再另行通知，采购文件与更正公告的内容相互矛盾时，以最后发出的更正公告内容为准</w:t>
      </w:r>
      <w:r>
        <w:rPr>
          <w:rFonts w:hint="eastAsia" w:ascii="宋体" w:hAnsi="宋体" w:eastAsia="宋体" w:cs="宋体"/>
          <w:b/>
          <w:bCs w:val="0"/>
          <w:color w:val="auto"/>
          <w:sz w:val="21"/>
          <w:szCs w:val="21"/>
        </w:rPr>
        <w:t>。</w:t>
      </w:r>
    </w:p>
    <w:p w14:paraId="64C540ED">
      <w:pPr>
        <w:pStyle w:val="9"/>
        <w:widowControl w:val="0"/>
        <w:wordWrap/>
        <w:adjustRightInd w:val="0"/>
        <w:snapToGrid w:val="0"/>
        <w:spacing w:line="400" w:lineRule="exact"/>
        <w:ind w:firstLine="422" w:firstLineChars="200"/>
        <w:jc w:val="left"/>
        <w:textAlignment w:val="auto"/>
        <w:outlineLvl w:val="0"/>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六、公告期限</w:t>
      </w:r>
    </w:p>
    <w:bookmarkEnd w:id="24"/>
    <w:bookmarkEnd w:id="25"/>
    <w:bookmarkEnd w:id="26"/>
    <w:bookmarkEnd w:id="27"/>
    <w:p w14:paraId="0C275616">
      <w:pPr>
        <w:pStyle w:val="9"/>
        <w:widowControl w:val="0"/>
        <w:wordWrap/>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lang w:val="zh-CN"/>
        </w:rPr>
      </w:pPr>
      <w:bookmarkStart w:id="28" w:name="_Toc35393795"/>
      <w:bookmarkStart w:id="29" w:name="_Toc35393626"/>
      <w:r>
        <w:rPr>
          <w:rFonts w:hint="eastAsia" w:ascii="宋体" w:hAnsi="宋体" w:eastAsia="宋体" w:cs="宋体"/>
          <w:b w:val="0"/>
          <w:bCs/>
          <w:color w:val="auto"/>
          <w:sz w:val="21"/>
          <w:szCs w:val="21"/>
        </w:rPr>
        <w:t>本项目采购公告期限自本公告发布之日起不少于</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个工作日，</w:t>
      </w:r>
      <w:r>
        <w:rPr>
          <w:rFonts w:hint="eastAsia" w:ascii="宋体" w:hAnsi="宋体" w:eastAsia="宋体" w:cs="宋体"/>
          <w:b w:val="0"/>
          <w:bCs/>
          <w:color w:val="auto"/>
          <w:sz w:val="21"/>
          <w:szCs w:val="21"/>
          <w:lang w:val="zh-CN"/>
        </w:rPr>
        <w:t>自</w:t>
      </w:r>
      <w:r>
        <w:rPr>
          <w:rFonts w:hint="eastAsia" w:ascii="宋体" w:hAnsi="宋体" w:eastAsia="宋体" w:cs="宋体"/>
          <w:b w:val="0"/>
          <w:bCs/>
          <w:color w:val="auto"/>
          <w:sz w:val="21"/>
          <w:szCs w:val="21"/>
          <w:lang w:val="en-US" w:eastAsia="zh-CN"/>
        </w:rPr>
        <w:t>202</w:t>
      </w:r>
      <w:r>
        <w:rPr>
          <w:rFonts w:hint="eastAsia" w:hAnsi="宋体" w:cs="宋体"/>
          <w:b w:val="0"/>
          <w:bCs/>
          <w:color w:val="auto"/>
          <w:sz w:val="21"/>
          <w:szCs w:val="21"/>
          <w:lang w:val="en-US" w:eastAsia="zh-CN"/>
        </w:rPr>
        <w:t>6</w:t>
      </w:r>
      <w:r>
        <w:rPr>
          <w:rFonts w:hint="eastAsia" w:ascii="宋体" w:hAnsi="宋体" w:eastAsia="宋体" w:cs="宋体"/>
          <w:b w:val="0"/>
          <w:bCs/>
          <w:color w:val="auto"/>
          <w:sz w:val="21"/>
          <w:szCs w:val="21"/>
          <w:lang w:val="zh-CN"/>
        </w:rPr>
        <w:t>年</w:t>
      </w:r>
      <w:r>
        <w:rPr>
          <w:rFonts w:hint="eastAsia" w:hAnsi="宋体" w:cs="宋体"/>
          <w:b w:val="0"/>
          <w:bCs/>
          <w:color w:val="auto"/>
          <w:sz w:val="21"/>
          <w:szCs w:val="21"/>
          <w:lang w:val="en-US" w:eastAsia="zh-CN"/>
        </w:rPr>
        <w:t>1</w:t>
      </w:r>
      <w:r>
        <w:rPr>
          <w:rFonts w:hint="eastAsia" w:ascii="宋体" w:hAnsi="宋体" w:eastAsia="宋体" w:cs="宋体"/>
          <w:b w:val="0"/>
          <w:bCs/>
          <w:color w:val="auto"/>
          <w:sz w:val="21"/>
          <w:szCs w:val="21"/>
          <w:lang w:val="zh-CN"/>
        </w:rPr>
        <w:t>月</w:t>
      </w:r>
      <w:r>
        <w:rPr>
          <w:rFonts w:hint="eastAsia" w:hAnsi="宋体" w:cs="宋体"/>
          <w:b w:val="0"/>
          <w:bCs/>
          <w:color w:val="auto"/>
          <w:sz w:val="21"/>
          <w:szCs w:val="21"/>
          <w:lang w:val="en-US" w:eastAsia="zh-CN"/>
        </w:rPr>
        <w:t>10</w:t>
      </w:r>
      <w:r>
        <w:rPr>
          <w:rFonts w:hint="eastAsia" w:ascii="宋体" w:hAnsi="宋体" w:eastAsia="宋体" w:cs="宋体"/>
          <w:b w:val="0"/>
          <w:bCs/>
          <w:color w:val="auto"/>
          <w:sz w:val="21"/>
          <w:szCs w:val="21"/>
          <w:lang w:val="zh-CN"/>
        </w:rPr>
        <w:t>日零时起至</w:t>
      </w:r>
      <w:r>
        <w:rPr>
          <w:rFonts w:hint="eastAsia" w:ascii="宋体" w:hAnsi="宋体" w:eastAsia="宋体" w:cs="宋体"/>
          <w:b w:val="0"/>
          <w:bCs/>
          <w:color w:val="auto"/>
          <w:sz w:val="21"/>
          <w:szCs w:val="21"/>
          <w:lang w:val="en-US" w:eastAsia="zh-CN"/>
        </w:rPr>
        <w:t>202</w:t>
      </w:r>
      <w:r>
        <w:rPr>
          <w:rFonts w:hint="eastAsia" w:hAnsi="宋体" w:cs="宋体"/>
          <w:b w:val="0"/>
          <w:bCs/>
          <w:color w:val="auto"/>
          <w:sz w:val="21"/>
          <w:szCs w:val="21"/>
          <w:lang w:val="en-US" w:eastAsia="zh-CN"/>
        </w:rPr>
        <w:t>6</w:t>
      </w:r>
      <w:r>
        <w:rPr>
          <w:rFonts w:hint="eastAsia" w:ascii="宋体" w:hAnsi="宋体" w:eastAsia="宋体" w:cs="宋体"/>
          <w:b w:val="0"/>
          <w:bCs/>
          <w:color w:val="auto"/>
          <w:sz w:val="21"/>
          <w:szCs w:val="21"/>
          <w:lang w:val="zh-CN"/>
        </w:rPr>
        <w:t>年</w:t>
      </w:r>
      <w:r>
        <w:rPr>
          <w:rFonts w:hint="eastAsia" w:hAnsi="宋体" w:cs="宋体"/>
          <w:b w:val="0"/>
          <w:bCs/>
          <w:color w:val="auto"/>
          <w:sz w:val="21"/>
          <w:szCs w:val="21"/>
          <w:lang w:val="en-US" w:eastAsia="zh-CN"/>
        </w:rPr>
        <w:t>1</w:t>
      </w:r>
      <w:r>
        <w:rPr>
          <w:rFonts w:hint="eastAsia" w:ascii="宋体" w:hAnsi="宋体" w:eastAsia="宋体" w:cs="宋体"/>
          <w:b w:val="0"/>
          <w:bCs/>
          <w:color w:val="auto"/>
          <w:sz w:val="21"/>
          <w:szCs w:val="21"/>
          <w:lang w:val="zh-CN"/>
        </w:rPr>
        <w:t>月</w:t>
      </w:r>
      <w:r>
        <w:rPr>
          <w:rFonts w:hint="eastAsia" w:hAnsi="宋体" w:cs="宋体"/>
          <w:b w:val="0"/>
          <w:bCs/>
          <w:color w:val="auto"/>
          <w:sz w:val="21"/>
          <w:szCs w:val="21"/>
          <w:lang w:val="en-US" w:eastAsia="zh-CN"/>
        </w:rPr>
        <w:t>15</w:t>
      </w:r>
      <w:r>
        <w:rPr>
          <w:rFonts w:hint="eastAsia" w:ascii="宋体" w:hAnsi="宋体" w:eastAsia="宋体" w:cs="宋体"/>
          <w:b w:val="0"/>
          <w:bCs/>
          <w:color w:val="auto"/>
          <w:sz w:val="21"/>
          <w:szCs w:val="21"/>
          <w:lang w:val="zh-CN"/>
        </w:rPr>
        <w:t>日2</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zh-CN"/>
        </w:rPr>
        <w:t>时止。</w:t>
      </w:r>
    </w:p>
    <w:p w14:paraId="13708012">
      <w:pPr>
        <w:pStyle w:val="9"/>
        <w:widowControl w:val="0"/>
        <w:wordWrap/>
        <w:adjustRightInd w:val="0"/>
        <w:snapToGrid w:val="0"/>
        <w:spacing w:line="400" w:lineRule="exact"/>
        <w:ind w:firstLine="422" w:firstLineChars="200"/>
        <w:jc w:val="left"/>
        <w:textAlignment w:val="auto"/>
        <w:outlineLvl w:val="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rPr>
        <w:t>七、其他补充事宜</w:t>
      </w:r>
      <w:bookmarkEnd w:id="28"/>
      <w:bookmarkEnd w:id="29"/>
      <w:r>
        <w:rPr>
          <w:rFonts w:hint="eastAsia" w:ascii="宋体" w:hAnsi="宋体" w:eastAsia="宋体" w:cs="宋体"/>
          <w:b/>
          <w:bCs w:val="0"/>
          <w:color w:val="auto"/>
          <w:sz w:val="21"/>
          <w:szCs w:val="21"/>
        </w:rPr>
        <w:t>：</w:t>
      </w:r>
      <w:r>
        <w:rPr>
          <w:rFonts w:hint="eastAsia" w:ascii="宋体" w:hAnsi="宋体" w:eastAsia="宋体" w:cs="宋体"/>
          <w:b w:val="0"/>
          <w:bCs/>
          <w:color w:val="auto"/>
          <w:sz w:val="21"/>
          <w:szCs w:val="21"/>
          <w:lang w:val="en-US" w:eastAsia="zh-CN"/>
        </w:rPr>
        <w:t>无。</w:t>
      </w:r>
    </w:p>
    <w:p w14:paraId="55FF1026">
      <w:pPr>
        <w:pStyle w:val="9"/>
        <w:widowControl w:val="0"/>
        <w:wordWrap/>
        <w:adjustRightInd w:val="0"/>
        <w:snapToGrid w:val="0"/>
        <w:spacing w:line="400" w:lineRule="exact"/>
        <w:ind w:firstLine="422" w:firstLineChars="200"/>
        <w:jc w:val="left"/>
        <w:textAlignment w:val="auto"/>
        <w:outlineLvl w:val="0"/>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八、对本次招标提出询问，请按以下方式联系</w:t>
      </w:r>
      <w:bookmarkEnd w:id="20"/>
      <w:bookmarkEnd w:id="21"/>
      <w:bookmarkEnd w:id="22"/>
      <w:bookmarkEnd w:id="23"/>
    </w:p>
    <w:p w14:paraId="1A25A974">
      <w:pPr>
        <w:widowControl w:val="0"/>
        <w:wordWrap/>
        <w:snapToGrid w:val="0"/>
        <w:spacing w:line="40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名称：</w:t>
      </w:r>
      <w:r>
        <w:rPr>
          <w:rFonts w:hint="eastAsia" w:ascii="宋体" w:hAnsi="宋体" w:eastAsia="宋体" w:cs="宋体"/>
          <w:bCs/>
          <w:color w:val="auto"/>
          <w:sz w:val="21"/>
          <w:szCs w:val="21"/>
          <w:lang w:val="en-US" w:eastAsia="zh-CN"/>
        </w:rPr>
        <w:t xml:space="preserve">海口江东新区管理局 </w:t>
      </w:r>
    </w:p>
    <w:p w14:paraId="1F7EE969">
      <w:pPr>
        <w:widowControl w:val="0"/>
        <w:wordWrap/>
        <w:snapToGrid w:val="0"/>
        <w:spacing w:line="400" w:lineRule="exact"/>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地址：</w:t>
      </w:r>
      <w:r>
        <w:rPr>
          <w:rFonts w:hint="eastAsia" w:ascii="宋体" w:hAnsi="宋体" w:eastAsia="宋体" w:cs="宋体"/>
          <w:bCs/>
          <w:color w:val="auto"/>
          <w:sz w:val="21"/>
          <w:szCs w:val="21"/>
          <w:lang w:val="en-US" w:eastAsia="zh-CN"/>
        </w:rPr>
        <w:t>海口市美兰区江东大道202号</w:t>
      </w:r>
    </w:p>
    <w:p w14:paraId="507DBAAB">
      <w:pPr>
        <w:widowControl w:val="0"/>
        <w:wordWrap/>
        <w:snapToGrid w:val="0"/>
        <w:spacing w:line="400" w:lineRule="exact"/>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联系人：</w:t>
      </w:r>
      <w:r>
        <w:rPr>
          <w:rFonts w:hint="eastAsia" w:ascii="宋体" w:hAnsi="宋体" w:cs="宋体"/>
          <w:bCs/>
          <w:color w:val="auto"/>
          <w:sz w:val="21"/>
          <w:szCs w:val="21"/>
          <w:lang w:val="en-US" w:eastAsia="zh-CN"/>
        </w:rPr>
        <w:t>吴工</w:t>
      </w:r>
    </w:p>
    <w:p w14:paraId="4F4F8DB6">
      <w:pPr>
        <w:widowControl w:val="0"/>
        <w:wordWrap/>
        <w:snapToGrid w:val="0"/>
        <w:spacing w:line="400" w:lineRule="exact"/>
        <w:ind w:firstLine="420" w:firstLineChars="200"/>
        <w:textAlignment w:val="auto"/>
        <w:rPr>
          <w:rFonts w:hint="eastAsia" w:ascii="宋体" w:hAnsi="宋体" w:eastAsia="宋体" w:cs="宋体"/>
          <w:bCs/>
          <w:color w:val="auto"/>
          <w:sz w:val="21"/>
          <w:szCs w:val="21"/>
        </w:rPr>
        <w:sectPr>
          <w:pgSz w:w="11906" w:h="16838"/>
          <w:pgMar w:top="1440" w:right="1800" w:bottom="1440" w:left="1800" w:header="794" w:footer="992" w:gutter="0"/>
          <w:pgNumType w:fmt="decimal"/>
          <w:cols w:space="720" w:num="1"/>
          <w:docGrid w:type="lines" w:linePitch="312" w:charSpace="0"/>
        </w:sectPr>
      </w:pPr>
      <w:r>
        <w:rPr>
          <w:rFonts w:hint="eastAsia" w:ascii="宋体" w:hAnsi="宋体" w:eastAsia="宋体" w:cs="宋体"/>
          <w:bCs/>
          <w:color w:val="auto"/>
          <w:sz w:val="21"/>
          <w:szCs w:val="21"/>
        </w:rPr>
        <w:t>联系方式：</w:t>
      </w:r>
      <w:bookmarkStart w:id="30" w:name="_Toc28359086"/>
      <w:bookmarkStart w:id="31" w:name="_Toc28359009"/>
      <w:r>
        <w:rPr>
          <w:rFonts w:hint="eastAsia" w:ascii="宋体" w:hAnsi="宋体" w:cs="宋体"/>
          <w:bCs/>
          <w:color w:val="auto"/>
          <w:sz w:val="21"/>
          <w:szCs w:val="21"/>
          <w:lang w:val="en-US" w:eastAsia="zh-CN"/>
        </w:rPr>
        <w:t>0898-65686670、13822157827</w:t>
      </w:r>
    </w:p>
    <w:p w14:paraId="2EFEF7D1">
      <w:pPr>
        <w:widowControl w:val="0"/>
        <w:wordWrap/>
        <w:snapToGrid w:val="0"/>
        <w:spacing w:line="400" w:lineRule="exact"/>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 xml:space="preserve"> </w:t>
      </w:r>
    </w:p>
    <w:bookmarkEnd w:id="30"/>
    <w:bookmarkEnd w:id="31"/>
    <w:p w14:paraId="4B0D312E">
      <w:pPr>
        <w:widowControl w:val="0"/>
        <w:numPr>
          <w:ilvl w:val="0"/>
          <w:numId w:val="1"/>
        </w:numPr>
        <w:wordWrap/>
        <w:adjustRightInd w:val="0"/>
        <w:snapToGrid w:val="0"/>
        <w:spacing w:line="360" w:lineRule="auto"/>
        <w:jc w:val="center"/>
        <w:textAlignment w:val="auto"/>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val="en-US" w:eastAsia="zh-CN"/>
        </w:rPr>
        <w:t xml:space="preserve"> 采购需求</w:t>
      </w:r>
    </w:p>
    <w:p w14:paraId="4D51C39B">
      <w:pPr>
        <w:pStyle w:val="17"/>
        <w:numPr>
          <w:ilvl w:val="0"/>
          <w:numId w:val="0"/>
        </w:numPr>
        <w:ind w:left="420" w:leftChars="200" w:firstLine="420" w:firstLineChars="200"/>
        <w:rPr>
          <w:rFonts w:hint="eastAsia"/>
          <w:lang w:val="en-US" w:eastAsia="zh-CN"/>
        </w:rPr>
      </w:pPr>
      <w:r>
        <w:rPr>
          <w:rFonts w:hint="eastAsia" w:ascii="仿宋_GB2312" w:hAnsi="Times New Roman" w:eastAsia="仿宋_GB2312" w:cs="Times New Roman"/>
          <w:bCs/>
          <w:kern w:val="2"/>
          <w:sz w:val="21"/>
          <w:szCs w:val="21"/>
          <w:lang w:val="en-US" w:eastAsia="zh-CN" w:bidi="ar-SA"/>
        </w:rPr>
        <w:t>一、</w:t>
      </w:r>
      <w:r>
        <w:rPr>
          <w:rFonts w:hint="eastAsia"/>
          <w:lang w:val="en-US" w:eastAsia="zh-CN"/>
        </w:rPr>
        <w:t>项目基本信息</w:t>
      </w:r>
    </w:p>
    <w:p w14:paraId="3DA6B367">
      <w:pPr>
        <w:pStyle w:val="17"/>
        <w:numPr>
          <w:ilvl w:val="0"/>
          <w:numId w:val="0"/>
        </w:numPr>
        <w:ind w:leftChars="400"/>
        <w:rPr>
          <w:rFonts w:hint="eastAsia"/>
          <w:lang w:val="en-US" w:eastAsia="zh-CN"/>
        </w:rPr>
      </w:pPr>
      <w:r>
        <w:rPr>
          <w:rFonts w:hint="eastAsia"/>
          <w:lang w:val="en-US" w:eastAsia="zh-CN"/>
        </w:rPr>
        <w:t>1.项目名称：</w:t>
      </w:r>
      <w:r>
        <w:rPr>
          <w:rFonts w:hint="eastAsia" w:ascii="宋体" w:hAnsi="宋体" w:eastAsia="宋体" w:cs="宋体"/>
          <w:b w:val="0"/>
          <w:bCs/>
          <w:color w:val="auto"/>
          <w:sz w:val="21"/>
          <w:szCs w:val="21"/>
          <w:lang w:val="en-US" w:eastAsia="zh-CN"/>
        </w:rPr>
        <w:t>2026年江东新区管理局在建项目管理咨询</w:t>
      </w:r>
      <w:r>
        <w:rPr>
          <w:rFonts w:hint="eastAsia" w:ascii="宋体" w:hAnsi="宋体" w:eastAsia="宋体" w:cs="宋体"/>
          <w:b w:val="0"/>
          <w:bCs/>
          <w:color w:val="auto"/>
          <w:sz w:val="21"/>
          <w:szCs w:val="21"/>
        </w:rPr>
        <w:t>服务</w:t>
      </w:r>
    </w:p>
    <w:p w14:paraId="748F5E02">
      <w:pPr>
        <w:pStyle w:val="17"/>
        <w:numPr>
          <w:ilvl w:val="0"/>
          <w:numId w:val="0"/>
        </w:numPr>
        <w:ind w:leftChars="400"/>
        <w:rPr>
          <w:rFonts w:hint="eastAsia"/>
          <w:color w:val="auto"/>
          <w:lang w:val="en-US" w:eastAsia="zh-CN"/>
        </w:rPr>
      </w:pPr>
      <w:r>
        <w:rPr>
          <w:rFonts w:hint="eastAsia"/>
          <w:color w:val="auto"/>
          <w:lang w:val="en-US" w:eastAsia="zh-CN"/>
        </w:rPr>
        <w:t>2.项目预算：198.4万元</w:t>
      </w:r>
    </w:p>
    <w:p w14:paraId="11FFB4BC">
      <w:pPr>
        <w:pStyle w:val="17"/>
        <w:numPr>
          <w:ilvl w:val="0"/>
          <w:numId w:val="0"/>
        </w:numPr>
        <w:ind w:leftChars="400"/>
        <w:rPr>
          <w:rFonts w:hint="eastAsia"/>
          <w:lang w:val="en-US" w:eastAsia="zh-CN"/>
        </w:rPr>
      </w:pPr>
      <w:r>
        <w:rPr>
          <w:rFonts w:hint="eastAsia"/>
          <w:lang w:val="en-US" w:eastAsia="zh-CN"/>
        </w:rPr>
        <w:t>3.服务期限：11个月</w:t>
      </w:r>
    </w:p>
    <w:p w14:paraId="7E815A32">
      <w:pPr>
        <w:pStyle w:val="17"/>
        <w:numPr>
          <w:ilvl w:val="0"/>
          <w:numId w:val="0"/>
        </w:numPr>
        <w:ind w:leftChars="400"/>
        <w:rPr>
          <w:rFonts w:hint="default"/>
          <w:lang w:val="en-US" w:eastAsia="zh-CN"/>
        </w:rPr>
      </w:pPr>
      <w:r>
        <w:rPr>
          <w:rFonts w:hint="eastAsia"/>
          <w:lang w:val="en-US" w:eastAsia="zh-CN"/>
        </w:rPr>
        <w:t>4.服务地点：江东新区</w:t>
      </w:r>
    </w:p>
    <w:p w14:paraId="782090AD">
      <w:pPr>
        <w:pStyle w:val="17"/>
        <w:numPr>
          <w:ilvl w:val="0"/>
          <w:numId w:val="0"/>
        </w:numPr>
        <w:ind w:leftChars="400"/>
        <w:rPr>
          <w:rFonts w:hint="eastAsia"/>
          <w:lang w:val="en-US" w:eastAsia="zh-CN"/>
        </w:rPr>
      </w:pPr>
      <w:r>
        <w:rPr>
          <w:rFonts w:hint="eastAsia"/>
          <w:lang w:val="en-US" w:eastAsia="zh-CN"/>
        </w:rPr>
        <w:t>5.质量要求：符合采购人要求</w:t>
      </w:r>
    </w:p>
    <w:p w14:paraId="26FEF45D">
      <w:pPr>
        <w:pStyle w:val="17"/>
        <w:numPr>
          <w:ilvl w:val="0"/>
          <w:numId w:val="0"/>
        </w:numPr>
        <w:ind w:leftChars="400"/>
        <w:rPr>
          <w:rFonts w:hint="eastAsia"/>
          <w:lang w:val="en-US" w:eastAsia="zh-CN"/>
        </w:rPr>
      </w:pPr>
      <w:r>
        <w:rPr>
          <w:rFonts w:hint="eastAsia"/>
          <w:lang w:val="en-US" w:eastAsia="zh-CN"/>
        </w:rPr>
        <w:t>二、项目背景及采购目标</w:t>
      </w:r>
    </w:p>
    <w:p w14:paraId="224DDE5F">
      <w:pPr>
        <w:pStyle w:val="17"/>
        <w:numPr>
          <w:ilvl w:val="0"/>
          <w:numId w:val="0"/>
        </w:numPr>
        <w:ind w:leftChars="400"/>
        <w:rPr>
          <w:rFonts w:hint="eastAsia"/>
          <w:lang w:val="en-US" w:eastAsia="zh-CN"/>
        </w:rPr>
      </w:pPr>
      <w:r>
        <w:rPr>
          <w:rFonts w:hint="eastAsia"/>
          <w:lang w:val="en-US" w:eastAsia="zh-CN"/>
        </w:rPr>
        <w:t>1.项目背景</w:t>
      </w:r>
    </w:p>
    <w:p w14:paraId="5FCA1AF4">
      <w:pPr>
        <w:pStyle w:val="17"/>
        <w:numPr>
          <w:ilvl w:val="0"/>
          <w:numId w:val="0"/>
        </w:numPr>
        <w:ind w:leftChars="400"/>
        <w:rPr>
          <w:rFonts w:hint="eastAsia"/>
          <w:lang w:val="en-US" w:eastAsia="zh-CN"/>
        </w:rPr>
      </w:pPr>
      <w:r>
        <w:rPr>
          <w:rFonts w:hint="eastAsia" w:ascii="仿宋_GB2312" w:hAnsi="Times New Roman" w:eastAsia="仿宋_GB2312" w:cs="Times New Roman"/>
          <w:bCs/>
          <w:kern w:val="2"/>
          <w:sz w:val="21"/>
          <w:szCs w:val="21"/>
          <w:lang w:val="en-US" w:eastAsia="zh-CN" w:bidi="ar-SA"/>
        </w:rPr>
        <w:t>当前全国安全生产事故处于多发态势，安全生产形势十分严峻。为进一步强化项目安全生产监管及现场标准化管理，采取购买服务的方式，委托具备资质条件第三方咨询机构协助开展在建项目安全生产管理服务，作为管理局项目管理及服务工作的延伸和技术支持。</w:t>
      </w:r>
    </w:p>
    <w:p w14:paraId="28EE126C">
      <w:pPr>
        <w:pStyle w:val="17"/>
        <w:numPr>
          <w:ilvl w:val="0"/>
          <w:numId w:val="0"/>
        </w:numPr>
        <w:ind w:leftChars="400"/>
        <w:rPr>
          <w:rFonts w:hint="eastAsia"/>
          <w:color w:val="auto"/>
          <w:lang w:val="en-US" w:eastAsia="zh-CN"/>
        </w:rPr>
      </w:pPr>
      <w:r>
        <w:rPr>
          <w:rFonts w:hint="eastAsia"/>
          <w:color w:val="auto"/>
          <w:lang w:val="en-US" w:eastAsia="zh-CN"/>
        </w:rPr>
        <w:t>2.采购目标</w:t>
      </w:r>
    </w:p>
    <w:p w14:paraId="02978603">
      <w:pPr>
        <w:pStyle w:val="17"/>
        <w:numPr>
          <w:ilvl w:val="0"/>
          <w:numId w:val="0"/>
        </w:numPr>
        <w:ind w:leftChars="400"/>
        <w:rPr>
          <w:rFonts w:hint="eastAsia"/>
          <w:color w:val="auto"/>
          <w:lang w:val="en-US" w:eastAsia="zh-CN"/>
        </w:rPr>
      </w:pPr>
      <w:r>
        <w:rPr>
          <w:rFonts w:hint="eastAsia"/>
          <w:color w:val="auto"/>
          <w:lang w:val="en-US" w:eastAsia="zh-CN"/>
        </w:rPr>
        <w:t>对江东新区在建项目开展常态化安全生产检查，动态清零在建项目重大事故安全隐患，遏制在建项目群死群伤事故。</w:t>
      </w:r>
    </w:p>
    <w:p w14:paraId="4A12727F">
      <w:pPr>
        <w:pStyle w:val="17"/>
        <w:numPr>
          <w:ilvl w:val="0"/>
          <w:numId w:val="0"/>
        </w:numPr>
        <w:ind w:leftChars="400"/>
        <w:rPr>
          <w:rFonts w:hint="eastAsia"/>
          <w:lang w:val="en-US" w:eastAsia="zh-CN"/>
        </w:rPr>
      </w:pPr>
      <w:r>
        <w:rPr>
          <w:rFonts w:hint="eastAsia"/>
          <w:lang w:val="en-US" w:eastAsia="zh-CN"/>
        </w:rPr>
        <w:t>三、服务内容及要求</w:t>
      </w:r>
    </w:p>
    <w:p w14:paraId="68171002">
      <w:pPr>
        <w:pStyle w:val="17"/>
        <w:numPr>
          <w:ilvl w:val="0"/>
          <w:numId w:val="0"/>
        </w:numPr>
        <w:ind w:leftChars="400"/>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1.开展在建项目安全隐患专项排查和日常检查。对江东新区在建项目开展4轮全覆盖且不少于800次安全隐患检查，形成整改通知书，并指导督促完成整改形成闭环，出具4份综合性排查报告。</w:t>
      </w:r>
    </w:p>
    <w:p w14:paraId="2966BF48">
      <w:pPr>
        <w:pStyle w:val="17"/>
        <w:numPr>
          <w:ilvl w:val="0"/>
          <w:numId w:val="0"/>
        </w:numPr>
        <w:ind w:leftChars="400"/>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2.督促在建项目落实文明施工标准化管理，按工地标准化对在建项目开展文明施工、大气污染防治检查。</w:t>
      </w:r>
    </w:p>
    <w:p w14:paraId="785C7398">
      <w:pPr>
        <w:pStyle w:val="17"/>
        <w:numPr>
          <w:ilvl w:val="0"/>
          <w:numId w:val="0"/>
        </w:numPr>
        <w:ind w:leftChars="400"/>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3.编制</w:t>
      </w:r>
      <w:r>
        <w:rPr>
          <w:rFonts w:hint="eastAsia" w:cs="Times New Roman"/>
          <w:color w:val="auto"/>
          <w:kern w:val="2"/>
          <w:sz w:val="21"/>
          <w:szCs w:val="20"/>
          <w:lang w:val="en-US" w:eastAsia="zh-CN" w:bidi="ar-SA"/>
        </w:rPr>
        <w:t>红黑榜评选标准及工地管理相关标准化方案</w:t>
      </w:r>
      <w:r>
        <w:rPr>
          <w:rFonts w:hint="eastAsia" w:ascii="仿宋_GB2312" w:hAnsi="仿宋_GB2312" w:eastAsia="仿宋_GB2312" w:cs="仿宋_GB2312"/>
          <w:b w:val="0"/>
          <w:bCs/>
          <w:color w:val="auto"/>
          <w:sz w:val="21"/>
          <w:szCs w:val="21"/>
          <w:lang w:val="en-US" w:eastAsia="zh-CN"/>
        </w:rPr>
        <w:t>，分季度、半年度、年度对在建项目进行检查评比，出具评比结果报告。</w:t>
      </w:r>
    </w:p>
    <w:p w14:paraId="65DD980D">
      <w:pPr>
        <w:pStyle w:val="17"/>
        <w:numPr>
          <w:ilvl w:val="0"/>
          <w:numId w:val="0"/>
        </w:numPr>
        <w:ind w:leftChars="400"/>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4.开展江东新区主干道周边环境专项排查和日常检查，编制整改清单，并指导督促完成整改。</w:t>
      </w:r>
    </w:p>
    <w:p w14:paraId="67B75D57">
      <w:pPr>
        <w:pStyle w:val="17"/>
        <w:numPr>
          <w:ilvl w:val="0"/>
          <w:numId w:val="0"/>
        </w:numPr>
        <w:ind w:leftChars="400"/>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5.根据需要开展在建项目按图施工情况专项排查和日常检查。对江东新区在建项目开展2轮全覆盖按图施工情况排查，并指导督促完成整改，出具2</w:t>
      </w:r>
      <w:r>
        <w:rPr>
          <w:rFonts w:hint="eastAsia" w:hAnsi="仿宋_GB2312" w:cs="仿宋_GB2312"/>
          <w:b w:val="0"/>
          <w:bCs/>
          <w:color w:val="auto"/>
          <w:sz w:val="21"/>
          <w:szCs w:val="21"/>
          <w:lang w:val="en-US" w:eastAsia="zh-CN"/>
        </w:rPr>
        <w:t>份</w:t>
      </w:r>
      <w:r>
        <w:rPr>
          <w:rFonts w:hint="eastAsia" w:ascii="仿宋_GB2312" w:hAnsi="仿宋_GB2312" w:eastAsia="仿宋_GB2312" w:cs="仿宋_GB2312"/>
          <w:b w:val="0"/>
          <w:bCs/>
          <w:color w:val="auto"/>
          <w:sz w:val="21"/>
          <w:szCs w:val="21"/>
          <w:lang w:val="en-US" w:eastAsia="zh-CN"/>
        </w:rPr>
        <w:t>综合性排查报告。</w:t>
      </w:r>
    </w:p>
    <w:p w14:paraId="05E4F6A2">
      <w:pPr>
        <w:pStyle w:val="17"/>
        <w:numPr>
          <w:ilvl w:val="0"/>
          <w:numId w:val="0"/>
        </w:numPr>
        <w:ind w:leftChars="400"/>
        <w:rPr>
          <w:rFonts w:hint="eastAsia"/>
          <w:lang w:val="en-US" w:eastAsia="zh-CN"/>
        </w:rPr>
      </w:pPr>
      <w:r>
        <w:rPr>
          <w:rFonts w:hint="eastAsia" w:ascii="仿宋_GB2312" w:hAnsi="仿宋_GB2312" w:eastAsia="仿宋_GB2312" w:cs="仿宋_GB2312"/>
          <w:b w:val="0"/>
          <w:bCs/>
          <w:color w:val="auto"/>
          <w:sz w:val="21"/>
          <w:szCs w:val="21"/>
          <w:lang w:val="en-US" w:eastAsia="zh-CN"/>
        </w:rPr>
        <w:t>6.组织行业专家对局属项目管理人员开展不少于2次安全生产相关知识培训。</w:t>
      </w:r>
    </w:p>
    <w:p w14:paraId="104521DE">
      <w:pPr>
        <w:pStyle w:val="17"/>
        <w:numPr>
          <w:ilvl w:val="0"/>
          <w:numId w:val="0"/>
        </w:numPr>
        <w:ind w:leftChars="400"/>
        <w:rPr>
          <w:rFonts w:hint="eastAsia"/>
          <w:lang w:val="en-US" w:eastAsia="zh-CN"/>
        </w:rPr>
      </w:pPr>
      <w:r>
        <w:rPr>
          <w:rFonts w:hint="eastAsia"/>
          <w:lang w:val="en-US" w:eastAsia="zh-CN"/>
        </w:rPr>
        <w:t>四、交付及验收</w:t>
      </w:r>
    </w:p>
    <w:p w14:paraId="60F614AA">
      <w:pPr>
        <w:pStyle w:val="17"/>
        <w:numPr>
          <w:ilvl w:val="0"/>
          <w:numId w:val="0"/>
        </w:numPr>
        <w:ind w:leftChars="400"/>
        <w:rPr>
          <w:rFonts w:hint="eastAsia"/>
          <w:lang w:val="en-US" w:eastAsia="zh-CN"/>
        </w:rPr>
      </w:pPr>
      <w:r>
        <w:rPr>
          <w:rFonts w:hint="eastAsia"/>
          <w:lang w:val="en-US" w:eastAsia="zh-CN"/>
        </w:rPr>
        <w:t>根据服务内容及要求出具成果报告，经采购人验收合格。</w:t>
      </w:r>
    </w:p>
    <w:p w14:paraId="79C1DB50">
      <w:pPr>
        <w:pStyle w:val="17"/>
        <w:numPr>
          <w:ilvl w:val="0"/>
          <w:numId w:val="0"/>
        </w:numPr>
        <w:ind w:leftChars="400"/>
        <w:rPr>
          <w:rFonts w:hint="eastAsia"/>
          <w:lang w:val="en-US" w:eastAsia="zh-CN"/>
        </w:rPr>
      </w:pPr>
      <w:r>
        <w:rPr>
          <w:rFonts w:hint="eastAsia"/>
          <w:lang w:val="en-US" w:eastAsia="zh-CN"/>
        </w:rPr>
        <w:t>五、其他要求</w:t>
      </w:r>
    </w:p>
    <w:p w14:paraId="46870B44">
      <w:pPr>
        <w:pStyle w:val="17"/>
        <w:numPr>
          <w:ilvl w:val="0"/>
          <w:numId w:val="0"/>
        </w:numPr>
        <w:ind w:leftChars="400"/>
        <w:rPr>
          <w:rFonts w:hint="eastAsia"/>
          <w:color w:val="auto"/>
          <w:lang w:val="en-US" w:eastAsia="zh-CN"/>
        </w:rPr>
      </w:pPr>
      <w:r>
        <w:rPr>
          <w:rFonts w:hint="eastAsia"/>
          <w:color w:val="auto"/>
          <w:lang w:val="en-US" w:eastAsia="zh-CN"/>
        </w:rPr>
        <w:t>1.付款方式：采取预付款+进度款+尾款方式进行公对公账户转账。</w:t>
      </w:r>
    </w:p>
    <w:p w14:paraId="60C7A1B1">
      <w:pPr>
        <w:pStyle w:val="17"/>
        <w:numPr>
          <w:ilvl w:val="0"/>
          <w:numId w:val="0"/>
        </w:numPr>
        <w:ind w:leftChars="400"/>
        <w:rPr>
          <w:rFonts w:hint="eastAsia" w:ascii="仿宋_GB2312" w:hAnsi="仿宋_GB2312" w:eastAsia="仿宋_GB2312" w:cs="仿宋_GB2312"/>
          <w:color w:val="auto"/>
          <w:kern w:val="2"/>
          <w:sz w:val="21"/>
          <w:szCs w:val="20"/>
          <w:lang w:val="en-US" w:eastAsia="zh-CN" w:bidi="ar-SA"/>
        </w:rPr>
      </w:pPr>
      <w:r>
        <w:rPr>
          <w:rFonts w:hint="eastAsia"/>
          <w:lang w:val="en-US" w:eastAsia="zh-CN"/>
        </w:rPr>
        <w:t>2.质量保障：</w:t>
      </w:r>
      <w:r>
        <w:rPr>
          <w:rFonts w:hint="eastAsia" w:ascii="仿宋_GB2312" w:hAnsi="仿宋_GB2312" w:eastAsia="仿宋_GB2312" w:cs="仿宋_GB2312"/>
          <w:color w:val="auto"/>
          <w:kern w:val="0"/>
          <w:sz w:val="21"/>
          <w:szCs w:val="21"/>
          <w:lang w:val="en-US" w:eastAsia="zh-CN"/>
        </w:rPr>
        <w:t>成立具有实践经验丰富、专业知识扎实、专业齐全的项目管理咨询服务驻场团队，</w:t>
      </w:r>
      <w:r>
        <w:rPr>
          <w:rFonts w:hint="eastAsia" w:ascii="仿宋_GB2312" w:hAnsi="仿宋_GB2312" w:eastAsia="仿宋_GB2312" w:cs="仿宋_GB2312"/>
          <w:color w:val="auto"/>
          <w:kern w:val="0"/>
          <w:sz w:val="21"/>
          <w:szCs w:val="21"/>
          <w:u w:val="none"/>
          <w:lang w:val="en-US" w:eastAsia="zh-CN"/>
        </w:rPr>
        <w:t>团队不少于</w:t>
      </w:r>
      <w:r>
        <w:rPr>
          <w:rFonts w:hint="eastAsia" w:ascii="仿宋_GB2312" w:hAnsi="仿宋_GB2312" w:eastAsia="仿宋_GB2312" w:cs="仿宋_GB2312"/>
          <w:color w:val="auto"/>
          <w:kern w:val="0"/>
          <w:sz w:val="21"/>
          <w:szCs w:val="21"/>
          <w:u w:val="single"/>
          <w:lang w:val="en-US" w:eastAsia="zh-CN"/>
        </w:rPr>
        <w:t>10</w:t>
      </w:r>
      <w:r>
        <w:rPr>
          <w:rFonts w:hint="eastAsia" w:ascii="仿宋_GB2312" w:hAnsi="仿宋_GB2312" w:eastAsia="仿宋_GB2312" w:cs="仿宋_GB2312"/>
          <w:color w:val="auto"/>
          <w:kern w:val="0"/>
          <w:sz w:val="21"/>
          <w:szCs w:val="21"/>
          <w:u w:val="none"/>
          <w:lang w:val="en-US" w:eastAsia="zh-CN"/>
        </w:rPr>
        <w:t>人</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2"/>
          <w:sz w:val="21"/>
          <w:szCs w:val="20"/>
          <w:lang w:val="en-US" w:eastAsia="zh-CN" w:bidi="ar-SA"/>
        </w:rPr>
        <w:t>按照国家法律法规及相关标准对甲方委托的项目开展独立自主、实事求是、客观公正的项目管理咨询服务，不受任何个人或外来压力的干扰</w:t>
      </w:r>
      <w:r>
        <w:rPr>
          <w:rFonts w:hint="eastAsia" w:hAnsi="仿宋_GB2312" w:cs="仿宋_GB2312"/>
          <w:color w:val="auto"/>
          <w:kern w:val="2"/>
          <w:sz w:val="21"/>
          <w:szCs w:val="20"/>
          <w:lang w:val="en-US" w:eastAsia="zh-CN" w:bidi="ar-SA"/>
        </w:rPr>
        <w:t>。</w:t>
      </w:r>
      <w:r>
        <w:rPr>
          <w:rFonts w:hint="eastAsia" w:ascii="仿宋_GB2312" w:hAnsi="仿宋_GB2312" w:eastAsia="仿宋_GB2312" w:cs="仿宋_GB2312"/>
          <w:color w:val="auto"/>
          <w:kern w:val="2"/>
          <w:sz w:val="21"/>
          <w:szCs w:val="20"/>
          <w:lang w:val="en-US" w:eastAsia="zh-CN" w:bidi="ar-SA"/>
        </w:rPr>
        <w:t>对在工作中所接触或知晓的被检单位文件、资料或其它涉及的商业秘密应进行保密。</w:t>
      </w:r>
      <w:r>
        <w:rPr>
          <w:rFonts w:hint="eastAsia" w:hAnsi="仿宋_GB2312" w:cs="仿宋_GB2312"/>
          <w:color w:val="auto"/>
          <w:kern w:val="2"/>
          <w:sz w:val="21"/>
          <w:szCs w:val="20"/>
          <w:lang w:val="en-US" w:eastAsia="zh-CN" w:bidi="ar-SA"/>
        </w:rPr>
        <w:t>按时</w:t>
      </w:r>
      <w:r>
        <w:rPr>
          <w:rFonts w:hint="eastAsia" w:ascii="仿宋_GB2312" w:hAnsi="仿宋_GB2312" w:eastAsia="仿宋_GB2312" w:cs="仿宋_GB2312"/>
          <w:color w:val="auto"/>
          <w:kern w:val="2"/>
          <w:sz w:val="21"/>
          <w:szCs w:val="20"/>
          <w:lang w:val="en-US" w:eastAsia="zh-CN" w:bidi="ar-SA"/>
        </w:rPr>
        <w:t>提供项目管理咨询服务报告</w:t>
      </w:r>
      <w:r>
        <w:rPr>
          <w:rFonts w:hint="eastAsia" w:hAnsi="仿宋_GB2312" w:cs="仿宋_GB2312"/>
          <w:color w:val="auto"/>
          <w:kern w:val="2"/>
          <w:sz w:val="21"/>
          <w:szCs w:val="20"/>
          <w:lang w:val="en-US" w:eastAsia="zh-CN" w:bidi="ar-SA"/>
        </w:rPr>
        <w:t>。</w:t>
      </w:r>
    </w:p>
    <w:p w14:paraId="14FCC805">
      <w:pPr>
        <w:pStyle w:val="17"/>
        <w:numPr>
          <w:ilvl w:val="0"/>
          <w:numId w:val="0"/>
        </w:numPr>
        <w:ind w:left="0" w:leftChars="0" w:firstLine="0" w:firstLineChars="0"/>
        <w:rPr>
          <w:rFonts w:hint="default"/>
          <w:lang w:val="en-US" w:eastAsia="zh-CN"/>
        </w:rPr>
      </w:pPr>
    </w:p>
    <w:p w14:paraId="4FA0C907">
      <w:pPr>
        <w:pStyle w:val="17"/>
        <w:numPr>
          <w:ilvl w:val="0"/>
          <w:numId w:val="0"/>
        </w:numPr>
        <w:ind w:leftChars="400"/>
        <w:rPr>
          <w:rFonts w:hint="default"/>
          <w:lang w:val="en-US" w:eastAsia="zh-CN"/>
        </w:rPr>
      </w:pPr>
    </w:p>
    <w:p w14:paraId="5DAD27EE">
      <w:pPr>
        <w:pStyle w:val="17"/>
        <w:ind w:left="0" w:leftChars="0" w:firstLine="0" w:firstLineChars="0"/>
        <w:rPr>
          <w:rFonts w:hint="eastAsia" w:ascii="宋体" w:hAnsi="宋体" w:eastAsia="宋体" w:cs="宋体"/>
          <w:b/>
          <w:color w:val="auto"/>
          <w:sz w:val="21"/>
          <w:szCs w:val="21"/>
        </w:rPr>
        <w:sectPr>
          <w:pgSz w:w="11906" w:h="16838"/>
          <w:pgMar w:top="1440" w:right="1800" w:bottom="1440" w:left="1800" w:header="794" w:footer="992" w:gutter="0"/>
          <w:pgNumType w:fmt="decimal"/>
          <w:cols w:space="720" w:num="1"/>
          <w:docGrid w:type="lines" w:linePitch="312" w:charSpace="0"/>
        </w:sectPr>
      </w:pPr>
    </w:p>
    <w:p w14:paraId="694E8512">
      <w:pPr>
        <w:pStyle w:val="17"/>
        <w:ind w:left="0" w:leftChars="0" w:firstLine="0" w:firstLineChars="0"/>
        <w:rPr>
          <w:rFonts w:hint="eastAsia" w:ascii="宋体" w:hAnsi="宋体" w:eastAsia="宋体" w:cs="宋体"/>
          <w:b/>
          <w:color w:val="auto"/>
          <w:sz w:val="21"/>
          <w:szCs w:val="21"/>
        </w:rPr>
      </w:pPr>
    </w:p>
    <w:p w14:paraId="6448DF33">
      <w:pPr>
        <w:wordWrap/>
        <w:adjustRightInd w:val="0"/>
        <w:snapToGri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第三章</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w:t>
      </w:r>
    </w:p>
    <w:p w14:paraId="1C42F7FF">
      <w:pPr>
        <w:wordWrap/>
        <w:adjustRightInd w:val="0"/>
        <w:snapToGrid w:val="0"/>
        <w:spacing w:before="120" w:after="240"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须知前附表</w:t>
      </w:r>
    </w:p>
    <w:p w14:paraId="7923EB56">
      <w:pPr>
        <w:wordWrap/>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8"/>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26772B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6823108E">
            <w:pPr>
              <w:pStyle w:val="30"/>
              <w:wordWrap/>
              <w:adjustRightInd w:val="0"/>
              <w:snapToGrid w:val="0"/>
              <w:spacing w:line="360" w:lineRule="auto"/>
              <w:ind w:left="9"/>
              <w:jc w:val="center"/>
              <w:textAlignment w:val="auto"/>
              <w:rPr>
                <w:rFonts w:ascii="宋体" w:hAnsi="宋体" w:eastAsia="宋体" w:cs="宋体"/>
                <w:b/>
                <w:bCs w:val="0"/>
                <w:color w:val="auto"/>
                <w:sz w:val="21"/>
                <w:szCs w:val="21"/>
                <w:lang w:val="zh-CN"/>
              </w:rPr>
            </w:pPr>
            <w:bookmarkStart w:id="32" w:name="_Toc246826106"/>
            <w:r>
              <w:rPr>
                <w:rFonts w:hint="eastAsia" w:ascii="宋体" w:hAnsi="宋体" w:eastAsia="宋体" w:cs="宋体"/>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026B80E0">
            <w:pPr>
              <w:pStyle w:val="30"/>
              <w:wordWrap/>
              <w:adjustRightInd w:val="0"/>
              <w:snapToGrid w:val="0"/>
              <w:spacing w:line="360" w:lineRule="auto"/>
              <w:jc w:val="center"/>
              <w:textAlignment w:val="auto"/>
              <w:rPr>
                <w:rFonts w:ascii="宋体" w:hAnsi="宋体" w:eastAsia="宋体" w:cs="宋体"/>
                <w:b/>
                <w:bCs w:val="0"/>
                <w:color w:val="auto"/>
                <w:sz w:val="21"/>
                <w:szCs w:val="21"/>
                <w:lang w:val="zh-CN"/>
              </w:rPr>
            </w:pPr>
            <w:r>
              <w:rPr>
                <w:rFonts w:hint="eastAsia" w:ascii="宋体" w:hAnsi="宋体" w:eastAsia="宋体" w:cs="宋体"/>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472940F0">
            <w:pPr>
              <w:pStyle w:val="30"/>
              <w:wordWrap/>
              <w:adjustRightInd w:val="0"/>
              <w:snapToGrid w:val="0"/>
              <w:spacing w:line="360" w:lineRule="auto"/>
              <w:jc w:val="center"/>
              <w:textAlignment w:val="auto"/>
              <w:rPr>
                <w:rFonts w:ascii="宋体" w:hAnsi="宋体" w:eastAsia="宋体" w:cs="宋体"/>
                <w:b/>
                <w:bCs w:val="0"/>
                <w:color w:val="auto"/>
                <w:sz w:val="21"/>
                <w:szCs w:val="21"/>
                <w:lang w:val="zh-CN"/>
              </w:rPr>
            </w:pPr>
            <w:r>
              <w:rPr>
                <w:rFonts w:hint="eastAsia" w:ascii="宋体" w:hAnsi="宋体" w:eastAsia="宋体" w:cs="宋体"/>
                <w:b/>
                <w:bCs w:val="0"/>
                <w:color w:val="auto"/>
                <w:sz w:val="21"/>
                <w:szCs w:val="21"/>
                <w:lang w:val="zh-CN"/>
              </w:rPr>
              <w:t>说明和要求</w:t>
            </w:r>
          </w:p>
        </w:tc>
      </w:tr>
      <w:tr w14:paraId="67A280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67F322EB">
            <w:pPr>
              <w:pStyle w:val="30"/>
              <w:wordWrap/>
              <w:adjustRightInd w:val="0"/>
              <w:snapToGrid w:val="0"/>
              <w:spacing w:line="360" w:lineRule="auto"/>
              <w:jc w:val="center"/>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6964F022">
            <w:pPr>
              <w:wordWrap/>
              <w:adjustRightInd w:val="0"/>
              <w:snapToGrid w:val="0"/>
              <w:spacing w:line="360" w:lineRule="auto"/>
              <w:ind w:left="105" w:leftChars="50"/>
              <w:textAlignment w:val="auto"/>
              <w:rPr>
                <w:rFonts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有无带</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531E981F">
            <w:pPr>
              <w:wordWrap/>
              <w:adjustRightInd w:val="0"/>
              <w:snapToGrid w:val="0"/>
              <w:spacing w:line="360" w:lineRule="auto"/>
              <w:ind w:left="105" w:leftChars="5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无)</w:t>
            </w:r>
          </w:p>
          <w:p w14:paraId="7C6340D2">
            <w:pPr>
              <w:wordWrap/>
              <w:adjustRightInd w:val="0"/>
              <w:snapToGrid w:val="0"/>
              <w:spacing w:line="360" w:lineRule="auto"/>
              <w:ind w:left="105" w:leftChars="5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zh-CN"/>
              </w:rPr>
              <w:t>有，</w:t>
            </w:r>
            <w:r>
              <w:rPr>
                <w:rFonts w:hint="eastAsia" w:ascii="宋体" w:hAnsi="宋体" w:eastAsia="宋体" w:cs="宋体"/>
                <w:bCs/>
                <w:color w:val="auto"/>
                <w:sz w:val="21"/>
                <w:szCs w:val="21"/>
                <w:lang w:val="en-US" w:eastAsia="zh-CN"/>
              </w:rPr>
              <w:t>带</w:t>
            </w:r>
            <w:r>
              <w:rPr>
                <w:rFonts w:hint="eastAsia" w:ascii="宋体" w:hAnsi="宋体" w:eastAsia="宋体" w:cs="宋体"/>
                <w:bCs/>
                <w:color w:val="auto"/>
                <w:sz w:val="21"/>
                <w:szCs w:val="21"/>
                <w:lang w:val="zh-CN" w:eastAsia="zh-CN"/>
              </w:rPr>
              <w:t>★</w:t>
            </w:r>
            <w:r>
              <w:rPr>
                <w:rFonts w:hint="eastAsia" w:ascii="宋体" w:hAnsi="宋体" w:eastAsia="宋体" w:cs="宋体"/>
                <w:bCs/>
                <w:color w:val="auto"/>
                <w:sz w:val="21"/>
                <w:szCs w:val="21"/>
                <w:lang w:val="en-US" w:eastAsia="zh-CN"/>
              </w:rPr>
              <w:t>的是实质性要求，供应商</w:t>
            </w:r>
            <w:r>
              <w:rPr>
                <w:rFonts w:hint="eastAsia" w:ascii="宋体" w:hAnsi="宋体" w:eastAsia="宋体" w:cs="宋体"/>
                <w:bCs/>
                <w:color w:val="auto"/>
                <w:sz w:val="21"/>
                <w:szCs w:val="21"/>
                <w:lang w:val="zh-CN" w:eastAsia="zh-CN"/>
              </w:rPr>
              <w:t>必须作出实质性响应满足或优于采购文件的要求，否则视为无效响应。</w:t>
            </w:r>
          </w:p>
        </w:tc>
      </w:tr>
      <w:tr w14:paraId="65448A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3D0B2678">
            <w:pPr>
              <w:pStyle w:val="30"/>
              <w:wordWrap/>
              <w:adjustRightInd w:val="0"/>
              <w:snapToGrid w:val="0"/>
              <w:spacing w:line="360" w:lineRule="auto"/>
              <w:ind w:left="9"/>
              <w:jc w:val="center"/>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32D5561F">
            <w:pPr>
              <w:wordWrap/>
              <w:adjustRightInd w:val="0"/>
              <w:snapToGrid w:val="0"/>
              <w:spacing w:line="360" w:lineRule="auto"/>
              <w:ind w:left="105" w:leftChars="50"/>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标前</w:t>
            </w:r>
            <w:r>
              <w:rPr>
                <w:rFonts w:hint="eastAsia" w:ascii="宋体" w:hAnsi="宋体" w:eastAsia="宋体" w:cs="宋体"/>
                <w:bCs/>
                <w:color w:val="auto"/>
                <w:sz w:val="21"/>
                <w:szCs w:val="21"/>
                <w:lang w:eastAsia="zh-CN"/>
              </w:rPr>
              <w:t>现场考察</w:t>
            </w:r>
            <w:r>
              <w:rPr>
                <w:rFonts w:hint="eastAsia" w:ascii="宋体" w:hAnsi="宋体" w:eastAsia="宋体" w:cs="宋体"/>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F7D610C">
            <w:pPr>
              <w:wordWrap/>
              <w:adjustRightInd w:val="0"/>
              <w:snapToGrid w:val="0"/>
              <w:spacing w:line="360" w:lineRule="auto"/>
              <w:ind w:left="105" w:leftChars="5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组织：</w:t>
            </w:r>
          </w:p>
          <w:p w14:paraId="2F607B31">
            <w:pPr>
              <w:wordWrap/>
              <w:adjustRightInd w:val="0"/>
              <w:snapToGrid w:val="0"/>
              <w:spacing w:line="360" w:lineRule="auto"/>
              <w:ind w:left="105" w:leftChars="5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1、答疑会或/和现场考察时间：</w:t>
            </w:r>
          </w:p>
          <w:p w14:paraId="3B387467">
            <w:pPr>
              <w:wordWrap/>
              <w:adjustRightInd w:val="0"/>
              <w:snapToGrid w:val="0"/>
              <w:spacing w:line="360" w:lineRule="auto"/>
              <w:ind w:left="105" w:leftChars="5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2、答疑会或/和现场考察地点：</w:t>
            </w:r>
          </w:p>
          <w:p w14:paraId="338961BB">
            <w:pPr>
              <w:wordWrap/>
              <w:adjustRightInd w:val="0"/>
              <w:snapToGrid w:val="0"/>
              <w:spacing w:line="360" w:lineRule="auto"/>
              <w:ind w:left="105" w:leftChars="5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3、要求及注意事项：</w:t>
            </w:r>
          </w:p>
          <w:p w14:paraId="5645CC07">
            <w:pPr>
              <w:wordWrap/>
              <w:adjustRightInd w:val="0"/>
              <w:snapToGrid w:val="0"/>
              <w:spacing w:line="360" w:lineRule="auto"/>
              <w:ind w:left="105" w:leftChars="5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备注：供应商如不参加的，其风险由供应商自行承担；采购人不单独或分别组织只有一个供应商参加的现场考察和答疑会。</w:t>
            </w:r>
          </w:p>
          <w:p w14:paraId="4A2DF0D6">
            <w:pPr>
              <w:wordWrap/>
              <w:adjustRightInd w:val="0"/>
              <w:snapToGrid w:val="0"/>
              <w:spacing w:line="360" w:lineRule="auto"/>
              <w:ind w:left="105" w:leftChars="5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rPr>
              <w:t>不组织：</w:t>
            </w:r>
            <w:r>
              <w:rPr>
                <w:rFonts w:hint="eastAsia" w:ascii="宋体" w:hAnsi="宋体" w:eastAsia="宋体" w:cs="宋体"/>
                <w:bCs/>
                <w:color w:val="auto"/>
                <w:sz w:val="21"/>
                <w:szCs w:val="21"/>
                <w:lang w:val="en-US" w:eastAsia="zh-CN"/>
              </w:rPr>
              <w:t>✔</w:t>
            </w:r>
          </w:p>
        </w:tc>
      </w:tr>
      <w:tr w14:paraId="563982C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7A53526">
            <w:pPr>
              <w:pStyle w:val="30"/>
              <w:wordWrap/>
              <w:adjustRightInd w:val="0"/>
              <w:snapToGrid w:val="0"/>
              <w:spacing w:line="360" w:lineRule="auto"/>
              <w:ind w:left="9"/>
              <w:jc w:val="center"/>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4D19D834">
            <w:pPr>
              <w:pStyle w:val="30"/>
              <w:wordWrap/>
              <w:adjustRightInd w:val="0"/>
              <w:snapToGrid w:val="0"/>
              <w:spacing w:line="360" w:lineRule="auto"/>
              <w:ind w:left="105" w:leftChars="50"/>
              <w:jc w:val="both"/>
              <w:textAlignment w:val="auto"/>
              <w:rPr>
                <w:rFonts w:ascii="宋体" w:hAnsi="宋体" w:eastAsia="宋体" w:cs="宋体"/>
                <w:bCs/>
                <w:color w:val="auto"/>
                <w:sz w:val="21"/>
                <w:szCs w:val="21"/>
              </w:rPr>
            </w:pPr>
            <w:r>
              <w:rPr>
                <w:rFonts w:hint="eastAsia" w:ascii="宋体" w:hAnsi="宋体" w:eastAsia="宋体" w:cs="宋体"/>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049F9C3E">
            <w:pPr>
              <w:wordWrap/>
              <w:adjustRightInd w:val="0"/>
              <w:snapToGrid w:val="0"/>
              <w:spacing w:line="360" w:lineRule="auto"/>
              <w:ind w:left="105" w:leftChars="5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有述标/演示：</w:t>
            </w:r>
          </w:p>
          <w:p w14:paraId="65BA3630">
            <w:pPr>
              <w:numPr>
                <w:ilvl w:val="0"/>
                <w:numId w:val="0"/>
              </w:numPr>
              <w:wordWrap/>
              <w:adjustRightInd w:val="0"/>
              <w:snapToGrid w:val="0"/>
              <w:spacing w:line="360" w:lineRule="auto"/>
              <w:ind w:firstLine="210" w:firstLineChars="1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1、述标/演示时间：</w:t>
            </w:r>
          </w:p>
          <w:p w14:paraId="017FE7CD">
            <w:pPr>
              <w:numPr>
                <w:ilvl w:val="0"/>
                <w:numId w:val="0"/>
              </w:numPr>
              <w:wordWrap/>
              <w:adjustRightInd w:val="0"/>
              <w:snapToGrid w:val="0"/>
              <w:spacing w:line="360" w:lineRule="auto"/>
              <w:ind w:firstLine="210" w:firstLineChars="1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2、述标/演示地点：</w:t>
            </w:r>
          </w:p>
          <w:p w14:paraId="315D9275">
            <w:pPr>
              <w:pStyle w:val="5"/>
              <w:ind w:left="0" w:leftChars="0" w:firstLine="210" w:firstLineChars="100"/>
              <w:rPr>
                <w:rFonts w:hint="default"/>
                <w:lang w:val="en-US" w:eastAsia="zh-CN"/>
              </w:rPr>
            </w:pPr>
            <w:r>
              <w:rPr>
                <w:rFonts w:hint="eastAsia" w:ascii="宋体" w:hAnsi="宋体" w:eastAsia="宋体" w:cs="宋体"/>
                <w:bCs/>
                <w:color w:val="auto"/>
                <w:sz w:val="21"/>
                <w:szCs w:val="21"/>
                <w:highlight w:val="none"/>
                <w:lang w:val="en-US" w:eastAsia="zh-CN"/>
              </w:rPr>
              <w:t>3、述标/演示要求及注意事项：</w:t>
            </w:r>
          </w:p>
          <w:p w14:paraId="463FE0C0">
            <w:pPr>
              <w:wordWrap/>
              <w:adjustRightInd w:val="0"/>
              <w:snapToGrid w:val="0"/>
              <w:spacing w:line="360" w:lineRule="auto"/>
              <w:ind w:left="105" w:leftChars="50"/>
              <w:textAlignment w:val="auto"/>
              <w:rPr>
                <w:rFonts w:hint="default"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无述标/演示：✔</w:t>
            </w:r>
          </w:p>
        </w:tc>
      </w:tr>
      <w:tr w14:paraId="486598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C4B4FB9">
            <w:pPr>
              <w:pStyle w:val="30"/>
              <w:wordWrap/>
              <w:adjustRightInd w:val="0"/>
              <w:snapToGrid w:val="0"/>
              <w:spacing w:line="360" w:lineRule="auto"/>
              <w:ind w:left="9"/>
              <w:jc w:val="center"/>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6C68306">
            <w:pPr>
              <w:pStyle w:val="30"/>
              <w:wordWrap/>
              <w:adjustRightInd w:val="0"/>
              <w:snapToGrid w:val="0"/>
              <w:spacing w:line="360" w:lineRule="auto"/>
              <w:ind w:left="105" w:leftChars="50"/>
              <w:jc w:val="both"/>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5B8B0077">
            <w:pPr>
              <w:widowControl/>
              <w:tabs>
                <w:tab w:val="left" w:pos="425"/>
              </w:tabs>
              <w:wordWrap/>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6A72987E">
            <w:pPr>
              <w:widowControl/>
              <w:tabs>
                <w:tab w:val="left" w:pos="425"/>
              </w:tabs>
              <w:wordWrap/>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471DD7AD">
            <w:pPr>
              <w:widowControl/>
              <w:tabs>
                <w:tab w:val="left" w:pos="425"/>
              </w:tabs>
              <w:wordWrap/>
              <w:spacing w:line="360" w:lineRule="auto"/>
              <w:ind w:left="210" w:leftChars="100"/>
              <w:jc w:val="left"/>
              <w:textAlignment w:val="auto"/>
              <w:rPr>
                <w:rFonts w:hint="default" w:ascii="宋体" w:hAnsi="宋体" w:eastAsia="宋体" w:cs="宋体"/>
                <w:bCs/>
                <w:color w:val="auto"/>
                <w:sz w:val="21"/>
                <w:szCs w:val="21"/>
                <w:lang w:val="en-US" w:eastAsia="zh-CN"/>
              </w:rPr>
            </w:pPr>
            <w:r>
              <w:rPr>
                <w:rFonts w:hint="eastAsia" w:ascii="宋体" w:hAnsi="宋体" w:eastAsia="宋体" w:cs="宋体"/>
                <w:b w:val="0"/>
                <w:bCs/>
                <w:color w:val="auto"/>
                <w:kern w:val="0"/>
                <w:sz w:val="21"/>
                <w:szCs w:val="21"/>
                <w:lang w:val="en-US" w:eastAsia="zh-CN"/>
              </w:rPr>
              <w:t>不接受：✔</w:t>
            </w:r>
          </w:p>
        </w:tc>
      </w:tr>
      <w:tr w14:paraId="49C33D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6E92EABE">
            <w:pPr>
              <w:pStyle w:val="30"/>
              <w:wordWrap/>
              <w:adjustRightInd w:val="0"/>
              <w:snapToGrid w:val="0"/>
              <w:spacing w:line="360" w:lineRule="auto"/>
              <w:ind w:left="9"/>
              <w:jc w:val="center"/>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20C79B62">
            <w:pPr>
              <w:pStyle w:val="30"/>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1E981D38">
            <w:pPr>
              <w:widowControl/>
              <w:tabs>
                <w:tab w:val="left" w:pos="425"/>
              </w:tabs>
              <w:wordWrap/>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0939F762">
            <w:pPr>
              <w:widowControl/>
              <w:tabs>
                <w:tab w:val="left" w:pos="425"/>
              </w:tabs>
              <w:wordWrap/>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5800F62C">
            <w:pPr>
              <w:widowControl/>
              <w:tabs>
                <w:tab w:val="left" w:pos="425"/>
              </w:tabs>
              <w:wordWrap/>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2E79C855">
            <w:pPr>
              <w:widowControl/>
              <w:tabs>
                <w:tab w:val="left" w:pos="425"/>
              </w:tabs>
              <w:wordWrap/>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0AFFB816">
            <w:pPr>
              <w:widowControl/>
              <w:tabs>
                <w:tab w:val="left" w:pos="425"/>
              </w:tabs>
              <w:wordWrap/>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宋体" w:hAnsi="宋体" w:eastAsia="宋体" w:cs="宋体"/>
                <w:bCs/>
                <w:color w:val="auto"/>
                <w:kern w:val="0"/>
                <w:sz w:val="21"/>
                <w:szCs w:val="21"/>
              </w:rPr>
              <w:t>具有良好的商业信誉和健全的财务会计制度</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具有履行合同所必需的设备和专业技术能力</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有依法缴纳税收和社会保障资金的良好记录</w:t>
            </w:r>
            <w:r>
              <w:rPr>
                <w:rFonts w:hint="eastAsia" w:ascii="宋体" w:hAnsi="宋体" w:eastAsia="宋体" w:cs="宋体"/>
                <w:bCs/>
                <w:color w:val="auto"/>
                <w:kern w:val="0"/>
                <w:sz w:val="21"/>
                <w:szCs w:val="21"/>
                <w:lang w:eastAsia="zh-CN"/>
              </w:rPr>
              <w:t>及</w:t>
            </w:r>
            <w:r>
              <w:rPr>
                <w:rFonts w:hint="eastAsia" w:ascii="宋体" w:hAnsi="宋体" w:eastAsia="宋体" w:cs="宋体"/>
                <w:bCs/>
                <w:color w:val="auto"/>
                <w:kern w:val="0"/>
                <w:sz w:val="21"/>
                <w:szCs w:val="21"/>
              </w:rPr>
              <w:t>参加政府采购活动前三年内，在经营活动中没有重大违法记录</w:t>
            </w:r>
            <w:r>
              <w:rPr>
                <w:rFonts w:hint="eastAsia" w:ascii="宋体" w:hAnsi="宋体" w:eastAsia="宋体" w:cs="宋体"/>
                <w:bCs/>
                <w:color w:val="auto"/>
                <w:kern w:val="0"/>
                <w:sz w:val="21"/>
                <w:szCs w:val="21"/>
                <w:lang w:eastAsia="zh-CN"/>
              </w:rPr>
              <w:t>的资格承诺函（详见格式</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w:t>
            </w:r>
          </w:p>
          <w:p w14:paraId="2CFEA00F">
            <w:pPr>
              <w:widowControl/>
              <w:tabs>
                <w:tab w:val="left" w:pos="425"/>
              </w:tabs>
              <w:wordWrap/>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489B37A3">
            <w:pPr>
              <w:widowControl/>
              <w:tabs>
                <w:tab w:val="left" w:pos="425"/>
              </w:tabs>
              <w:wordWrap/>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43DBED58">
            <w:pPr>
              <w:widowControl/>
              <w:tabs>
                <w:tab w:val="left" w:pos="425"/>
              </w:tabs>
              <w:wordWrap/>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275937A2">
            <w:pPr>
              <w:widowControl w:val="0"/>
              <w:wordWrap/>
              <w:adjustRightInd w:val="0"/>
              <w:snapToGrid w:val="0"/>
              <w:spacing w:line="360" w:lineRule="auto"/>
              <w:ind w:left="210" w:leftChars="100"/>
              <w:jc w:val="left"/>
              <w:textAlignment w:val="auto"/>
              <w:rPr>
                <w:rFonts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019B54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6C5E6B21">
            <w:pPr>
              <w:pStyle w:val="30"/>
              <w:wordWrap/>
              <w:adjustRightInd w:val="0"/>
              <w:snapToGrid w:val="0"/>
              <w:spacing w:line="360" w:lineRule="auto"/>
              <w:ind w:left="9"/>
              <w:jc w:val="center"/>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17224439">
            <w:pPr>
              <w:wordWrap/>
              <w:adjustRightInd w:val="0"/>
              <w:snapToGrid w:val="0"/>
              <w:spacing w:line="360" w:lineRule="auto"/>
              <w:ind w:left="105" w:leftChars="50"/>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lang w:val="zh-CN"/>
              </w:rPr>
              <w:t>本项目要求供应商</w:t>
            </w:r>
            <w:r>
              <w:rPr>
                <w:rFonts w:hint="eastAsia" w:ascii="宋体" w:hAnsi="宋体" w:eastAsia="宋体" w:cs="宋体"/>
                <w:bCs/>
                <w:color w:val="auto"/>
                <w:kern w:val="0"/>
                <w:sz w:val="21"/>
                <w:szCs w:val="21"/>
                <w:lang w:val="zh-CN"/>
              </w:rPr>
              <w:t>提供的</w:t>
            </w:r>
            <w:r>
              <w:rPr>
                <w:rFonts w:hint="eastAsia" w:ascii="宋体" w:hAnsi="宋体" w:eastAsia="宋体" w:cs="宋体"/>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186CD300">
            <w:pPr>
              <w:numPr>
                <w:ilvl w:val="0"/>
                <w:numId w:val="0"/>
              </w:numPr>
              <w:wordWrap/>
              <w:adjustRightInd w:val="0"/>
              <w:snapToGrid w:val="0"/>
              <w:spacing w:line="360" w:lineRule="auto"/>
              <w:ind w:leftChars="50"/>
              <w:textAlignment w:val="auto"/>
              <w:rPr>
                <w:rFonts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en-US" w:eastAsia="zh-CN"/>
              </w:rPr>
              <w:t>1、</w:t>
            </w:r>
            <w:r>
              <w:rPr>
                <w:rFonts w:hint="eastAsia" w:ascii="宋体" w:hAnsi="宋体" w:eastAsia="宋体" w:cs="宋体"/>
                <w:bCs/>
                <w:color w:val="auto"/>
                <w:kern w:val="0"/>
                <w:sz w:val="21"/>
                <w:szCs w:val="21"/>
                <w:lang w:val="zh-CN"/>
              </w:rPr>
              <w:t>开标一览表</w:t>
            </w:r>
          </w:p>
          <w:p w14:paraId="445A5E86">
            <w:pPr>
              <w:numPr>
                <w:ilvl w:val="0"/>
                <w:numId w:val="0"/>
              </w:numPr>
              <w:wordWrap/>
              <w:adjustRightInd w:val="0"/>
              <w:snapToGrid w:val="0"/>
              <w:spacing w:line="360" w:lineRule="auto"/>
              <w:ind w:leftChars="50"/>
              <w:textAlignment w:val="auto"/>
              <w:rPr>
                <w:rFonts w:ascii="宋体" w:hAnsi="宋体" w:eastAsia="宋体" w:cs="宋体"/>
                <w:bCs/>
                <w:color w:val="auto"/>
                <w:sz w:val="21"/>
                <w:szCs w:val="21"/>
                <w:lang w:val="zh-CN"/>
              </w:rPr>
            </w:pPr>
            <w:r>
              <w:rPr>
                <w:rFonts w:hint="eastAsia" w:ascii="宋体" w:hAnsi="宋体" w:eastAsia="宋体" w:cs="宋体"/>
                <w:bCs/>
                <w:color w:val="auto"/>
                <w:kern w:val="0"/>
                <w:sz w:val="21"/>
                <w:szCs w:val="21"/>
                <w:lang w:val="en-US" w:eastAsia="zh-CN"/>
              </w:rPr>
              <w:t>2、</w:t>
            </w:r>
            <w:r>
              <w:rPr>
                <w:rFonts w:hint="eastAsia" w:ascii="宋体" w:hAnsi="宋体" w:eastAsia="宋体" w:cs="宋体"/>
                <w:bCs/>
                <w:color w:val="auto"/>
                <w:kern w:val="0"/>
                <w:sz w:val="21"/>
                <w:szCs w:val="21"/>
                <w:lang w:val="zh-CN"/>
              </w:rPr>
              <w:t>响应报价明细表</w:t>
            </w:r>
          </w:p>
        </w:tc>
      </w:tr>
      <w:tr w14:paraId="2A5EA5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EFC444A">
            <w:pPr>
              <w:pStyle w:val="30"/>
              <w:wordWrap/>
              <w:adjustRightInd w:val="0"/>
              <w:snapToGrid w:val="0"/>
              <w:spacing w:line="360" w:lineRule="auto"/>
              <w:ind w:left="9"/>
              <w:jc w:val="center"/>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5988F042">
            <w:pPr>
              <w:pStyle w:val="30"/>
              <w:wordWrap/>
              <w:adjustRightInd w:val="0"/>
              <w:snapToGrid w:val="0"/>
              <w:spacing w:line="360" w:lineRule="auto"/>
              <w:ind w:left="105" w:leftChars="50"/>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6B33383A">
            <w:pPr>
              <w:pStyle w:val="30"/>
              <w:wordWrap/>
              <w:adjustRightInd w:val="0"/>
              <w:snapToGrid w:val="0"/>
              <w:spacing w:line="360" w:lineRule="auto"/>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rPr>
              <w:t>自</w:t>
            </w:r>
            <w:r>
              <w:rPr>
                <w:rFonts w:hint="eastAsia" w:ascii="宋体" w:hAnsi="宋体" w:eastAsia="宋体" w:cs="宋体"/>
                <w:bCs/>
                <w:color w:val="auto"/>
                <w:sz w:val="21"/>
                <w:szCs w:val="21"/>
                <w:lang w:eastAsia="zh-CN"/>
              </w:rPr>
              <w:t>响应文件递交截止时间</w:t>
            </w:r>
            <w:r>
              <w:rPr>
                <w:rFonts w:hint="eastAsia" w:ascii="宋体" w:hAnsi="宋体" w:eastAsia="宋体" w:cs="宋体"/>
                <w:bCs/>
                <w:color w:val="auto"/>
                <w:sz w:val="21"/>
                <w:szCs w:val="21"/>
              </w:rPr>
              <w:t>起</w:t>
            </w:r>
            <w:r>
              <w:rPr>
                <w:rFonts w:hint="eastAsia" w:ascii="宋体" w:hAnsi="宋体" w:eastAsia="宋体" w:cs="宋体"/>
                <w:bCs/>
                <w:color w:val="auto"/>
                <w:sz w:val="21"/>
                <w:szCs w:val="21"/>
                <w:lang w:val="en-US" w:eastAsia="zh-CN"/>
              </w:rPr>
              <w:t>90</w:t>
            </w:r>
            <w:r>
              <w:rPr>
                <w:rFonts w:hint="eastAsia" w:ascii="宋体" w:hAnsi="宋体" w:eastAsia="宋体" w:cs="宋体"/>
                <w:bCs/>
                <w:color w:val="auto"/>
                <w:sz w:val="21"/>
                <w:szCs w:val="21"/>
              </w:rPr>
              <w:t>天。</w:t>
            </w:r>
          </w:p>
        </w:tc>
      </w:tr>
      <w:tr w14:paraId="771625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2530D4EC">
            <w:pPr>
              <w:pStyle w:val="30"/>
              <w:wordWrap/>
              <w:adjustRightInd w:val="0"/>
              <w:snapToGrid w:val="0"/>
              <w:spacing w:line="360" w:lineRule="auto"/>
              <w:ind w:left="9"/>
              <w:jc w:val="center"/>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5BF7259F">
            <w:pPr>
              <w:pStyle w:val="30"/>
              <w:wordWrap/>
              <w:adjustRightInd w:val="0"/>
              <w:snapToGrid w:val="0"/>
              <w:spacing w:line="360" w:lineRule="auto"/>
              <w:ind w:left="105" w:leftChars="50"/>
              <w:jc w:val="both"/>
              <w:textAlignment w:val="auto"/>
              <w:rPr>
                <w:rFonts w:hint="eastAsia" w:eastAsia="宋体"/>
                <w:lang w:eastAsia="zh-CN"/>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p w14:paraId="4343893E">
            <w:pPr>
              <w:pStyle w:val="30"/>
              <w:wordWrap/>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6DE16522">
            <w:pPr>
              <w:pStyle w:val="6"/>
              <w:wordWrap/>
              <w:adjustRightInd w:val="0"/>
              <w:snapToGrid w:val="0"/>
              <w:spacing w:line="360" w:lineRule="auto"/>
              <w:jc w:val="both"/>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bidi="ar-SA"/>
              </w:rPr>
              <w:t>本项目不要求</w:t>
            </w:r>
          </w:p>
        </w:tc>
      </w:tr>
      <w:tr w14:paraId="0F5563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1D8D86A4">
            <w:pPr>
              <w:pStyle w:val="30"/>
              <w:wordWrap/>
              <w:adjustRightInd w:val="0"/>
              <w:snapToGrid w:val="0"/>
              <w:spacing w:line="360" w:lineRule="auto"/>
              <w:ind w:left="9"/>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55A2C339">
            <w:pPr>
              <w:pStyle w:val="30"/>
              <w:wordWrap/>
              <w:adjustRightInd w:val="0"/>
              <w:snapToGrid w:val="0"/>
              <w:spacing w:line="360" w:lineRule="auto"/>
              <w:ind w:left="105" w:leftChars="50"/>
              <w:jc w:val="both"/>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13108E30">
            <w:pPr>
              <w:pStyle w:val="6"/>
              <w:wordWrap/>
              <w:adjustRightInd w:val="0"/>
              <w:snapToGrid w:val="0"/>
              <w:spacing w:line="360" w:lineRule="auto"/>
              <w:ind w:left="105" w:leftChars="50"/>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bCs/>
                <w:color w:val="auto"/>
                <w:kern w:val="2"/>
                <w:sz w:val="21"/>
                <w:szCs w:val="21"/>
                <w:lang w:val="zh-CN" w:eastAsia="zh-CN" w:bidi="ar-SA"/>
              </w:rPr>
              <w:fldChar w:fldCharType="begin"/>
            </w:r>
            <w:r>
              <w:rPr>
                <w:rFonts w:hint="eastAsia" w:ascii="宋体" w:hAnsi="宋体" w:eastAsia="宋体" w:cs="宋体"/>
                <w:bCs/>
                <w:color w:val="auto"/>
                <w:kern w:val="2"/>
                <w:sz w:val="21"/>
                <w:szCs w:val="21"/>
                <w:lang w:val="zh-CN" w:eastAsia="zh-CN" w:bidi="ar-SA"/>
              </w:rPr>
              <w:instrText xml:space="preserve"> = 1 \* GB3 \* MERGEFORMAT </w:instrText>
            </w:r>
            <w:r>
              <w:rPr>
                <w:rFonts w:hint="eastAsia" w:ascii="宋体" w:hAnsi="宋体" w:eastAsia="宋体" w:cs="宋体"/>
                <w:bCs/>
                <w:color w:val="auto"/>
                <w:kern w:val="2"/>
                <w:sz w:val="21"/>
                <w:szCs w:val="21"/>
                <w:lang w:val="zh-CN" w:eastAsia="zh-CN" w:bidi="ar-SA"/>
              </w:rPr>
              <w:fldChar w:fldCharType="separate"/>
            </w:r>
            <w:r>
              <w:rPr>
                <w:rFonts w:hint="eastAsia" w:ascii="宋体" w:hAnsi="宋体" w:eastAsia="宋体" w:cs="宋体"/>
                <w:bCs/>
                <w:color w:val="auto"/>
                <w:kern w:val="2"/>
                <w:sz w:val="21"/>
                <w:szCs w:val="21"/>
                <w:lang w:val="en-US" w:eastAsia="zh-CN" w:bidi="ar-SA"/>
              </w:rPr>
              <w:t>①</w:t>
            </w:r>
            <w:r>
              <w:rPr>
                <w:rFonts w:hint="eastAsia" w:ascii="宋体" w:hAnsi="宋体" w:eastAsia="宋体" w:cs="宋体"/>
                <w:bCs/>
                <w:color w:val="auto"/>
                <w:kern w:val="2"/>
                <w:sz w:val="21"/>
                <w:szCs w:val="21"/>
                <w:lang w:val="zh-CN" w:eastAsia="zh-CN" w:bidi="ar-SA"/>
              </w:rPr>
              <w:fldChar w:fldCharType="end"/>
            </w:r>
            <w:r>
              <w:rPr>
                <w:rFonts w:hint="eastAsia" w:ascii="宋体" w:hAnsi="宋体" w:eastAsia="宋体" w:cs="宋体"/>
                <w:bCs/>
                <w:color w:val="auto"/>
                <w:kern w:val="2"/>
                <w:sz w:val="21"/>
                <w:szCs w:val="21"/>
                <w:lang w:val="zh-CN" w:eastAsia="zh-CN" w:bidi="ar-SA"/>
              </w:rPr>
              <w:t>正本</w:t>
            </w:r>
            <w:r>
              <w:rPr>
                <w:rFonts w:hint="eastAsia" w:ascii="宋体" w:hAnsi="宋体" w:eastAsia="宋体" w:cs="宋体"/>
                <w:bCs/>
                <w:color w:val="auto"/>
                <w:kern w:val="2"/>
                <w:sz w:val="21"/>
                <w:szCs w:val="21"/>
                <w:u w:val="single"/>
                <w:lang w:val="zh-CN" w:eastAsia="zh-CN" w:bidi="ar-SA"/>
              </w:rPr>
              <w:t xml:space="preserve"> 一 </w:t>
            </w:r>
            <w:r>
              <w:rPr>
                <w:rFonts w:hint="eastAsia" w:ascii="宋体" w:hAnsi="宋体" w:eastAsia="宋体" w:cs="宋体"/>
                <w:bCs/>
                <w:color w:val="auto"/>
                <w:kern w:val="2"/>
                <w:sz w:val="21"/>
                <w:szCs w:val="21"/>
                <w:lang w:val="zh-CN" w:eastAsia="zh-CN" w:bidi="ar-SA"/>
              </w:rPr>
              <w:t xml:space="preserve">份  </w:t>
            </w:r>
            <w:r>
              <w:rPr>
                <w:rFonts w:hint="eastAsia" w:ascii="宋体" w:hAnsi="宋体" w:eastAsia="宋体" w:cs="宋体"/>
                <w:bCs/>
                <w:color w:val="auto"/>
                <w:kern w:val="2"/>
                <w:sz w:val="21"/>
                <w:szCs w:val="21"/>
                <w:lang w:val="zh-CN" w:eastAsia="zh-CN" w:bidi="ar-SA"/>
              </w:rPr>
              <w:fldChar w:fldCharType="begin"/>
            </w:r>
            <w:r>
              <w:rPr>
                <w:rFonts w:hint="eastAsia" w:ascii="宋体" w:hAnsi="宋体" w:eastAsia="宋体" w:cs="宋体"/>
                <w:bCs/>
                <w:color w:val="auto"/>
                <w:kern w:val="2"/>
                <w:sz w:val="21"/>
                <w:szCs w:val="21"/>
                <w:lang w:val="zh-CN" w:eastAsia="zh-CN" w:bidi="ar-SA"/>
              </w:rPr>
              <w:instrText xml:space="preserve"> = 2 \* GB3 \* MERGEFORMAT </w:instrText>
            </w:r>
            <w:r>
              <w:rPr>
                <w:rFonts w:hint="eastAsia" w:ascii="宋体" w:hAnsi="宋体" w:eastAsia="宋体" w:cs="宋体"/>
                <w:bCs/>
                <w:color w:val="auto"/>
                <w:kern w:val="2"/>
                <w:sz w:val="21"/>
                <w:szCs w:val="21"/>
                <w:lang w:val="zh-CN" w:eastAsia="zh-CN" w:bidi="ar-SA"/>
              </w:rPr>
              <w:fldChar w:fldCharType="separate"/>
            </w:r>
            <w:r>
              <w:rPr>
                <w:rFonts w:hint="eastAsia" w:ascii="宋体" w:hAnsi="宋体" w:eastAsia="宋体" w:cs="宋体"/>
                <w:bCs/>
                <w:color w:val="auto"/>
                <w:kern w:val="2"/>
                <w:sz w:val="21"/>
                <w:szCs w:val="21"/>
                <w:lang w:val="en-US" w:eastAsia="zh-CN" w:bidi="ar-SA"/>
              </w:rPr>
              <w:t>②</w:t>
            </w:r>
            <w:r>
              <w:rPr>
                <w:rFonts w:hint="eastAsia" w:ascii="宋体" w:hAnsi="宋体" w:eastAsia="宋体" w:cs="宋体"/>
                <w:bCs/>
                <w:color w:val="auto"/>
                <w:kern w:val="2"/>
                <w:sz w:val="21"/>
                <w:szCs w:val="21"/>
                <w:lang w:val="zh-CN" w:eastAsia="zh-CN" w:bidi="ar-SA"/>
              </w:rPr>
              <w:fldChar w:fldCharType="end"/>
            </w:r>
            <w:r>
              <w:rPr>
                <w:rFonts w:hint="eastAsia" w:ascii="宋体" w:hAnsi="宋体" w:eastAsia="宋体" w:cs="宋体"/>
                <w:bCs/>
                <w:color w:val="auto"/>
                <w:kern w:val="2"/>
                <w:sz w:val="21"/>
                <w:szCs w:val="21"/>
                <w:lang w:val="zh-CN" w:eastAsia="zh-CN" w:bidi="ar-SA"/>
              </w:rPr>
              <w:t>副本</w:t>
            </w:r>
            <w:r>
              <w:rPr>
                <w:rFonts w:hint="eastAsia" w:ascii="宋体" w:hAnsi="宋体" w:eastAsia="宋体" w:cs="宋体"/>
                <w:bCs/>
                <w:color w:val="auto"/>
                <w:kern w:val="2"/>
                <w:sz w:val="21"/>
                <w:szCs w:val="21"/>
                <w:u w:val="single"/>
                <w:lang w:val="en-US" w:eastAsia="zh-CN" w:bidi="ar-SA"/>
              </w:rPr>
              <w:t xml:space="preserve"> 贰</w:t>
            </w:r>
            <w:r>
              <w:rPr>
                <w:rFonts w:hint="eastAsia" w:ascii="宋体" w:hAnsi="宋体" w:eastAsia="宋体" w:cs="宋体"/>
                <w:bCs/>
                <w:color w:val="auto"/>
                <w:kern w:val="2"/>
                <w:sz w:val="21"/>
                <w:szCs w:val="21"/>
                <w:u w:val="single"/>
                <w:lang w:val="zh-CN" w:eastAsia="zh-CN" w:bidi="ar-SA"/>
              </w:rPr>
              <w:t xml:space="preserve"> </w:t>
            </w:r>
            <w:r>
              <w:rPr>
                <w:rFonts w:hint="eastAsia" w:ascii="宋体" w:hAnsi="宋体" w:eastAsia="宋体" w:cs="宋体"/>
                <w:bCs/>
                <w:color w:val="auto"/>
                <w:kern w:val="2"/>
                <w:sz w:val="21"/>
                <w:szCs w:val="21"/>
                <w:lang w:val="zh-CN" w:eastAsia="zh-CN" w:bidi="ar-SA"/>
              </w:rPr>
              <w:t xml:space="preserve">份 </w:t>
            </w:r>
            <w:r>
              <w:rPr>
                <w:rFonts w:hint="eastAsia" w:ascii="宋体" w:hAnsi="宋体" w:eastAsia="宋体" w:cs="宋体"/>
                <w:bCs/>
                <w:color w:val="auto"/>
                <w:kern w:val="2"/>
                <w:sz w:val="21"/>
                <w:szCs w:val="21"/>
                <w:lang w:val="zh-CN" w:eastAsia="zh-CN" w:bidi="ar-SA"/>
              </w:rPr>
              <w:fldChar w:fldCharType="begin"/>
            </w:r>
            <w:r>
              <w:rPr>
                <w:rFonts w:hint="eastAsia" w:ascii="宋体" w:hAnsi="宋体" w:eastAsia="宋体" w:cs="宋体"/>
                <w:bCs/>
                <w:color w:val="auto"/>
                <w:kern w:val="2"/>
                <w:sz w:val="21"/>
                <w:szCs w:val="21"/>
                <w:lang w:val="zh-CN" w:eastAsia="zh-CN" w:bidi="ar-SA"/>
              </w:rPr>
              <w:instrText xml:space="preserve"> = 3 \* GB3 \* MERGEFORMAT </w:instrText>
            </w:r>
            <w:r>
              <w:rPr>
                <w:rFonts w:hint="eastAsia" w:ascii="宋体" w:hAnsi="宋体" w:eastAsia="宋体" w:cs="宋体"/>
                <w:bCs/>
                <w:color w:val="auto"/>
                <w:kern w:val="2"/>
                <w:sz w:val="21"/>
                <w:szCs w:val="21"/>
                <w:lang w:val="zh-CN" w:eastAsia="zh-CN" w:bidi="ar-SA"/>
              </w:rPr>
              <w:fldChar w:fldCharType="separate"/>
            </w:r>
            <w:r>
              <w:rPr>
                <w:rFonts w:hint="eastAsia" w:ascii="宋体" w:hAnsi="宋体" w:eastAsia="宋体" w:cs="宋体"/>
                <w:bCs/>
                <w:color w:val="auto"/>
                <w:kern w:val="2"/>
                <w:sz w:val="21"/>
                <w:szCs w:val="21"/>
                <w:lang w:val="en-US" w:eastAsia="zh-CN" w:bidi="ar-SA"/>
              </w:rPr>
              <w:t>③</w:t>
            </w:r>
            <w:r>
              <w:rPr>
                <w:rFonts w:hint="eastAsia" w:ascii="宋体" w:hAnsi="宋体" w:eastAsia="宋体" w:cs="宋体"/>
                <w:bCs/>
                <w:color w:val="auto"/>
                <w:kern w:val="2"/>
                <w:sz w:val="21"/>
                <w:szCs w:val="21"/>
                <w:lang w:val="zh-CN" w:eastAsia="zh-CN" w:bidi="ar-SA"/>
              </w:rPr>
              <w:fldChar w:fldCharType="end"/>
            </w:r>
            <w:r>
              <w:rPr>
                <w:rFonts w:hint="eastAsia" w:ascii="宋体" w:hAnsi="宋体" w:eastAsia="宋体" w:cs="宋体"/>
                <w:bCs/>
                <w:color w:val="auto"/>
                <w:kern w:val="2"/>
                <w:sz w:val="21"/>
                <w:szCs w:val="21"/>
                <w:lang w:val="zh-CN" w:eastAsia="zh-CN" w:bidi="ar-SA"/>
              </w:rPr>
              <w:t>电子版响应文件</w:t>
            </w:r>
            <w:r>
              <w:rPr>
                <w:rFonts w:hint="eastAsia" w:ascii="宋体" w:hAnsi="宋体" w:eastAsia="宋体" w:cs="宋体"/>
                <w:bCs/>
                <w:color w:val="auto"/>
                <w:kern w:val="2"/>
                <w:sz w:val="21"/>
                <w:szCs w:val="21"/>
                <w:lang w:val="en-US" w:eastAsia="zh-CN" w:bidi="ar-SA"/>
              </w:rPr>
              <w:t>U盘一个。</w:t>
            </w:r>
          </w:p>
          <w:p w14:paraId="575FBA6D">
            <w:pPr>
              <w:tabs>
                <w:tab w:val="left" w:pos="420"/>
              </w:tabs>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要求：</w:t>
            </w:r>
          </w:p>
          <w:p w14:paraId="31332D8C">
            <w:pPr>
              <w:tabs>
                <w:tab w:val="left" w:pos="420"/>
              </w:tabs>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eastAsia="zh-CN"/>
              </w:rPr>
              <w:t>少于</w:t>
            </w:r>
            <w:r>
              <w:rPr>
                <w:rFonts w:hint="eastAsia" w:ascii="宋体" w:hAnsi="宋体" w:eastAsia="宋体" w:cs="宋体"/>
                <w:bCs/>
                <w:color w:val="auto"/>
                <w:sz w:val="21"/>
                <w:szCs w:val="21"/>
              </w:rPr>
              <w:t>数量要求的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视为无效</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w:t>
            </w:r>
          </w:p>
          <w:p w14:paraId="2EED21DC">
            <w:pPr>
              <w:pStyle w:val="6"/>
              <w:wordWrap/>
              <w:adjustRightInd w:val="0"/>
              <w:snapToGrid w:val="0"/>
              <w:spacing w:line="360" w:lineRule="auto"/>
              <w:ind w:left="105" w:leftChars="50"/>
              <w:textAlignment w:val="auto"/>
              <w:rPr>
                <w:rFonts w:ascii="宋体" w:hAnsi="宋体" w:eastAsia="宋体" w:cs="宋体"/>
                <w:bCs/>
                <w:color w:val="auto"/>
                <w:kern w:val="2"/>
                <w:sz w:val="21"/>
                <w:szCs w:val="21"/>
                <w:lang w:val="zh-CN" w:eastAsia="zh-CN" w:bidi="ar-SA"/>
              </w:rPr>
            </w:pPr>
            <w:r>
              <w:rPr>
                <w:rFonts w:hint="eastAsia" w:ascii="宋体" w:hAnsi="宋体" w:eastAsia="宋体" w:cs="宋体"/>
                <w:bCs/>
                <w:color w:val="auto"/>
                <w:sz w:val="21"/>
                <w:szCs w:val="21"/>
              </w:rPr>
              <w:t>2、电子版</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（电子版</w:t>
            </w:r>
            <w:r>
              <w:rPr>
                <w:rFonts w:hint="eastAsia" w:ascii="宋体" w:hAnsi="宋体" w:eastAsia="宋体" w:cs="宋体"/>
                <w:bCs/>
                <w:color w:val="auto"/>
                <w:sz w:val="21"/>
                <w:szCs w:val="21"/>
                <w:lang w:val="zh-CN"/>
              </w:rPr>
              <w:t>响应文件</w:t>
            </w:r>
            <w:r>
              <w:rPr>
                <w:rFonts w:hint="eastAsia" w:ascii="宋体" w:hAnsi="宋体" w:eastAsia="宋体" w:cs="宋体"/>
                <w:bCs/>
                <w:color w:val="auto"/>
                <w:sz w:val="21"/>
                <w:szCs w:val="21"/>
              </w:rPr>
              <w:t>须是PDF格式）为正本完整版的扫描件</w:t>
            </w:r>
            <w:r>
              <w:rPr>
                <w:rFonts w:hint="eastAsia" w:ascii="宋体" w:hAnsi="宋体" w:eastAsia="宋体" w:cs="宋体"/>
                <w:bCs/>
                <w:color w:val="auto"/>
                <w:sz w:val="21"/>
                <w:szCs w:val="21"/>
                <w:lang w:val="zh-CN"/>
              </w:rPr>
              <w:t>。</w:t>
            </w:r>
          </w:p>
        </w:tc>
      </w:tr>
      <w:tr w14:paraId="2A5341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144D02CD">
            <w:pPr>
              <w:pStyle w:val="30"/>
              <w:wordWrap/>
              <w:adjustRightInd w:val="0"/>
              <w:snapToGrid w:val="0"/>
              <w:spacing w:line="360" w:lineRule="auto"/>
              <w:ind w:left="9"/>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04773DAB">
            <w:pPr>
              <w:pStyle w:val="30"/>
              <w:wordWrap/>
              <w:adjustRightInd w:val="0"/>
              <w:snapToGrid w:val="0"/>
              <w:spacing w:line="360" w:lineRule="auto"/>
              <w:ind w:left="105" w:leftChars="50"/>
              <w:jc w:val="both"/>
              <w:textAlignment w:val="auto"/>
              <w:rPr>
                <w:rFonts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5362584F">
            <w:pPr>
              <w:pStyle w:val="30"/>
              <w:numPr>
                <w:ilvl w:val="0"/>
                <w:numId w:val="0"/>
              </w:numPr>
              <w:wordWrap/>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正本和副本须密封，并在密封处加盖单位公章或</w:t>
            </w:r>
            <w:r>
              <w:rPr>
                <w:rFonts w:hint="eastAsia" w:ascii="宋体" w:hAnsi="宋体" w:eastAsia="宋体" w:cs="宋体"/>
                <w:bCs/>
                <w:color w:val="auto"/>
                <w:sz w:val="21"/>
                <w:szCs w:val="21"/>
                <w:highlight w:val="none"/>
                <w:lang w:eastAsia="zh-CN"/>
              </w:rPr>
              <w:t>供应商授权代表</w:t>
            </w:r>
            <w:r>
              <w:rPr>
                <w:rFonts w:hint="eastAsia" w:ascii="宋体" w:hAnsi="宋体" w:eastAsia="宋体" w:cs="宋体"/>
                <w:bCs/>
                <w:color w:val="auto"/>
                <w:sz w:val="21"/>
                <w:szCs w:val="21"/>
                <w:highlight w:val="none"/>
              </w:rPr>
              <w:t>签名；</w:t>
            </w:r>
          </w:p>
          <w:p w14:paraId="0B8FFEE0">
            <w:pPr>
              <w:pStyle w:val="30"/>
              <w:numPr>
                <w:ilvl w:val="0"/>
                <w:numId w:val="0"/>
              </w:numPr>
              <w:wordWrap/>
              <w:adjustRightInd w:val="0"/>
              <w:snapToGrid w:val="0"/>
              <w:spacing w:line="360" w:lineRule="auto"/>
              <w:textAlignment w:val="auto"/>
              <w:rPr>
                <w:rFonts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电子版</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（PDF格式）</w:t>
            </w:r>
            <w:r>
              <w:rPr>
                <w:rFonts w:hint="eastAsia" w:ascii="宋体" w:hAnsi="宋体" w:eastAsia="宋体" w:cs="宋体"/>
                <w:bCs/>
                <w:color w:val="auto"/>
                <w:sz w:val="21"/>
                <w:szCs w:val="21"/>
                <w:highlight w:val="none"/>
                <w:lang w:val="en-US" w:eastAsia="zh-CN"/>
              </w:rPr>
              <w:t>与开标一览表一并</w:t>
            </w:r>
            <w:r>
              <w:rPr>
                <w:rFonts w:hint="eastAsia" w:ascii="宋体" w:hAnsi="宋体" w:eastAsia="宋体" w:cs="宋体"/>
                <w:bCs/>
                <w:color w:val="auto"/>
                <w:sz w:val="21"/>
                <w:szCs w:val="21"/>
                <w:highlight w:val="none"/>
              </w:rPr>
              <w:t>密封，并在密封处加盖单位公章或</w:t>
            </w:r>
            <w:r>
              <w:rPr>
                <w:rFonts w:hint="eastAsia" w:ascii="宋体" w:hAnsi="宋体" w:eastAsia="宋体" w:cs="宋体"/>
                <w:bCs/>
                <w:color w:val="auto"/>
                <w:sz w:val="21"/>
                <w:szCs w:val="21"/>
                <w:highlight w:val="none"/>
                <w:lang w:eastAsia="zh-CN"/>
              </w:rPr>
              <w:t>供应商授权代表</w:t>
            </w:r>
            <w:r>
              <w:rPr>
                <w:rFonts w:hint="eastAsia" w:ascii="宋体" w:hAnsi="宋体" w:eastAsia="宋体" w:cs="宋体"/>
                <w:bCs/>
                <w:color w:val="auto"/>
                <w:sz w:val="21"/>
                <w:szCs w:val="21"/>
                <w:highlight w:val="none"/>
              </w:rPr>
              <w:t>签名。</w:t>
            </w:r>
          </w:p>
          <w:p w14:paraId="6672B860">
            <w:pPr>
              <w:pStyle w:val="30"/>
              <w:numPr>
                <w:ilvl w:val="0"/>
                <w:numId w:val="0"/>
              </w:numPr>
              <w:wordWrap/>
              <w:adjustRightInd w:val="0"/>
              <w:snapToGrid w:val="0"/>
              <w:spacing w:line="360" w:lineRule="auto"/>
              <w:textAlignment w:val="auto"/>
              <w:rPr>
                <w:rFonts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电子版</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和纸质版</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一起提交。</w:t>
            </w:r>
          </w:p>
          <w:p w14:paraId="38D5275A">
            <w:pPr>
              <w:pStyle w:val="30"/>
              <w:wordWrap/>
              <w:adjustRightInd w:val="0"/>
              <w:snapToGrid w:val="0"/>
              <w:spacing w:line="360" w:lineRule="auto"/>
              <w:ind w:left="105" w:leftChars="50"/>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要求：不符合</w:t>
            </w:r>
            <w:r>
              <w:rPr>
                <w:rFonts w:hint="eastAsia" w:ascii="宋体" w:hAnsi="宋体" w:eastAsia="宋体" w:cs="宋体"/>
                <w:bCs/>
                <w:color w:val="auto"/>
                <w:kern w:val="2"/>
                <w:sz w:val="21"/>
                <w:szCs w:val="21"/>
                <w:highlight w:val="none"/>
                <w:lang w:val="en-US" w:eastAsia="zh-CN"/>
              </w:rPr>
              <w:t>上述密封签章</w:t>
            </w:r>
            <w:r>
              <w:rPr>
                <w:rFonts w:hint="eastAsia" w:ascii="宋体" w:hAnsi="宋体" w:eastAsia="宋体" w:cs="宋体"/>
                <w:bCs/>
                <w:color w:val="auto"/>
                <w:kern w:val="2"/>
                <w:sz w:val="21"/>
                <w:szCs w:val="21"/>
                <w:highlight w:val="none"/>
              </w:rPr>
              <w:t>要求的</w:t>
            </w:r>
            <w:r>
              <w:rPr>
                <w:rFonts w:hint="eastAsia" w:ascii="宋体" w:hAnsi="宋体" w:eastAsia="宋体" w:cs="宋体"/>
                <w:bCs/>
                <w:color w:val="auto"/>
                <w:kern w:val="2"/>
                <w:sz w:val="21"/>
                <w:szCs w:val="21"/>
                <w:highlight w:val="none"/>
                <w:lang w:eastAsia="zh-CN"/>
              </w:rPr>
              <w:t>响应文件</w:t>
            </w:r>
            <w:r>
              <w:rPr>
                <w:rFonts w:hint="eastAsia" w:ascii="宋体" w:hAnsi="宋体" w:eastAsia="宋体" w:cs="宋体"/>
                <w:bCs/>
                <w:color w:val="auto"/>
                <w:kern w:val="2"/>
                <w:sz w:val="21"/>
                <w:szCs w:val="21"/>
                <w:highlight w:val="none"/>
                <w:lang w:val="en-US" w:eastAsia="zh-CN"/>
              </w:rPr>
              <w:t>存在</w:t>
            </w:r>
            <w:r>
              <w:rPr>
                <w:rFonts w:hint="eastAsia" w:ascii="宋体" w:hAnsi="宋体" w:eastAsia="宋体" w:cs="宋体"/>
                <w:bCs/>
                <w:color w:val="auto"/>
                <w:kern w:val="2"/>
                <w:sz w:val="21"/>
                <w:szCs w:val="21"/>
                <w:highlight w:val="none"/>
              </w:rPr>
              <w:t>视为无效</w:t>
            </w:r>
            <w:r>
              <w:rPr>
                <w:rFonts w:hint="eastAsia" w:ascii="宋体" w:hAnsi="宋体" w:eastAsia="宋体" w:cs="宋体"/>
                <w:bCs/>
                <w:color w:val="auto"/>
                <w:kern w:val="2"/>
                <w:sz w:val="21"/>
                <w:szCs w:val="21"/>
                <w:highlight w:val="none"/>
                <w:lang w:eastAsia="zh-CN"/>
              </w:rPr>
              <w:t>响应文件</w:t>
            </w:r>
            <w:r>
              <w:rPr>
                <w:rFonts w:hint="eastAsia" w:ascii="宋体" w:hAnsi="宋体" w:eastAsia="宋体" w:cs="宋体"/>
                <w:bCs/>
                <w:color w:val="auto"/>
                <w:kern w:val="2"/>
                <w:sz w:val="21"/>
                <w:szCs w:val="21"/>
                <w:highlight w:val="none"/>
                <w:lang w:val="en-US" w:eastAsia="zh-CN"/>
              </w:rPr>
              <w:t>风险</w:t>
            </w:r>
            <w:r>
              <w:rPr>
                <w:rFonts w:hint="eastAsia" w:ascii="宋体" w:hAnsi="宋体" w:eastAsia="宋体" w:cs="宋体"/>
                <w:bCs/>
                <w:color w:val="auto"/>
                <w:kern w:val="2"/>
                <w:sz w:val="21"/>
                <w:szCs w:val="21"/>
                <w:highlight w:val="none"/>
              </w:rPr>
              <w:t>。</w:t>
            </w:r>
          </w:p>
        </w:tc>
      </w:tr>
      <w:tr w14:paraId="42DE3B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2AF31969">
            <w:pPr>
              <w:pStyle w:val="5"/>
              <w:wordWrap/>
              <w:adjustRightInd w:val="0"/>
              <w:snapToGrid w:val="0"/>
              <w:spacing w:line="360" w:lineRule="auto"/>
              <w:ind w:left="9" w:firstLine="0"/>
              <w:jc w:val="center"/>
              <w:textAlignment w:val="auto"/>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1</w:t>
            </w:r>
            <w:r>
              <w:rPr>
                <w:rFonts w:hint="eastAsia" w:ascii="宋体" w:hAnsi="宋体" w:eastAsia="宋体" w:cs="宋体"/>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22557971">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706D9C04">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 xml:space="preserve">    正本（副本）</w:t>
            </w:r>
          </w:p>
          <w:p w14:paraId="4E4EB524">
            <w:pPr>
              <w:wordWrap/>
              <w:adjustRightInd w:val="0"/>
              <w:snapToGrid w:val="0"/>
              <w:spacing w:line="360" w:lineRule="auto"/>
              <w:ind w:left="105" w:leftChars="50"/>
              <w:textAlignment w:val="auto"/>
              <w:rPr>
                <w:rFonts w:ascii="宋体" w:hAnsi="宋体" w:eastAsia="宋体" w:cs="宋体"/>
                <w:bCs/>
                <w:color w:val="auto"/>
                <w:sz w:val="21"/>
                <w:szCs w:val="21"/>
                <w:u w:val="single"/>
              </w:rPr>
            </w:pPr>
            <w:r>
              <w:rPr>
                <w:rFonts w:hint="eastAsia" w:ascii="宋体" w:hAnsi="宋体" w:eastAsia="宋体" w:cs="宋体"/>
                <w:bCs/>
                <w:color w:val="auto"/>
                <w:sz w:val="21"/>
                <w:szCs w:val="21"/>
              </w:rPr>
              <w:t>项目名称:</w:t>
            </w:r>
          </w:p>
          <w:p w14:paraId="1EBAC4A7">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项目编号：</w:t>
            </w:r>
          </w:p>
          <w:p w14:paraId="24909F26">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的名称（加盖公章）：</w:t>
            </w:r>
          </w:p>
          <w:p w14:paraId="5509BB22">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联系人姓名、联系电话：</w:t>
            </w:r>
          </w:p>
          <w:p w14:paraId="13AA4587">
            <w:pPr>
              <w:wordWrap/>
              <w:adjustRightInd w:val="0"/>
              <w:snapToGrid w:val="0"/>
              <w:spacing w:line="360" w:lineRule="auto"/>
              <w:ind w:left="105" w:leftChars="5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于</w:t>
            </w:r>
            <w:r>
              <w:rPr>
                <w:rFonts w:hint="eastAsia" w:ascii="宋体" w:hAnsi="宋体" w:eastAsia="宋体" w:cs="宋体"/>
                <w:bCs/>
                <w:color w:val="auto"/>
                <w:kern w:val="0"/>
                <w:sz w:val="21"/>
                <w:szCs w:val="21"/>
                <w:lang w:val="en-US" w:eastAsia="zh-CN" w:bidi="ar-SA"/>
              </w:rPr>
              <w:t>在XX</w:t>
            </w:r>
            <w:r>
              <w:rPr>
                <w:rFonts w:hint="eastAsia" w:ascii="宋体" w:hAnsi="宋体" w:eastAsia="宋体" w:cs="宋体"/>
                <w:bCs/>
                <w:color w:val="auto"/>
                <w:kern w:val="0"/>
                <w:sz w:val="21"/>
                <w:szCs w:val="21"/>
                <w:lang w:val="zh-CN" w:eastAsia="zh-CN" w:bidi="ar-SA"/>
              </w:rPr>
              <w:t>年</w:t>
            </w:r>
            <w:r>
              <w:rPr>
                <w:rFonts w:hint="eastAsia" w:ascii="宋体" w:hAnsi="宋体" w:eastAsia="宋体" w:cs="宋体"/>
                <w:bCs/>
                <w:color w:val="auto"/>
                <w:kern w:val="0"/>
                <w:sz w:val="21"/>
                <w:szCs w:val="21"/>
                <w:lang w:val="en-US" w:eastAsia="zh-CN" w:bidi="ar-SA"/>
              </w:rPr>
              <w:t>X</w:t>
            </w:r>
            <w:r>
              <w:rPr>
                <w:rFonts w:hint="eastAsia" w:ascii="宋体" w:hAnsi="宋体" w:eastAsia="宋体" w:cs="宋体"/>
                <w:bCs/>
                <w:color w:val="auto"/>
                <w:kern w:val="0"/>
                <w:sz w:val="21"/>
                <w:szCs w:val="21"/>
                <w:lang w:val="zh-CN" w:eastAsia="zh-CN" w:bidi="ar-SA"/>
              </w:rPr>
              <w:t>月</w:t>
            </w:r>
            <w:r>
              <w:rPr>
                <w:rFonts w:hint="eastAsia" w:ascii="宋体" w:hAnsi="宋体" w:eastAsia="宋体" w:cs="宋体"/>
                <w:bCs/>
                <w:color w:val="auto"/>
                <w:kern w:val="0"/>
                <w:sz w:val="21"/>
                <w:szCs w:val="21"/>
                <w:lang w:val="en-US" w:eastAsia="zh-CN" w:bidi="ar-SA"/>
              </w:rPr>
              <w:t>X</w:t>
            </w:r>
            <w:r>
              <w:rPr>
                <w:rFonts w:hint="eastAsia" w:ascii="宋体" w:hAnsi="宋体" w:eastAsia="宋体" w:cs="宋体"/>
                <w:bCs/>
                <w:color w:val="auto"/>
                <w:kern w:val="0"/>
                <w:sz w:val="21"/>
                <w:szCs w:val="21"/>
                <w:lang w:val="zh-CN" w:eastAsia="zh-CN" w:bidi="ar-SA"/>
              </w:rPr>
              <w:t>日</w:t>
            </w:r>
            <w:r>
              <w:rPr>
                <w:rFonts w:hint="eastAsia" w:ascii="宋体" w:hAnsi="宋体" w:eastAsia="宋体" w:cs="宋体"/>
                <w:bCs/>
                <w:color w:val="auto"/>
                <w:kern w:val="0"/>
                <w:sz w:val="21"/>
                <w:szCs w:val="21"/>
                <w:lang w:val="en-US" w:eastAsia="zh-CN" w:bidi="ar-SA"/>
              </w:rPr>
              <w:t>XX</w:t>
            </w:r>
            <w:r>
              <w:rPr>
                <w:rFonts w:hint="eastAsia" w:ascii="宋体" w:hAnsi="宋体" w:eastAsia="宋体" w:cs="宋体"/>
                <w:bCs/>
                <w:color w:val="auto"/>
                <w:kern w:val="0"/>
                <w:sz w:val="21"/>
                <w:szCs w:val="21"/>
                <w:lang w:val="zh-CN" w:eastAsia="zh-CN" w:bidi="ar-SA"/>
              </w:rPr>
              <w:t>时</w:t>
            </w:r>
            <w:r>
              <w:rPr>
                <w:rFonts w:hint="eastAsia" w:ascii="宋体" w:hAnsi="宋体" w:eastAsia="宋体" w:cs="宋体"/>
                <w:bCs/>
                <w:color w:val="auto"/>
                <w:kern w:val="0"/>
                <w:sz w:val="21"/>
                <w:szCs w:val="21"/>
                <w:lang w:val="en-US" w:eastAsia="zh-CN" w:bidi="ar-SA"/>
              </w:rPr>
              <w:t>XX</w:t>
            </w:r>
            <w:r>
              <w:rPr>
                <w:rFonts w:hint="eastAsia" w:ascii="宋体" w:hAnsi="宋体" w:eastAsia="宋体" w:cs="宋体"/>
                <w:bCs/>
                <w:color w:val="auto"/>
                <w:kern w:val="0"/>
                <w:sz w:val="21"/>
                <w:szCs w:val="21"/>
                <w:lang w:val="zh-CN" w:eastAsia="zh-CN" w:bidi="ar-SA"/>
              </w:rPr>
              <w:t>分前</w:t>
            </w:r>
            <w:r>
              <w:rPr>
                <w:rFonts w:hint="eastAsia" w:ascii="宋体" w:hAnsi="宋体" w:eastAsia="宋体" w:cs="宋体"/>
                <w:bCs/>
                <w:color w:val="auto"/>
                <w:kern w:val="0"/>
                <w:sz w:val="21"/>
                <w:szCs w:val="21"/>
                <w:lang w:val="en-US" w:eastAsia="zh-CN" w:bidi="ar-SA"/>
              </w:rPr>
              <w:t>（开标时间</w:t>
            </w:r>
            <w:r>
              <w:rPr>
                <w:rFonts w:hint="eastAsia" w:ascii="宋体" w:hAnsi="宋体" w:eastAsia="宋体" w:cs="宋体"/>
                <w:bCs/>
                <w:color w:val="auto"/>
                <w:sz w:val="21"/>
                <w:szCs w:val="21"/>
              </w:rPr>
              <w:t>）不得开启</w:t>
            </w:r>
          </w:p>
        </w:tc>
      </w:tr>
      <w:tr w14:paraId="5F4E0CC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611724AE">
            <w:pPr>
              <w:pStyle w:val="5"/>
              <w:wordWrap/>
              <w:adjustRightInd w:val="0"/>
              <w:snapToGrid w:val="0"/>
              <w:spacing w:line="360" w:lineRule="auto"/>
              <w:ind w:left="9" w:firstLine="0"/>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13</w:t>
            </w:r>
          </w:p>
        </w:tc>
        <w:tc>
          <w:tcPr>
            <w:tcW w:w="2435" w:type="dxa"/>
            <w:vAlign w:val="center"/>
          </w:tcPr>
          <w:p w14:paraId="5176862E">
            <w:pPr>
              <w:pStyle w:val="30"/>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参加开标</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代表身份证明文件</w:t>
            </w:r>
          </w:p>
        </w:tc>
        <w:tc>
          <w:tcPr>
            <w:tcW w:w="5220" w:type="dxa"/>
            <w:vAlign w:val="center"/>
          </w:tcPr>
          <w:p w14:paraId="27254CB3">
            <w:pPr>
              <w:pStyle w:val="30"/>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个人身份证（或其他有效证件）复印件</w:t>
            </w:r>
          </w:p>
        </w:tc>
      </w:tr>
      <w:tr w14:paraId="554D1F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2FE65F5F">
            <w:pPr>
              <w:pStyle w:val="5"/>
              <w:wordWrap/>
              <w:adjustRightInd w:val="0"/>
              <w:snapToGrid w:val="0"/>
              <w:spacing w:line="360" w:lineRule="auto"/>
              <w:ind w:left="9" w:firstLine="0"/>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14</w:t>
            </w:r>
          </w:p>
        </w:tc>
        <w:tc>
          <w:tcPr>
            <w:tcW w:w="2435" w:type="dxa"/>
            <w:vAlign w:val="center"/>
          </w:tcPr>
          <w:p w14:paraId="312D75A9">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开标程序</w:t>
            </w:r>
          </w:p>
        </w:tc>
        <w:tc>
          <w:tcPr>
            <w:tcW w:w="5220" w:type="dxa"/>
            <w:vAlign w:val="center"/>
          </w:tcPr>
          <w:p w14:paraId="05D34BF1">
            <w:pPr>
              <w:wordWrap/>
              <w:adjustRightInd w:val="0"/>
              <w:snapToGrid w:val="0"/>
              <w:spacing w:line="360" w:lineRule="auto"/>
              <w:ind w:left="105" w:leftChars="5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1、主持人宣布开标会议开始；</w:t>
            </w:r>
          </w:p>
          <w:p w14:paraId="7D9352C6">
            <w:pPr>
              <w:wordWrap/>
              <w:adjustRightInd w:val="0"/>
              <w:snapToGrid w:val="0"/>
              <w:spacing w:line="360" w:lineRule="auto"/>
              <w:ind w:left="105" w:leftChars="5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2、介绍参加开标会议的人员；</w:t>
            </w:r>
          </w:p>
          <w:p w14:paraId="43C765D3">
            <w:pPr>
              <w:wordWrap/>
              <w:adjustRightInd w:val="0"/>
              <w:snapToGrid w:val="0"/>
              <w:spacing w:line="360" w:lineRule="auto"/>
              <w:ind w:left="105" w:leftChars="5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3、</w:t>
            </w:r>
            <w:r>
              <w:rPr>
                <w:rFonts w:hint="eastAsia" w:ascii="宋体" w:hAnsi="宋体" w:eastAsia="宋体" w:cs="宋体"/>
                <w:b w:val="0"/>
                <w:bCs/>
                <w:color w:val="auto"/>
                <w:sz w:val="21"/>
                <w:szCs w:val="21"/>
              </w:rPr>
              <w:t>宣读开标纪律；</w:t>
            </w:r>
          </w:p>
          <w:p w14:paraId="73C2A992">
            <w:pPr>
              <w:wordWrap/>
              <w:adjustRightInd w:val="0"/>
              <w:snapToGrid w:val="0"/>
              <w:spacing w:line="360" w:lineRule="auto"/>
              <w:ind w:left="105" w:leftChars="5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4、查验各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的密封性并予以确认；</w:t>
            </w:r>
          </w:p>
          <w:p w14:paraId="49943FBE">
            <w:pPr>
              <w:wordWrap/>
              <w:adjustRightInd w:val="0"/>
              <w:snapToGrid w:val="0"/>
              <w:spacing w:line="360" w:lineRule="auto"/>
              <w:ind w:left="105" w:leftChars="5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5、拆封</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w:t>
            </w:r>
          </w:p>
          <w:p w14:paraId="52D61F9E">
            <w:pPr>
              <w:wordWrap/>
              <w:adjustRightInd w:val="0"/>
              <w:snapToGrid w:val="0"/>
              <w:spacing w:line="360" w:lineRule="auto"/>
              <w:ind w:left="105" w:leftChars="5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6、唱标，唱标内容为“开标一览表”所载明的内容；</w:t>
            </w:r>
          </w:p>
          <w:p w14:paraId="21B0FFF5">
            <w:pPr>
              <w:wordWrap/>
              <w:adjustRightInd w:val="0"/>
              <w:snapToGrid w:val="0"/>
              <w:spacing w:line="360" w:lineRule="auto"/>
              <w:ind w:left="105" w:leftChars="5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7、记录唱标结果及开标过程，</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代表须在记录上签字确认；</w:t>
            </w:r>
          </w:p>
          <w:p w14:paraId="3D59EECC">
            <w:pPr>
              <w:wordWrap/>
              <w:adjustRightInd w:val="0"/>
              <w:snapToGrid w:val="0"/>
              <w:spacing w:line="360" w:lineRule="auto"/>
              <w:ind w:left="105" w:leftChars="5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8、主持人宣布开标会议结束。</w:t>
            </w:r>
          </w:p>
          <w:p w14:paraId="168AB320">
            <w:pPr>
              <w:pStyle w:val="17"/>
              <w:ind w:left="0" w:leftChars="0" w:firstLine="0" w:firstLineChars="0"/>
            </w:pPr>
            <w:r>
              <w:rPr>
                <w:rFonts w:hint="eastAsia" w:ascii="宋体" w:hAnsi="宋体" w:eastAsia="宋体" w:cs="宋体"/>
                <w:bCs/>
                <w:color w:val="auto"/>
                <w:kern w:val="2"/>
                <w:sz w:val="21"/>
                <w:szCs w:val="21"/>
                <w:lang w:val="en-US" w:eastAsia="zh-CN" w:bidi="ar-SA"/>
              </w:rPr>
              <w:t>备注：本项目不要求供应商授权代表参与开标会议。</w:t>
            </w:r>
          </w:p>
        </w:tc>
      </w:tr>
      <w:tr w14:paraId="6113F7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2D8F051F">
            <w:pPr>
              <w:pStyle w:val="5"/>
              <w:wordWrap/>
              <w:adjustRightInd w:val="0"/>
              <w:snapToGrid w:val="0"/>
              <w:spacing w:line="360" w:lineRule="auto"/>
              <w:ind w:left="9" w:firstLine="0"/>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15</w:t>
            </w:r>
          </w:p>
        </w:tc>
        <w:tc>
          <w:tcPr>
            <w:tcW w:w="2435" w:type="dxa"/>
            <w:vAlign w:val="center"/>
          </w:tcPr>
          <w:p w14:paraId="166E2395">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 唱标内容</w:t>
            </w:r>
          </w:p>
        </w:tc>
        <w:tc>
          <w:tcPr>
            <w:tcW w:w="5220" w:type="dxa"/>
            <w:vAlign w:val="center"/>
          </w:tcPr>
          <w:p w14:paraId="73A7C74C">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1、“开标一览表”所载明的内容</w:t>
            </w:r>
          </w:p>
          <w:p w14:paraId="2B1A4DBF">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对</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若有说明应在开标一览表显著处予以注明，只有开标时唱出的</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、价格折扣等内容才会被考虑。</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若有</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、价格折扣等未被唱出</w:t>
            </w:r>
            <w:r>
              <w:rPr>
                <w:rFonts w:hint="eastAsia" w:ascii="宋体" w:hAnsi="宋体" w:eastAsia="宋体" w:cs="宋体"/>
                <w:bCs/>
                <w:color w:val="auto"/>
                <w:sz w:val="21"/>
                <w:szCs w:val="21"/>
                <w:lang w:eastAsia="zh-CN"/>
              </w:rPr>
              <w:t>的</w:t>
            </w:r>
            <w:r>
              <w:rPr>
                <w:rFonts w:hint="eastAsia" w:ascii="宋体" w:hAnsi="宋体" w:eastAsia="宋体" w:cs="宋体"/>
                <w:bCs/>
                <w:color w:val="auto"/>
                <w:sz w:val="21"/>
                <w:szCs w:val="21"/>
              </w:rPr>
              <w:t>，应在唱标时及时提出。否则，</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对此不承担任何责任。</w:t>
            </w:r>
          </w:p>
        </w:tc>
      </w:tr>
      <w:tr w14:paraId="66320F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27FD6DBA">
            <w:pPr>
              <w:pStyle w:val="5"/>
              <w:wordWrap/>
              <w:adjustRightInd w:val="0"/>
              <w:snapToGrid w:val="0"/>
              <w:spacing w:line="360" w:lineRule="auto"/>
              <w:ind w:left="9" w:firstLine="0"/>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16</w:t>
            </w:r>
          </w:p>
        </w:tc>
        <w:tc>
          <w:tcPr>
            <w:tcW w:w="2435" w:type="dxa"/>
            <w:vAlign w:val="center"/>
          </w:tcPr>
          <w:p w14:paraId="3B816274">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资格审查</w:t>
            </w:r>
          </w:p>
        </w:tc>
        <w:tc>
          <w:tcPr>
            <w:tcW w:w="5220" w:type="dxa"/>
            <w:vAlign w:val="center"/>
          </w:tcPr>
          <w:p w14:paraId="0A38B380">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开标结束后，先对</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的资格进行审查，合格</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不足3家的，不得</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w:t>
            </w:r>
          </w:p>
        </w:tc>
      </w:tr>
      <w:tr w14:paraId="4EE5B8F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69C0F790">
            <w:pPr>
              <w:pStyle w:val="5"/>
              <w:wordWrap/>
              <w:adjustRightInd w:val="0"/>
              <w:snapToGrid w:val="0"/>
              <w:spacing w:line="360" w:lineRule="auto"/>
              <w:ind w:left="9" w:firstLine="0"/>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17</w:t>
            </w:r>
          </w:p>
        </w:tc>
        <w:tc>
          <w:tcPr>
            <w:tcW w:w="2435" w:type="dxa"/>
            <w:vAlign w:val="center"/>
          </w:tcPr>
          <w:p w14:paraId="76A78722">
            <w:pPr>
              <w:wordWrap/>
              <w:adjustRightInd w:val="0"/>
              <w:snapToGrid w:val="0"/>
              <w:spacing w:line="360" w:lineRule="auto"/>
              <w:ind w:left="105" w:leftChars="5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修正内容</w:t>
            </w:r>
          </w:p>
        </w:tc>
        <w:tc>
          <w:tcPr>
            <w:tcW w:w="5220" w:type="dxa"/>
            <w:vAlign w:val="center"/>
          </w:tcPr>
          <w:p w14:paraId="447F07E1">
            <w:pPr>
              <w:widowControl w:val="0"/>
              <w:wordWrap/>
              <w:adjustRightInd w:val="0"/>
              <w:snapToGrid w:val="0"/>
              <w:spacing w:line="360" w:lineRule="auto"/>
              <w:ind w:left="105" w:leftChars="5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中开标一览表（报价表）内容与</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中相应内容不一致的，以开标一览表（报价表）为准,但价格评审时则以最不利于评审结果的标准取值。</w:t>
            </w:r>
          </w:p>
        </w:tc>
      </w:tr>
      <w:tr w14:paraId="219F56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5FD9D341">
            <w:pPr>
              <w:pStyle w:val="5"/>
              <w:wordWrap/>
              <w:adjustRightInd w:val="0"/>
              <w:snapToGrid w:val="0"/>
              <w:spacing w:line="360" w:lineRule="auto"/>
              <w:ind w:left="9" w:firstLine="0"/>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18</w:t>
            </w:r>
          </w:p>
        </w:tc>
        <w:tc>
          <w:tcPr>
            <w:tcW w:w="2435" w:type="dxa"/>
            <w:vAlign w:val="center"/>
          </w:tcPr>
          <w:p w14:paraId="31222FB7">
            <w:pPr>
              <w:pStyle w:val="30"/>
              <w:wordWrap/>
              <w:adjustRightInd w:val="0"/>
              <w:snapToGrid w:val="0"/>
              <w:spacing w:line="360" w:lineRule="auto"/>
              <w:ind w:left="105" w:leftChars="50"/>
              <w:jc w:val="both"/>
              <w:textAlignment w:val="auto"/>
              <w:rPr>
                <w:rFonts w:ascii="宋体" w:hAnsi="宋体" w:eastAsia="宋体" w:cs="宋体"/>
                <w:bCs/>
                <w:color w:val="auto"/>
                <w:sz w:val="21"/>
                <w:szCs w:val="21"/>
              </w:rPr>
            </w:pPr>
            <w:r>
              <w:rPr>
                <w:rFonts w:hint="eastAsia" w:ascii="宋体" w:hAnsi="宋体" w:eastAsia="宋体" w:cs="宋体"/>
                <w:bCs/>
                <w:color w:val="auto"/>
                <w:sz w:val="21"/>
                <w:szCs w:val="21"/>
                <w:lang w:val="zh-CN"/>
              </w:rPr>
              <w:t>评审方法</w:t>
            </w:r>
          </w:p>
        </w:tc>
        <w:tc>
          <w:tcPr>
            <w:tcW w:w="5220" w:type="dxa"/>
            <w:vAlign w:val="center"/>
          </w:tcPr>
          <w:p w14:paraId="6EC45AE7">
            <w:pPr>
              <w:pStyle w:val="30"/>
              <w:wordWrap/>
              <w:adjustRightInd w:val="0"/>
              <w:snapToGrid w:val="0"/>
              <w:spacing w:line="360" w:lineRule="auto"/>
              <w:ind w:left="105" w:leftChars="5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rPr>
              <w:t>综合评分法</w:t>
            </w:r>
          </w:p>
        </w:tc>
      </w:tr>
      <w:tr w14:paraId="654E81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161A852F">
            <w:pPr>
              <w:pStyle w:val="5"/>
              <w:wordWrap/>
              <w:adjustRightInd w:val="0"/>
              <w:snapToGrid w:val="0"/>
              <w:spacing w:line="360" w:lineRule="auto"/>
              <w:ind w:left="9" w:firstLine="0"/>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19</w:t>
            </w:r>
          </w:p>
        </w:tc>
        <w:tc>
          <w:tcPr>
            <w:tcW w:w="7655" w:type="dxa"/>
            <w:gridSpan w:val="2"/>
            <w:vAlign w:val="center"/>
          </w:tcPr>
          <w:p w14:paraId="554084B4">
            <w:pPr>
              <w:pStyle w:val="30"/>
              <w:wordWrap/>
              <w:adjustRightInd w:val="0"/>
              <w:snapToGrid w:val="0"/>
              <w:spacing w:line="360" w:lineRule="auto"/>
              <w:ind w:left="105" w:leftChars="50"/>
              <w:textAlignment w:val="auto"/>
              <w:rPr>
                <w:rFonts w:hint="eastAsia" w:ascii="宋体" w:hAnsi="宋体" w:eastAsia="宋体" w:cs="宋体"/>
                <w:bCs/>
                <w:color w:val="auto"/>
                <w:sz w:val="21"/>
                <w:szCs w:val="21"/>
                <w:lang w:val="zh-CN" w:eastAsia="zh-CN"/>
              </w:rPr>
            </w:pPr>
            <w:r>
              <w:rPr>
                <w:rFonts w:hint="eastAsia" w:ascii="宋体" w:hAnsi="宋体" w:eastAsia="宋体" w:cs="宋体"/>
                <w:bCs/>
                <w:color w:val="auto"/>
                <w:sz w:val="21"/>
                <w:szCs w:val="21"/>
              </w:rPr>
              <w:t>本项目</w:t>
            </w:r>
            <w:r>
              <w:rPr>
                <w:rFonts w:hint="eastAsia"/>
                <w:b w:val="0"/>
                <w:bCs w:val="0"/>
                <w:color w:val="auto"/>
                <w:sz w:val="21"/>
                <w:szCs w:val="21"/>
              </w:rPr>
              <w:t>对应的中小企业划分标准所属行业</w:t>
            </w:r>
            <w:r>
              <w:rPr>
                <w:rFonts w:hint="eastAsia" w:ascii="宋体" w:hAnsi="宋体" w:eastAsia="宋体" w:cs="宋体"/>
                <w:b w:val="0"/>
                <w:bCs w:val="0"/>
                <w:color w:val="auto"/>
                <w:sz w:val="21"/>
                <w:szCs w:val="21"/>
              </w:rPr>
              <w:t>：</w:t>
            </w:r>
            <w:r>
              <w:rPr>
                <w:rFonts w:hint="eastAsia" w:cs="宋体"/>
                <w:bCs/>
                <w:color w:val="auto"/>
                <w:sz w:val="21"/>
                <w:szCs w:val="21"/>
                <w:lang w:val="en-US" w:eastAsia="zh-CN"/>
              </w:rPr>
              <w:t>其他未列明行业</w:t>
            </w:r>
          </w:p>
        </w:tc>
      </w:tr>
    </w:tbl>
    <w:p w14:paraId="7D3709C0">
      <w:pPr>
        <w:wordWrap/>
        <w:adjustRightInd w:val="0"/>
        <w:snapToGrid w:val="0"/>
        <w:spacing w:line="360" w:lineRule="auto"/>
        <w:ind w:firstLine="420" w:firstLineChars="200"/>
        <w:textAlignment w:val="auto"/>
        <w:outlineLvl w:val="1"/>
        <w:rPr>
          <w:rFonts w:ascii="宋体" w:hAnsi="宋体" w:eastAsia="宋体" w:cs="宋体"/>
          <w:bCs/>
          <w:color w:val="auto"/>
          <w:kern w:val="0"/>
          <w:sz w:val="21"/>
          <w:szCs w:val="21"/>
        </w:rPr>
      </w:pPr>
      <w:r>
        <w:rPr>
          <w:rFonts w:hint="eastAsia" w:ascii="宋体" w:hAnsi="宋体" w:eastAsia="宋体" w:cs="宋体"/>
          <w:bCs/>
          <w:color w:val="auto"/>
          <w:kern w:val="0"/>
          <w:sz w:val="21"/>
          <w:szCs w:val="21"/>
        </w:rPr>
        <w:t>一、总则</w:t>
      </w:r>
      <w:bookmarkEnd w:id="32"/>
    </w:p>
    <w:p w14:paraId="66430CA4">
      <w:pPr>
        <w:wordWrap/>
        <w:adjustRightInd w:val="0"/>
        <w:snapToGrid w:val="0"/>
        <w:spacing w:line="360" w:lineRule="auto"/>
        <w:ind w:firstLine="420" w:firstLineChars="200"/>
        <w:textAlignment w:val="auto"/>
        <w:rPr>
          <w:rFonts w:ascii="宋体" w:hAnsi="宋体" w:eastAsia="宋体" w:cs="宋体"/>
          <w:bCs/>
          <w:color w:val="auto"/>
          <w:kern w:val="0"/>
          <w:sz w:val="21"/>
          <w:szCs w:val="21"/>
        </w:rPr>
      </w:pPr>
      <w:bookmarkStart w:id="33" w:name="_Toc246826115"/>
      <w:r>
        <w:rPr>
          <w:rFonts w:hint="eastAsia" w:ascii="宋体" w:hAnsi="宋体" w:eastAsia="宋体" w:cs="宋体"/>
          <w:bCs/>
          <w:color w:val="auto"/>
          <w:kern w:val="0"/>
          <w:sz w:val="21"/>
          <w:szCs w:val="21"/>
        </w:rPr>
        <w:t>1、适用范围</w:t>
      </w:r>
    </w:p>
    <w:p w14:paraId="245A7075">
      <w:pPr>
        <w:wordWrap/>
        <w:adjustRightInd w:val="0"/>
        <w:snapToGrid w:val="0"/>
        <w:spacing w:line="360" w:lineRule="auto"/>
        <w:ind w:firstLine="420" w:firstLineChars="200"/>
        <w:textAlignment w:val="auto"/>
        <w:rPr>
          <w:rFonts w:ascii="宋体" w:hAnsi="宋体" w:eastAsia="宋体" w:cs="宋体"/>
          <w:bCs/>
          <w:color w:val="auto"/>
          <w:kern w:val="0"/>
          <w:sz w:val="21"/>
          <w:szCs w:val="21"/>
        </w:rPr>
      </w:pPr>
      <w:r>
        <w:rPr>
          <w:rFonts w:hint="eastAsia" w:ascii="宋体" w:hAnsi="宋体" w:eastAsia="宋体" w:cs="宋体"/>
          <w:bCs/>
          <w:color w:val="auto"/>
          <w:kern w:val="0"/>
          <w:sz w:val="21"/>
          <w:szCs w:val="21"/>
        </w:rPr>
        <w:t>本采购文件仅适用于本次</w:t>
      </w:r>
      <w:r>
        <w:rPr>
          <w:rFonts w:hint="eastAsia" w:ascii="宋体" w:hAnsi="宋体" w:eastAsia="宋体" w:cs="宋体"/>
          <w:bCs/>
          <w:color w:val="auto"/>
          <w:kern w:val="0"/>
          <w:sz w:val="21"/>
          <w:szCs w:val="21"/>
          <w:lang w:eastAsia="zh-CN"/>
        </w:rPr>
        <w:t>比选公告</w:t>
      </w:r>
      <w:r>
        <w:rPr>
          <w:rFonts w:hint="eastAsia" w:ascii="宋体" w:hAnsi="宋体" w:eastAsia="宋体" w:cs="宋体"/>
          <w:bCs/>
          <w:color w:val="auto"/>
          <w:kern w:val="0"/>
          <w:sz w:val="21"/>
          <w:szCs w:val="21"/>
        </w:rPr>
        <w:t>函中所述项目的采购。</w:t>
      </w:r>
    </w:p>
    <w:p w14:paraId="66C7A80B">
      <w:pPr>
        <w:wordWrap/>
        <w:adjustRightInd w:val="0"/>
        <w:snapToGrid w:val="0"/>
        <w:spacing w:line="360" w:lineRule="auto"/>
        <w:ind w:firstLine="420" w:firstLineChars="200"/>
        <w:textAlignment w:val="auto"/>
        <w:rPr>
          <w:rFonts w:ascii="宋体" w:hAnsi="宋体" w:eastAsia="宋体" w:cs="宋体"/>
          <w:bCs/>
          <w:color w:val="auto"/>
          <w:kern w:val="0"/>
          <w:sz w:val="21"/>
          <w:szCs w:val="21"/>
        </w:rPr>
      </w:pPr>
      <w:r>
        <w:rPr>
          <w:rFonts w:hint="eastAsia" w:ascii="宋体" w:hAnsi="宋体" w:eastAsia="宋体" w:cs="宋体"/>
          <w:bCs/>
          <w:color w:val="auto"/>
          <w:kern w:val="0"/>
          <w:sz w:val="21"/>
          <w:szCs w:val="21"/>
        </w:rPr>
        <w:t>2、定义</w:t>
      </w:r>
    </w:p>
    <w:p w14:paraId="1051C627">
      <w:pPr>
        <w:wordWrap/>
        <w:adjustRightInd w:val="0"/>
        <w:snapToGrid w:val="0"/>
        <w:spacing w:line="360" w:lineRule="auto"/>
        <w:ind w:firstLine="420" w:firstLineChars="200"/>
        <w:textAlignment w:val="auto"/>
        <w:rPr>
          <w:rFonts w:ascii="宋体" w:hAnsi="宋体" w:eastAsia="宋体" w:cs="宋体"/>
          <w:bCs/>
          <w:color w:val="auto"/>
          <w:kern w:val="0"/>
          <w:sz w:val="21"/>
          <w:szCs w:val="21"/>
        </w:rPr>
      </w:pPr>
      <w:r>
        <w:rPr>
          <w:rFonts w:hint="eastAsia" w:ascii="宋体" w:hAnsi="宋体" w:eastAsia="宋体" w:cs="宋体"/>
          <w:bCs/>
          <w:color w:val="auto"/>
          <w:kern w:val="0"/>
          <w:sz w:val="21"/>
          <w:szCs w:val="21"/>
        </w:rPr>
        <w:t>本采购文件中的下列术语应解释为：</w:t>
      </w:r>
    </w:p>
    <w:p w14:paraId="090D0B5B">
      <w:pPr>
        <w:wordWrap/>
        <w:adjustRightInd w:val="0"/>
        <w:snapToGrid w:val="0"/>
        <w:spacing w:line="360" w:lineRule="auto"/>
        <w:ind w:firstLine="420" w:firstLineChars="200"/>
        <w:textAlignment w:val="auto"/>
        <w:rPr>
          <w:rFonts w:ascii="宋体" w:hAnsi="宋体" w:eastAsia="宋体" w:cs="宋体"/>
          <w:bCs/>
          <w:color w:val="auto"/>
          <w:kern w:val="0"/>
          <w:sz w:val="21"/>
          <w:szCs w:val="21"/>
        </w:rPr>
      </w:pPr>
      <w:r>
        <w:rPr>
          <w:rFonts w:hint="eastAsia" w:ascii="宋体" w:hAnsi="宋体" w:eastAsia="宋体" w:cs="宋体"/>
          <w:bCs/>
          <w:color w:val="auto"/>
          <w:kern w:val="0"/>
          <w:sz w:val="21"/>
          <w:szCs w:val="21"/>
        </w:rPr>
        <w:t>2.1“采购人”系指本项目的采购人，是依法开展政府采购活动的国家机关、事业单位</w:t>
      </w:r>
      <w:r>
        <w:rPr>
          <w:rFonts w:hint="eastAsia" w:ascii="宋体" w:hAnsi="宋体" w:eastAsia="宋体" w:cs="宋体"/>
          <w:bCs/>
          <w:color w:val="auto"/>
          <w:kern w:val="0"/>
          <w:sz w:val="21"/>
          <w:szCs w:val="21"/>
          <w:lang w:eastAsia="zh-CN"/>
        </w:rPr>
        <w:t>和</w:t>
      </w:r>
      <w:r>
        <w:rPr>
          <w:rFonts w:hint="eastAsia" w:ascii="宋体" w:hAnsi="宋体" w:eastAsia="宋体" w:cs="宋体"/>
          <w:bCs/>
          <w:color w:val="auto"/>
          <w:kern w:val="0"/>
          <w:sz w:val="21"/>
          <w:szCs w:val="21"/>
        </w:rPr>
        <w:t>团体组织。在履行合同阶段称为甲方或买方。</w:t>
      </w:r>
    </w:p>
    <w:p w14:paraId="45683D92">
      <w:pPr>
        <w:wordWrap/>
        <w:adjustRightInd w:val="0"/>
        <w:snapToGrid w:val="0"/>
        <w:spacing w:line="360" w:lineRule="auto"/>
        <w:ind w:firstLine="420" w:firstLineChars="200"/>
        <w:textAlignment w:val="auto"/>
        <w:rPr>
          <w:rFonts w:ascii="宋体" w:hAnsi="宋体" w:eastAsia="宋体" w:cs="宋体"/>
          <w:bCs/>
          <w:color w:val="auto"/>
          <w:kern w:val="0"/>
          <w:sz w:val="21"/>
          <w:szCs w:val="21"/>
        </w:rPr>
      </w:pPr>
      <w:r>
        <w:rPr>
          <w:rFonts w:hint="eastAsia" w:ascii="宋体" w:hAnsi="宋体" w:eastAsia="宋体" w:cs="宋体"/>
          <w:bCs/>
          <w:color w:val="auto"/>
          <w:kern w:val="0"/>
          <w:sz w:val="21"/>
          <w:szCs w:val="21"/>
        </w:rPr>
        <w:t>2.2“</w:t>
      </w:r>
      <w:r>
        <w:rPr>
          <w:rFonts w:hint="eastAsia" w:ascii="宋体" w:hAnsi="宋体" w:eastAsia="宋体" w:cs="宋体"/>
          <w:bCs/>
          <w:color w:val="auto"/>
          <w:kern w:val="0"/>
          <w:sz w:val="21"/>
          <w:szCs w:val="21"/>
          <w:lang w:eastAsia="zh-CN"/>
        </w:rPr>
        <w:t>采购人</w:t>
      </w:r>
      <w:r>
        <w:rPr>
          <w:rFonts w:hint="eastAsia" w:ascii="宋体" w:hAnsi="宋体" w:eastAsia="宋体" w:cs="宋体"/>
          <w:bCs/>
          <w:color w:val="auto"/>
          <w:kern w:val="0"/>
          <w:sz w:val="21"/>
          <w:szCs w:val="21"/>
        </w:rPr>
        <w:t>”系指组织本次采购活动的</w:t>
      </w:r>
      <w:r>
        <w:rPr>
          <w:rFonts w:hint="eastAsia" w:ascii="宋体" w:hAnsi="宋体" w:eastAsia="宋体" w:cs="宋体"/>
          <w:bCs/>
          <w:color w:val="auto"/>
          <w:kern w:val="0"/>
          <w:sz w:val="21"/>
          <w:szCs w:val="21"/>
          <w:lang w:val="en-US" w:eastAsia="zh-CN"/>
        </w:rPr>
        <w:t>海口江东新区管理局</w:t>
      </w:r>
      <w:r>
        <w:rPr>
          <w:rFonts w:hint="eastAsia" w:ascii="宋体" w:hAnsi="宋体" w:eastAsia="宋体" w:cs="宋体"/>
          <w:bCs/>
          <w:color w:val="auto"/>
          <w:kern w:val="0"/>
          <w:sz w:val="21"/>
          <w:szCs w:val="21"/>
        </w:rPr>
        <w:t>。</w:t>
      </w:r>
    </w:p>
    <w:p w14:paraId="7F8D499B">
      <w:pPr>
        <w:wordWrap/>
        <w:adjustRightInd w:val="0"/>
        <w:snapToGrid w:val="0"/>
        <w:spacing w:line="360" w:lineRule="auto"/>
        <w:ind w:firstLine="420" w:firstLineChars="200"/>
        <w:textAlignment w:val="auto"/>
        <w:rPr>
          <w:rFonts w:ascii="宋体" w:hAnsi="宋体" w:eastAsia="宋体" w:cs="宋体"/>
          <w:bCs/>
          <w:color w:val="auto"/>
          <w:kern w:val="0"/>
          <w:sz w:val="21"/>
          <w:szCs w:val="21"/>
        </w:rPr>
      </w:pPr>
      <w:r>
        <w:rPr>
          <w:rFonts w:hint="eastAsia" w:ascii="宋体" w:hAnsi="宋体" w:eastAsia="宋体" w:cs="宋体"/>
          <w:bCs/>
          <w:color w:val="auto"/>
          <w:kern w:val="0"/>
          <w:sz w:val="21"/>
          <w:szCs w:val="21"/>
        </w:rPr>
        <w:t>2.3“</w:t>
      </w:r>
      <w:r>
        <w:rPr>
          <w:rFonts w:hint="eastAsia" w:ascii="宋体" w:hAnsi="宋体" w:eastAsia="宋体" w:cs="宋体"/>
          <w:bCs/>
          <w:color w:val="auto"/>
          <w:kern w:val="0"/>
          <w:sz w:val="21"/>
          <w:szCs w:val="21"/>
          <w:lang w:eastAsia="zh-CN"/>
        </w:rPr>
        <w:t>供应商</w:t>
      </w:r>
      <w:r>
        <w:rPr>
          <w:rFonts w:hint="eastAsia" w:ascii="宋体" w:hAnsi="宋体" w:eastAsia="宋体" w:cs="宋体"/>
          <w:bCs/>
          <w:color w:val="auto"/>
          <w:kern w:val="0"/>
          <w:sz w:val="21"/>
          <w:szCs w:val="21"/>
        </w:rPr>
        <w:t>”系指向采购人提供货物、工程或者服务的法人、</w:t>
      </w:r>
      <w:r>
        <w:rPr>
          <w:rFonts w:hint="eastAsia" w:ascii="宋体" w:hAnsi="宋体" w:eastAsia="宋体" w:cs="宋体"/>
          <w:bCs/>
          <w:color w:val="auto"/>
          <w:kern w:val="0"/>
          <w:sz w:val="21"/>
          <w:szCs w:val="21"/>
          <w:lang w:eastAsia="zh-CN"/>
        </w:rPr>
        <w:t>其他组织</w:t>
      </w:r>
      <w:r>
        <w:rPr>
          <w:rFonts w:hint="eastAsia" w:ascii="宋体" w:hAnsi="宋体" w:eastAsia="宋体" w:cs="宋体"/>
          <w:bCs/>
          <w:color w:val="auto"/>
          <w:kern w:val="0"/>
          <w:sz w:val="21"/>
          <w:szCs w:val="21"/>
        </w:rPr>
        <w:t>或者自然人。法人</w:t>
      </w:r>
      <w:r>
        <w:rPr>
          <w:rFonts w:hint="eastAsia" w:ascii="宋体" w:hAnsi="宋体" w:eastAsia="宋体" w:cs="宋体"/>
          <w:bCs/>
          <w:color w:val="auto"/>
          <w:kern w:val="0"/>
          <w:sz w:val="21"/>
          <w:szCs w:val="21"/>
          <w:lang w:eastAsia="zh-CN"/>
        </w:rPr>
        <w:t>的</w:t>
      </w:r>
      <w:r>
        <w:rPr>
          <w:rFonts w:hint="eastAsia" w:ascii="宋体" w:hAnsi="宋体" w:eastAsia="宋体" w:cs="宋体"/>
          <w:bCs/>
          <w:color w:val="auto"/>
          <w:kern w:val="0"/>
          <w:sz w:val="21"/>
          <w:szCs w:val="21"/>
        </w:rPr>
        <w:t>分支机构不得参加政府采购活动，但银行、保险、石油石化、电力、电信等特殊行业除外</w:t>
      </w:r>
      <w:r>
        <w:rPr>
          <w:rFonts w:hint="eastAsia" w:ascii="宋体" w:hAnsi="宋体" w:eastAsia="宋体" w:cs="宋体"/>
          <w:bCs/>
          <w:color w:val="auto"/>
          <w:sz w:val="21"/>
          <w:szCs w:val="21"/>
          <w:lang w:val="zh-CN"/>
        </w:rPr>
        <w:t>。</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eastAsia="zh-CN"/>
        </w:rPr>
        <w:t>响应</w:t>
      </w:r>
      <w:r>
        <w:rPr>
          <w:rFonts w:hint="eastAsia" w:ascii="宋体" w:hAnsi="宋体" w:eastAsia="宋体" w:cs="宋体"/>
          <w:bCs/>
          <w:color w:val="auto"/>
          <w:kern w:val="0"/>
          <w:sz w:val="21"/>
          <w:szCs w:val="21"/>
        </w:rPr>
        <w:t>阶段称为供应商、</w:t>
      </w:r>
      <w:r>
        <w:rPr>
          <w:rFonts w:hint="eastAsia" w:ascii="宋体" w:hAnsi="宋体" w:eastAsia="宋体" w:cs="宋体"/>
          <w:bCs/>
          <w:color w:val="auto"/>
          <w:kern w:val="0"/>
          <w:sz w:val="21"/>
          <w:szCs w:val="21"/>
          <w:lang w:eastAsia="zh-CN"/>
        </w:rPr>
        <w:t>供应商</w:t>
      </w:r>
      <w:r>
        <w:rPr>
          <w:rFonts w:hint="eastAsia" w:ascii="宋体" w:hAnsi="宋体" w:eastAsia="宋体" w:cs="宋体"/>
          <w:bCs/>
          <w:color w:val="auto"/>
          <w:kern w:val="0"/>
          <w:sz w:val="21"/>
          <w:szCs w:val="21"/>
        </w:rPr>
        <w:t>，在签订和履行合同阶段称为乙方、卖方或</w:t>
      </w:r>
      <w:r>
        <w:rPr>
          <w:rFonts w:hint="eastAsia" w:ascii="宋体" w:hAnsi="宋体" w:eastAsia="宋体" w:cs="宋体"/>
          <w:bCs/>
          <w:color w:val="auto"/>
          <w:kern w:val="0"/>
          <w:sz w:val="21"/>
          <w:szCs w:val="21"/>
          <w:lang w:eastAsia="zh-CN"/>
        </w:rPr>
        <w:t>成交</w:t>
      </w:r>
      <w:r>
        <w:rPr>
          <w:rFonts w:hint="eastAsia" w:ascii="宋体" w:hAnsi="宋体" w:eastAsia="宋体" w:cs="宋体"/>
          <w:bCs/>
          <w:color w:val="auto"/>
          <w:kern w:val="0"/>
          <w:sz w:val="21"/>
          <w:szCs w:val="21"/>
        </w:rPr>
        <w:t>人（</w:t>
      </w:r>
      <w:r>
        <w:rPr>
          <w:rFonts w:hint="eastAsia" w:ascii="宋体" w:hAnsi="宋体" w:eastAsia="宋体" w:cs="宋体"/>
          <w:bCs/>
          <w:color w:val="auto"/>
          <w:kern w:val="0"/>
          <w:sz w:val="21"/>
          <w:szCs w:val="21"/>
          <w:lang w:eastAsia="zh-CN"/>
        </w:rPr>
        <w:t>成交</w:t>
      </w:r>
      <w:r>
        <w:rPr>
          <w:rFonts w:hint="eastAsia" w:ascii="宋体" w:hAnsi="宋体" w:eastAsia="宋体" w:cs="宋体"/>
          <w:bCs/>
          <w:color w:val="auto"/>
          <w:kern w:val="0"/>
          <w:sz w:val="21"/>
          <w:szCs w:val="21"/>
        </w:rPr>
        <w:t>供应商）。</w:t>
      </w:r>
      <w:bookmarkStart w:id="34" w:name="_Toc267320062"/>
    </w:p>
    <w:p w14:paraId="32DA0941">
      <w:pPr>
        <w:wordWrap/>
        <w:adjustRightInd w:val="0"/>
        <w:snapToGrid w:val="0"/>
        <w:spacing w:line="360" w:lineRule="auto"/>
        <w:ind w:firstLine="420" w:firstLineChars="200"/>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rPr>
        <w:t>3、</w:t>
      </w:r>
      <w:bookmarkEnd w:id="34"/>
      <w:r>
        <w:rPr>
          <w:rFonts w:hint="eastAsia" w:ascii="宋体" w:hAnsi="宋体" w:eastAsia="宋体" w:cs="宋体"/>
          <w:bCs/>
          <w:color w:val="auto"/>
          <w:kern w:val="0"/>
          <w:sz w:val="21"/>
          <w:szCs w:val="21"/>
          <w:lang w:eastAsia="zh-CN"/>
        </w:rPr>
        <w:t>供应商</w:t>
      </w:r>
    </w:p>
    <w:p w14:paraId="18DB1CDE">
      <w:pPr>
        <w:wordWrap/>
        <w:adjustRightInd w:val="0"/>
        <w:snapToGrid w:val="0"/>
        <w:spacing w:line="360" w:lineRule="auto"/>
        <w:ind w:firstLine="420" w:firstLineChars="200"/>
        <w:textAlignment w:val="auto"/>
        <w:rPr>
          <w:rFonts w:ascii="宋体" w:hAnsi="宋体" w:eastAsia="宋体" w:cs="宋体"/>
          <w:bCs/>
          <w:color w:val="auto"/>
          <w:kern w:val="0"/>
          <w:sz w:val="21"/>
          <w:szCs w:val="21"/>
        </w:rPr>
      </w:pPr>
      <w:r>
        <w:rPr>
          <w:rFonts w:hint="eastAsia" w:ascii="宋体" w:hAnsi="宋体" w:eastAsia="宋体" w:cs="宋体"/>
          <w:bCs/>
          <w:color w:val="auto"/>
          <w:kern w:val="0"/>
          <w:sz w:val="21"/>
          <w:szCs w:val="21"/>
        </w:rPr>
        <w:t>3.1合格</w:t>
      </w:r>
      <w:r>
        <w:rPr>
          <w:rFonts w:hint="eastAsia" w:ascii="宋体" w:hAnsi="宋体" w:eastAsia="宋体" w:cs="宋体"/>
          <w:bCs/>
          <w:color w:val="auto"/>
          <w:kern w:val="0"/>
          <w:sz w:val="21"/>
          <w:szCs w:val="21"/>
          <w:lang w:eastAsia="zh-CN"/>
        </w:rPr>
        <w:t>供应商</w:t>
      </w:r>
      <w:r>
        <w:rPr>
          <w:rFonts w:hint="eastAsia" w:ascii="宋体" w:hAnsi="宋体" w:eastAsia="宋体" w:cs="宋体"/>
          <w:bCs/>
          <w:color w:val="auto"/>
          <w:kern w:val="0"/>
          <w:sz w:val="21"/>
          <w:szCs w:val="21"/>
        </w:rPr>
        <w:t>条件</w:t>
      </w:r>
    </w:p>
    <w:p w14:paraId="5C1B8D55">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3.1.1在中华人民共和国境内注册，能够独立承担民事责任，有生产或供应能力的本国供应商，包括法人、其他组织</w:t>
      </w:r>
      <w:r>
        <w:rPr>
          <w:rFonts w:hint="eastAsia" w:ascii="宋体" w:hAnsi="宋体" w:eastAsia="宋体" w:cs="宋体"/>
          <w:bCs/>
          <w:color w:val="auto"/>
          <w:sz w:val="21"/>
          <w:szCs w:val="21"/>
          <w:lang w:val="zh-CN"/>
        </w:rPr>
        <w:t>或者</w:t>
      </w:r>
      <w:r>
        <w:rPr>
          <w:rFonts w:hint="eastAsia" w:ascii="宋体" w:hAnsi="宋体" w:eastAsia="宋体" w:cs="宋体"/>
          <w:bCs/>
          <w:color w:val="auto"/>
          <w:sz w:val="21"/>
          <w:szCs w:val="21"/>
        </w:rPr>
        <w:t>自然人；</w:t>
      </w:r>
    </w:p>
    <w:p w14:paraId="74F192AE">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3.1.2符合《政府采购法》第二十二条规定的条件：</w:t>
      </w:r>
    </w:p>
    <w:p w14:paraId="1DE2B055">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kern w:val="0"/>
          <w:sz w:val="21"/>
          <w:szCs w:val="21"/>
        </w:rPr>
        <w:t>3.1.2.1具有独立承担民事责任的能力；</w:t>
      </w:r>
      <w:r>
        <w:rPr>
          <w:rFonts w:hint="eastAsia" w:ascii="宋体" w:hAnsi="宋体" w:eastAsia="宋体" w:cs="宋体"/>
          <w:bCs/>
          <w:color w:val="auto"/>
          <w:kern w:val="0"/>
          <w:sz w:val="21"/>
          <w:szCs w:val="21"/>
        </w:rPr>
        <w:br w:type="textWrapping"/>
      </w:r>
      <w:r>
        <w:rPr>
          <w:rFonts w:hint="eastAsia" w:ascii="宋体" w:hAnsi="宋体" w:cs="宋体"/>
          <w:bCs/>
          <w:color w:val="auto"/>
          <w:kern w:val="0"/>
          <w:sz w:val="21"/>
          <w:szCs w:val="21"/>
          <w:lang w:val="en-US" w:eastAsia="zh-CN"/>
        </w:rPr>
        <w:t xml:space="preserve">    </w:t>
      </w:r>
      <w:r>
        <w:rPr>
          <w:rFonts w:hint="eastAsia" w:ascii="宋体" w:hAnsi="宋体" w:eastAsia="宋体" w:cs="宋体"/>
          <w:bCs/>
          <w:color w:val="auto"/>
          <w:kern w:val="0"/>
          <w:sz w:val="21"/>
          <w:szCs w:val="21"/>
        </w:rPr>
        <w:t>3.1.2.1具有良好的商业信誉和健全的财务会计制度；</w:t>
      </w:r>
      <w:r>
        <w:rPr>
          <w:rFonts w:hint="eastAsia" w:ascii="宋体" w:hAnsi="宋体" w:eastAsia="宋体" w:cs="宋体"/>
          <w:bCs/>
          <w:color w:val="auto"/>
          <w:kern w:val="0"/>
          <w:sz w:val="21"/>
          <w:szCs w:val="21"/>
        </w:rPr>
        <w:br w:type="textWrapping"/>
      </w:r>
      <w:r>
        <w:rPr>
          <w:rFonts w:hint="eastAsia" w:ascii="宋体" w:hAnsi="宋体" w:cs="宋体"/>
          <w:bCs/>
          <w:color w:val="auto"/>
          <w:kern w:val="0"/>
          <w:sz w:val="21"/>
          <w:szCs w:val="21"/>
          <w:lang w:val="en-US" w:eastAsia="zh-CN"/>
        </w:rPr>
        <w:t xml:space="preserve">    </w:t>
      </w:r>
      <w:r>
        <w:rPr>
          <w:rFonts w:hint="eastAsia" w:ascii="宋体" w:hAnsi="宋体" w:eastAsia="宋体" w:cs="宋体"/>
          <w:bCs/>
          <w:color w:val="auto"/>
          <w:kern w:val="0"/>
          <w:sz w:val="21"/>
          <w:szCs w:val="21"/>
        </w:rPr>
        <w:t>3.1.2.1具有履行合同所必需的设备和专业技术能力；</w:t>
      </w:r>
      <w:r>
        <w:rPr>
          <w:rFonts w:hint="eastAsia" w:ascii="宋体" w:hAnsi="宋体" w:eastAsia="宋体" w:cs="宋体"/>
          <w:bCs/>
          <w:color w:val="auto"/>
          <w:kern w:val="0"/>
          <w:sz w:val="21"/>
          <w:szCs w:val="21"/>
        </w:rPr>
        <w:br w:type="textWrapping"/>
      </w:r>
      <w:r>
        <w:rPr>
          <w:rFonts w:hint="eastAsia" w:ascii="宋体" w:hAnsi="宋体" w:cs="宋体"/>
          <w:bCs/>
          <w:color w:val="auto"/>
          <w:kern w:val="0"/>
          <w:sz w:val="21"/>
          <w:szCs w:val="21"/>
          <w:lang w:val="en-US" w:eastAsia="zh-CN"/>
        </w:rPr>
        <w:t xml:space="preserve">    </w:t>
      </w:r>
      <w:r>
        <w:rPr>
          <w:rFonts w:hint="eastAsia" w:ascii="宋体" w:hAnsi="宋体" w:eastAsia="宋体" w:cs="宋体"/>
          <w:bCs/>
          <w:color w:val="auto"/>
          <w:kern w:val="0"/>
          <w:sz w:val="21"/>
          <w:szCs w:val="21"/>
        </w:rPr>
        <w:t>3.1.2.1有依法缴纳税收和社会保障资金的良好记录；</w:t>
      </w:r>
      <w:r>
        <w:rPr>
          <w:rFonts w:hint="eastAsia" w:ascii="宋体" w:hAnsi="宋体" w:eastAsia="宋体" w:cs="宋体"/>
          <w:bCs/>
          <w:color w:val="auto"/>
          <w:kern w:val="0"/>
          <w:sz w:val="21"/>
          <w:szCs w:val="21"/>
        </w:rPr>
        <w:br w:type="textWrapping"/>
      </w:r>
      <w:r>
        <w:rPr>
          <w:rFonts w:hint="eastAsia" w:ascii="宋体" w:hAnsi="宋体" w:cs="宋体"/>
          <w:bCs/>
          <w:color w:val="auto"/>
          <w:kern w:val="0"/>
          <w:sz w:val="21"/>
          <w:szCs w:val="21"/>
          <w:lang w:val="en-US" w:eastAsia="zh-CN"/>
        </w:rPr>
        <w:t xml:space="preserve">    </w:t>
      </w:r>
      <w:r>
        <w:rPr>
          <w:rFonts w:hint="eastAsia" w:ascii="宋体" w:hAnsi="宋体" w:eastAsia="宋体" w:cs="宋体"/>
          <w:bCs/>
          <w:color w:val="auto"/>
          <w:kern w:val="0"/>
          <w:sz w:val="21"/>
          <w:szCs w:val="21"/>
        </w:rPr>
        <w:t>3.1.2.1参加政府采购活动前三年内，在经营活动中没有重大违法记录；</w:t>
      </w:r>
      <w:r>
        <w:rPr>
          <w:rFonts w:hint="eastAsia" w:ascii="宋体" w:hAnsi="宋体" w:eastAsia="宋体" w:cs="宋体"/>
          <w:bCs/>
          <w:color w:val="auto"/>
          <w:kern w:val="0"/>
          <w:sz w:val="21"/>
          <w:szCs w:val="21"/>
        </w:rPr>
        <w:br w:type="textWrapping"/>
      </w:r>
      <w:r>
        <w:rPr>
          <w:rFonts w:hint="eastAsia" w:ascii="宋体" w:hAnsi="宋体" w:cs="宋体"/>
          <w:bCs/>
          <w:color w:val="auto"/>
          <w:kern w:val="0"/>
          <w:sz w:val="21"/>
          <w:szCs w:val="21"/>
          <w:lang w:val="en-US" w:eastAsia="zh-CN"/>
        </w:rPr>
        <w:t xml:space="preserve">    </w:t>
      </w:r>
      <w:r>
        <w:rPr>
          <w:rFonts w:hint="eastAsia" w:ascii="宋体" w:hAnsi="宋体" w:eastAsia="宋体" w:cs="宋体"/>
          <w:bCs/>
          <w:color w:val="auto"/>
          <w:kern w:val="0"/>
          <w:sz w:val="21"/>
          <w:szCs w:val="21"/>
        </w:rPr>
        <w:t>3.1.2.1法律、行政法规规定的其他条件。</w:t>
      </w:r>
    </w:p>
    <w:p w14:paraId="75E2C6C3">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3.1.3满足采购文件报价、商务和技术等实质性要求的；</w:t>
      </w:r>
    </w:p>
    <w:p w14:paraId="1CA1C118">
      <w:pPr>
        <w:wordWrap/>
        <w:adjustRightInd w:val="0"/>
        <w:snapToGrid w:val="0"/>
        <w:spacing w:line="360" w:lineRule="auto"/>
        <w:ind w:firstLine="420" w:firstLineChars="200"/>
        <w:textAlignment w:val="auto"/>
        <w:rPr>
          <w:rFonts w:ascii="宋体" w:hAnsi="宋体" w:eastAsia="宋体" w:cs="宋体"/>
          <w:bCs/>
          <w:color w:val="auto"/>
          <w:kern w:val="0"/>
          <w:sz w:val="21"/>
          <w:szCs w:val="21"/>
        </w:rPr>
      </w:pPr>
      <w:r>
        <w:rPr>
          <w:rFonts w:hint="eastAsia" w:ascii="宋体" w:hAnsi="宋体" w:eastAsia="宋体" w:cs="宋体"/>
          <w:bCs/>
          <w:color w:val="auto"/>
          <w:kern w:val="0"/>
          <w:sz w:val="21"/>
          <w:szCs w:val="21"/>
        </w:rPr>
        <w:t>3.2</w:t>
      </w:r>
      <w:r>
        <w:rPr>
          <w:rFonts w:hint="eastAsia" w:ascii="宋体" w:hAnsi="宋体" w:eastAsia="宋体" w:cs="宋体"/>
          <w:bCs/>
          <w:color w:val="auto"/>
          <w:kern w:val="0"/>
          <w:sz w:val="21"/>
          <w:szCs w:val="21"/>
          <w:lang w:eastAsia="zh-CN"/>
        </w:rPr>
        <w:t>供应商</w:t>
      </w:r>
      <w:r>
        <w:rPr>
          <w:rFonts w:hint="eastAsia" w:ascii="宋体" w:hAnsi="宋体" w:eastAsia="宋体" w:cs="宋体"/>
          <w:bCs/>
          <w:color w:val="auto"/>
          <w:kern w:val="0"/>
          <w:sz w:val="21"/>
          <w:szCs w:val="21"/>
        </w:rPr>
        <w:t>的风险</w:t>
      </w:r>
    </w:p>
    <w:p w14:paraId="499EEF46">
      <w:pPr>
        <w:wordWrap/>
        <w:adjustRightInd w:val="0"/>
        <w:snapToGrid w:val="0"/>
        <w:spacing w:line="360" w:lineRule="auto"/>
        <w:ind w:firstLine="420" w:firstLineChars="200"/>
        <w:textAlignment w:val="auto"/>
        <w:rPr>
          <w:rFonts w:ascii="宋体" w:hAnsi="宋体" w:eastAsia="宋体" w:cs="宋体"/>
          <w:bCs/>
          <w:color w:val="auto"/>
          <w:kern w:val="0"/>
          <w:sz w:val="21"/>
          <w:szCs w:val="21"/>
        </w:rPr>
      </w:pPr>
      <w:r>
        <w:rPr>
          <w:rFonts w:hint="eastAsia" w:ascii="宋体" w:hAnsi="宋体" w:eastAsia="宋体" w:cs="宋体"/>
          <w:bCs/>
          <w:color w:val="auto"/>
          <w:kern w:val="0"/>
          <w:sz w:val="21"/>
          <w:szCs w:val="21"/>
        </w:rPr>
        <w:t>3.2.1</w:t>
      </w:r>
      <w:r>
        <w:rPr>
          <w:rFonts w:hint="eastAsia" w:ascii="宋体" w:hAnsi="宋体" w:eastAsia="宋体" w:cs="宋体"/>
          <w:bCs/>
          <w:color w:val="auto"/>
          <w:kern w:val="0"/>
          <w:sz w:val="21"/>
          <w:szCs w:val="21"/>
          <w:lang w:eastAsia="zh-CN"/>
        </w:rPr>
        <w:t>供应商</w:t>
      </w:r>
      <w:r>
        <w:rPr>
          <w:rFonts w:hint="eastAsia" w:ascii="宋体" w:hAnsi="宋体" w:eastAsia="宋体" w:cs="宋体"/>
          <w:bCs/>
          <w:color w:val="auto"/>
          <w:kern w:val="0"/>
          <w:sz w:val="21"/>
          <w:szCs w:val="21"/>
        </w:rPr>
        <w:t>没有按照采购文件的要求编制、签署、密封、标记、递交及修正</w:t>
      </w:r>
      <w:r>
        <w:rPr>
          <w:rFonts w:hint="eastAsia" w:ascii="宋体" w:hAnsi="宋体" w:eastAsia="宋体" w:cs="宋体"/>
          <w:bCs/>
          <w:color w:val="auto"/>
          <w:kern w:val="0"/>
          <w:sz w:val="21"/>
          <w:szCs w:val="21"/>
          <w:lang w:eastAsia="zh-CN"/>
        </w:rPr>
        <w:t>响应文件</w:t>
      </w:r>
      <w:r>
        <w:rPr>
          <w:rFonts w:hint="eastAsia" w:ascii="宋体" w:hAnsi="宋体" w:eastAsia="宋体" w:cs="宋体"/>
          <w:bCs/>
          <w:color w:val="auto"/>
          <w:kern w:val="0"/>
          <w:sz w:val="21"/>
          <w:szCs w:val="21"/>
        </w:rPr>
        <w:t>的，或者</w:t>
      </w:r>
      <w:r>
        <w:rPr>
          <w:rFonts w:hint="eastAsia" w:ascii="宋体" w:hAnsi="宋体" w:eastAsia="宋体" w:cs="宋体"/>
          <w:bCs/>
          <w:color w:val="auto"/>
          <w:kern w:val="0"/>
          <w:sz w:val="21"/>
          <w:szCs w:val="21"/>
          <w:lang w:eastAsia="zh-CN"/>
        </w:rPr>
        <w:t>响应文件</w:t>
      </w:r>
      <w:r>
        <w:rPr>
          <w:rFonts w:hint="eastAsia" w:ascii="宋体" w:hAnsi="宋体" w:eastAsia="宋体" w:cs="宋体"/>
          <w:bCs/>
          <w:color w:val="auto"/>
          <w:kern w:val="0"/>
          <w:sz w:val="21"/>
          <w:szCs w:val="21"/>
        </w:rPr>
        <w:t>没有对采购文件在各方面都做出实质性响应的，将导致</w:t>
      </w:r>
      <w:r>
        <w:rPr>
          <w:rFonts w:hint="eastAsia" w:ascii="宋体" w:hAnsi="宋体" w:eastAsia="宋体" w:cs="宋体"/>
          <w:bCs/>
          <w:color w:val="auto"/>
          <w:kern w:val="0"/>
          <w:sz w:val="21"/>
          <w:szCs w:val="21"/>
          <w:lang w:eastAsia="zh-CN"/>
        </w:rPr>
        <w:t>响应无效</w:t>
      </w:r>
      <w:r>
        <w:rPr>
          <w:rFonts w:hint="eastAsia" w:ascii="宋体" w:hAnsi="宋体" w:eastAsia="宋体" w:cs="宋体"/>
          <w:bCs/>
          <w:color w:val="auto"/>
          <w:kern w:val="0"/>
          <w:sz w:val="21"/>
          <w:szCs w:val="21"/>
        </w:rPr>
        <w:t>。</w:t>
      </w:r>
    </w:p>
    <w:p w14:paraId="115BAE1C">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3.2.2</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提交的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内容有下列情形之一的，一经发现，视为</w:t>
      </w:r>
      <w:r>
        <w:rPr>
          <w:rFonts w:hint="eastAsia" w:ascii="宋体" w:hAnsi="宋体" w:eastAsia="宋体" w:cs="宋体"/>
          <w:bCs/>
          <w:color w:val="auto"/>
          <w:sz w:val="21"/>
          <w:szCs w:val="21"/>
          <w:lang w:eastAsia="zh-CN"/>
        </w:rPr>
        <w:t>无效响应</w:t>
      </w:r>
      <w:r>
        <w:rPr>
          <w:rFonts w:hint="eastAsia" w:ascii="宋体" w:hAnsi="宋体" w:eastAsia="宋体" w:cs="宋体"/>
          <w:bCs/>
          <w:color w:val="auto"/>
          <w:sz w:val="21"/>
          <w:szCs w:val="21"/>
        </w:rPr>
        <w:t>，并依法上报</w:t>
      </w:r>
      <w:r>
        <w:rPr>
          <w:rFonts w:hint="eastAsia" w:ascii="宋体" w:hAnsi="宋体" w:eastAsia="宋体" w:cs="宋体"/>
          <w:bCs/>
          <w:color w:val="auto"/>
          <w:sz w:val="21"/>
          <w:szCs w:val="21"/>
          <w:lang w:eastAsia="zh-CN"/>
        </w:rPr>
        <w:t>政府采购</w:t>
      </w:r>
      <w:r>
        <w:rPr>
          <w:rFonts w:hint="eastAsia" w:ascii="宋体" w:hAnsi="宋体" w:eastAsia="宋体" w:cs="宋体"/>
          <w:bCs/>
          <w:color w:val="auto"/>
          <w:sz w:val="21"/>
          <w:szCs w:val="21"/>
        </w:rPr>
        <w:t>监督</w:t>
      </w:r>
      <w:r>
        <w:rPr>
          <w:rFonts w:hint="eastAsia" w:ascii="宋体" w:hAnsi="宋体" w:eastAsia="宋体" w:cs="宋体"/>
          <w:bCs/>
          <w:color w:val="auto"/>
          <w:sz w:val="21"/>
          <w:szCs w:val="21"/>
          <w:lang w:eastAsia="zh-CN"/>
        </w:rPr>
        <w:t>管理</w:t>
      </w:r>
      <w:r>
        <w:rPr>
          <w:rFonts w:hint="eastAsia" w:ascii="宋体" w:hAnsi="宋体" w:eastAsia="宋体" w:cs="宋体"/>
          <w:bCs/>
          <w:color w:val="auto"/>
          <w:sz w:val="21"/>
          <w:szCs w:val="21"/>
        </w:rPr>
        <w:t>部门处理</w:t>
      </w:r>
      <w:r>
        <w:rPr>
          <w:rFonts w:hint="eastAsia" w:ascii="宋体" w:hAnsi="宋体" w:eastAsia="宋体" w:cs="宋体"/>
          <w:bCs/>
          <w:color w:val="auto"/>
          <w:kern w:val="0"/>
          <w:sz w:val="21"/>
          <w:szCs w:val="21"/>
        </w:rPr>
        <w:t>：</w:t>
      </w:r>
    </w:p>
    <w:p w14:paraId="0E8D7587">
      <w:pPr>
        <w:wordWrap/>
        <w:adjustRightInd w:val="0"/>
        <w:snapToGrid w:val="0"/>
        <w:spacing w:line="360" w:lineRule="auto"/>
        <w:ind w:firstLine="420" w:firstLineChars="200"/>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rPr>
        <w:t>（1）提供虚假的资料</w:t>
      </w:r>
      <w:r>
        <w:rPr>
          <w:rFonts w:hint="eastAsia" w:ascii="宋体" w:hAnsi="宋体" w:eastAsia="宋体" w:cs="宋体"/>
          <w:bCs/>
          <w:color w:val="auto"/>
          <w:kern w:val="0"/>
          <w:sz w:val="21"/>
          <w:szCs w:val="21"/>
          <w:lang w:eastAsia="zh-CN"/>
        </w:rPr>
        <w:t>；</w:t>
      </w:r>
    </w:p>
    <w:p w14:paraId="5E0ACB30">
      <w:pPr>
        <w:wordWrap/>
        <w:adjustRightInd w:val="0"/>
        <w:snapToGrid w:val="0"/>
        <w:spacing w:line="360" w:lineRule="auto"/>
        <w:ind w:firstLine="420" w:firstLineChars="200"/>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rPr>
        <w:t>（2）在实质性方面失实</w:t>
      </w:r>
      <w:r>
        <w:rPr>
          <w:rFonts w:hint="eastAsia" w:ascii="宋体" w:hAnsi="宋体" w:eastAsia="宋体" w:cs="宋体"/>
          <w:bCs/>
          <w:color w:val="auto"/>
          <w:kern w:val="0"/>
          <w:sz w:val="21"/>
          <w:szCs w:val="21"/>
          <w:lang w:eastAsia="zh-CN"/>
        </w:rPr>
        <w:t>；</w:t>
      </w:r>
    </w:p>
    <w:p w14:paraId="701E283C">
      <w:pPr>
        <w:wordWrap/>
        <w:adjustRightInd w:val="0"/>
        <w:snapToGrid w:val="0"/>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3.2.3</w:t>
      </w:r>
      <w:r>
        <w:rPr>
          <w:rFonts w:hint="eastAsia" w:ascii="宋体" w:hAnsi="宋体" w:eastAsia="宋体" w:cs="宋体"/>
          <w:bCs/>
          <w:color w:val="auto"/>
          <w:sz w:val="21"/>
          <w:szCs w:val="21"/>
        </w:rPr>
        <w:t>供应商享受政策优惠条件但提供的证明（说明）文件或</w:t>
      </w:r>
      <w:r>
        <w:rPr>
          <w:rFonts w:hint="eastAsia"/>
          <w:color w:val="auto"/>
          <w:sz w:val="21"/>
          <w:szCs w:val="21"/>
        </w:rPr>
        <w:t>承诺文件失实的，</w:t>
      </w:r>
      <w:r>
        <w:rPr>
          <w:rFonts w:hint="eastAsia" w:ascii="宋体" w:hAnsi="宋体" w:eastAsia="宋体" w:cs="宋体"/>
          <w:bCs/>
          <w:color w:val="auto"/>
          <w:sz w:val="21"/>
          <w:szCs w:val="21"/>
        </w:rPr>
        <w:t>视同</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提供虚假资料论处。</w:t>
      </w:r>
    </w:p>
    <w:p w14:paraId="01BB51D0">
      <w:pPr>
        <w:wordWrap/>
        <w:adjustRightInd w:val="0"/>
        <w:snapToGrid w:val="0"/>
        <w:spacing w:line="360" w:lineRule="auto"/>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w:t>
      </w:r>
      <w:r>
        <w:rPr>
          <w:rFonts w:hint="eastAsia" w:ascii="宋体" w:hAnsi="宋体" w:eastAsia="宋体" w:cs="宋体"/>
          <w:bCs/>
          <w:color w:val="auto"/>
          <w:sz w:val="21"/>
          <w:szCs w:val="21"/>
          <w:lang w:eastAsia="zh-CN"/>
        </w:rPr>
        <w:t>响应费用</w:t>
      </w:r>
    </w:p>
    <w:p w14:paraId="664E174C">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4.1无论</w:t>
      </w:r>
      <w:r>
        <w:rPr>
          <w:rFonts w:hint="eastAsia" w:ascii="宋体" w:hAnsi="宋体" w:eastAsia="宋体" w:cs="宋体"/>
          <w:bCs/>
          <w:color w:val="auto"/>
          <w:sz w:val="21"/>
          <w:szCs w:val="21"/>
          <w:lang w:eastAsia="zh-CN"/>
        </w:rPr>
        <w:t>响应过程</w:t>
      </w:r>
      <w:r>
        <w:rPr>
          <w:rFonts w:hint="eastAsia" w:ascii="宋体" w:hAnsi="宋体" w:eastAsia="宋体" w:cs="宋体"/>
          <w:bCs/>
          <w:color w:val="auto"/>
          <w:sz w:val="21"/>
          <w:szCs w:val="21"/>
        </w:rPr>
        <w:t>中的做法和结果如何，</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自行承担所有与参加</w:t>
      </w:r>
      <w:r>
        <w:rPr>
          <w:rFonts w:hint="eastAsia" w:ascii="宋体" w:hAnsi="宋体" w:eastAsia="宋体" w:cs="宋体"/>
          <w:bCs/>
          <w:color w:val="auto"/>
          <w:sz w:val="21"/>
          <w:szCs w:val="21"/>
          <w:lang w:eastAsia="zh-CN"/>
        </w:rPr>
        <w:t>采购活动</w:t>
      </w:r>
      <w:r>
        <w:rPr>
          <w:rFonts w:hint="eastAsia" w:ascii="宋体" w:hAnsi="宋体" w:eastAsia="宋体" w:cs="宋体"/>
          <w:bCs/>
          <w:color w:val="auto"/>
          <w:sz w:val="21"/>
          <w:szCs w:val="21"/>
        </w:rPr>
        <w:t>有关的全部费用；</w:t>
      </w:r>
    </w:p>
    <w:p w14:paraId="69D65122">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175E74D2">
      <w:pPr>
        <w:pStyle w:val="6"/>
        <w:wordWrap/>
        <w:adjustRightInd w:val="0"/>
        <w:snapToGrid w:val="0"/>
        <w:spacing w:line="360" w:lineRule="auto"/>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5.1关于符合上述规定的小微企业（供应商）参与</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lang w:val="en-US" w:eastAsia="zh-CN"/>
        </w:rPr>
        <w:t>本项目专门面对中小企业，不再执行小微企业价格评审优惠。</w:t>
      </w:r>
      <w:r>
        <w:rPr>
          <w:rFonts w:hint="eastAsia" w:ascii="宋体" w:hAnsi="宋体" w:eastAsia="宋体" w:cs="宋体"/>
          <w:bCs/>
          <w:color w:val="auto"/>
          <w:sz w:val="21"/>
          <w:szCs w:val="21"/>
          <w:lang w:eastAsia="zh-CN"/>
        </w:rPr>
        <w:t>）</w:t>
      </w:r>
    </w:p>
    <w:p w14:paraId="745A8E5D">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5.1.1监狱企业、残疾人福利性单位视同小型、微型企业；以联合体形式参加政府采购活动，联合体各方均为小微企业的，联合体视同为小微企业。</w:t>
      </w:r>
    </w:p>
    <w:p w14:paraId="2B6EE7A3">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5.1.2</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为符合规定的小型或微型企业时，报价给予20%的价格扣除，用扣除后的价格参与评审；</w:t>
      </w:r>
    </w:p>
    <w:p w14:paraId="02F5F1A3">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5.1.3</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为大中型企业和其他自然人、法人或者其他组织与小微企业组成联合体或者大中型企业向小微企业分包的，对联合体报价给予</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rPr>
        <w:t>的价格扣除，用扣除后的价格参与评审；</w:t>
      </w:r>
    </w:p>
    <w:p w14:paraId="4748F159">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5.1.4本条款中两种价格扣除优惠原则不同时使用。</w:t>
      </w:r>
    </w:p>
    <w:p w14:paraId="04797DCA">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5.1.5组成联合体或者接受分包的小微企业与联合体内其他企业、分包企业之间存在直接控股、管理关系的，不享受价格扣除优惠政策；</w:t>
      </w:r>
    </w:p>
    <w:p w14:paraId="0850C658">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5.1.6</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认为其为小型或微型企业的应提供合法有效的“中小企业声明函”（附件2），并明确企业类型；</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认为其为监狱企业须提供由省级以上监狱管理局、戒毒管理局（含新疆生产建设兵团）出具的属于监狱企业的证明文件(附件3)；</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认为其为符合条件的残疾人福利性单位在参加政府采购活动时，应当提供《残疾人福利性单位声明函》（附件4），并对声明的真实性负责，否则评审时不能享受相应的价格扣除。</w:t>
      </w:r>
    </w:p>
    <w:p w14:paraId="0086800B">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5.1.7在货物采购项目中，供应商提供的货物既有小微企业制造货物，也有大中型企业制造货物的，不享受本办法规定的小微企业扶持政策。</w:t>
      </w:r>
    </w:p>
    <w:p w14:paraId="7807EC5E">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5.1.8享受扶持政策获得政府采购合同的，小微企业不得将合同分包给大中型企业，中型企业不得将合同分包给大型企业。</w:t>
      </w:r>
    </w:p>
    <w:p w14:paraId="7CC2DCC6">
      <w:pPr>
        <w:wordWrap/>
        <w:adjustRightInd w:val="0"/>
        <w:snapToGrid w:val="0"/>
        <w:spacing w:line="360" w:lineRule="auto"/>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5.2 关于强制采购节能产品、信息安全产品和优先采购环境标志产品的要求</w:t>
      </w:r>
      <w:r>
        <w:rPr>
          <w:rFonts w:hint="eastAsia" w:ascii="宋体" w:hAnsi="宋体" w:eastAsia="宋体" w:cs="宋体"/>
          <w:bCs/>
          <w:color w:val="auto"/>
          <w:sz w:val="21"/>
          <w:szCs w:val="21"/>
          <w:lang w:eastAsia="zh-CN"/>
        </w:rPr>
        <w:t>。</w:t>
      </w:r>
    </w:p>
    <w:p w14:paraId="40561771">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p>
    <w:p w14:paraId="44D12038">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5.2.2提供的产品属于信息安全产品的，供应商应当选择经国家认证的信息安全产品</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，并提供有效的中国国家信息安全产品认证证书复印件。</w:t>
      </w:r>
    </w:p>
    <w:p w14:paraId="4D63FB23">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5.2.3提供的产品属于政府强制采购节能产品的，供应商应当选择《节能产品政府采购清单》中的产品</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，并提供有效的节能产品认证证书复印件。</w:t>
      </w:r>
    </w:p>
    <w:p w14:paraId="4C5057A8">
      <w:pPr>
        <w:wordWrap/>
        <w:adjustRightInd w:val="0"/>
        <w:snapToGrid w:val="0"/>
        <w:spacing w:line="360" w:lineRule="auto"/>
        <w:ind w:firstLine="420" w:firstLineChars="200"/>
        <w:textAlignment w:val="auto"/>
        <w:rPr>
          <w:color w:val="auto"/>
          <w:sz w:val="21"/>
          <w:szCs w:val="21"/>
        </w:rPr>
      </w:pPr>
      <w:r>
        <w:rPr>
          <w:rFonts w:hint="eastAsia" w:ascii="宋体" w:hAnsi="宋体" w:eastAsia="宋体" w:cs="宋体"/>
          <w:bCs/>
          <w:color w:val="auto"/>
          <w:sz w:val="21"/>
          <w:szCs w:val="21"/>
        </w:rPr>
        <w:t>5.2.4 提供的产品属于优先采购环境标志产品的，供应商应当选择《环境标志产品政府采购清单》中的产品</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，并提供有效的环境标志产品认证证书复印件。</w:t>
      </w:r>
    </w:p>
    <w:p w14:paraId="13032D79">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6、注意事项</w:t>
      </w:r>
    </w:p>
    <w:p w14:paraId="49DF0D88">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6.1如果没有特别声明或要求，</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被视为充分熟悉本招标项目所在地与履行合同有关的各种情况，包括自然环境、气候条件、劳动力及公用设施等，本采购文件不再对上述情况进行描述。</w:t>
      </w:r>
    </w:p>
    <w:p w14:paraId="67458129">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6.</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分包采购详见“</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须知前附表”要求。</w:t>
      </w:r>
    </w:p>
    <w:p w14:paraId="4A4DF550">
      <w:pPr>
        <w:wordWrap/>
        <w:adjustRightInd w:val="0"/>
        <w:snapToGrid w:val="0"/>
        <w:spacing w:line="360" w:lineRule="auto"/>
        <w:ind w:firstLine="420" w:firstLineChars="200"/>
        <w:textAlignment w:val="auto"/>
        <w:rPr>
          <w:rFonts w:ascii="宋体" w:hAnsi="宋体" w:eastAsia="宋体" w:cs="宋体"/>
          <w:bCs/>
          <w:color w:val="auto"/>
          <w:sz w:val="21"/>
          <w:szCs w:val="21"/>
        </w:rPr>
      </w:pPr>
      <w:bookmarkStart w:id="35" w:name="_Toc246826107"/>
      <w:r>
        <w:rPr>
          <w:rFonts w:hint="eastAsia" w:ascii="宋体" w:hAnsi="宋体" w:eastAsia="宋体" w:cs="宋体"/>
          <w:bCs/>
          <w:color w:val="auto"/>
          <w:sz w:val="21"/>
          <w:szCs w:val="21"/>
        </w:rPr>
        <w:t>二、采购文件</w:t>
      </w:r>
      <w:bookmarkEnd w:id="35"/>
    </w:p>
    <w:p w14:paraId="67ACE49C">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7、采购文件的组成</w:t>
      </w:r>
    </w:p>
    <w:p w14:paraId="20144190">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采购文件用以阐明</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准备</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所必须的信息，以及</w:t>
      </w: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、开标、评标和签订合同等有关规定。采购文件以电子版形式下载，采购文件由下述章节组成：</w:t>
      </w:r>
    </w:p>
    <w:p w14:paraId="2A45C144">
      <w:pPr>
        <w:pStyle w:val="5"/>
        <w:wordWrap/>
        <w:adjustRightInd w:val="0"/>
        <w:snapToGrid w:val="0"/>
        <w:spacing w:line="360" w:lineRule="auto"/>
        <w:ind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eastAsia="zh-CN"/>
        </w:rPr>
        <w:t>比选公告</w:t>
      </w:r>
    </w:p>
    <w:p w14:paraId="57F18416">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（2）采购需求</w:t>
      </w:r>
    </w:p>
    <w:p w14:paraId="0DB14884">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w:t>
      </w:r>
    </w:p>
    <w:p w14:paraId="434C834C">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（4）审查标准和</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标准</w:t>
      </w:r>
    </w:p>
    <w:p w14:paraId="7880B513">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（5）采购合同格式</w:t>
      </w:r>
    </w:p>
    <w:p w14:paraId="28C40134">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（6）</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格式及附件</w:t>
      </w:r>
    </w:p>
    <w:p w14:paraId="14DBF892">
      <w:pPr>
        <w:tabs>
          <w:tab w:val="left" w:pos="720"/>
        </w:tabs>
        <w:wordWrap/>
        <w:adjustRightInd w:val="0"/>
        <w:snapToGrid w:val="0"/>
        <w:spacing w:line="360" w:lineRule="auto"/>
        <w:ind w:firstLine="420" w:firstLineChars="200"/>
        <w:textAlignment w:val="auto"/>
        <w:rPr>
          <w:rFonts w:ascii="宋体" w:hAnsi="宋体" w:eastAsia="宋体" w:cs="宋体"/>
          <w:bCs/>
          <w:color w:val="auto"/>
          <w:sz w:val="21"/>
          <w:szCs w:val="21"/>
        </w:rPr>
      </w:pPr>
      <w:bookmarkStart w:id="36" w:name="_Toc183682348"/>
      <w:bookmarkStart w:id="37" w:name="_Toc183582211"/>
      <w:bookmarkStart w:id="38" w:name="_Toc217446040"/>
      <w:r>
        <w:rPr>
          <w:rFonts w:hint="eastAsia" w:ascii="宋体" w:hAnsi="宋体" w:eastAsia="宋体" w:cs="宋体"/>
          <w:bCs/>
          <w:color w:val="auto"/>
          <w:sz w:val="21"/>
          <w:szCs w:val="21"/>
        </w:rPr>
        <w:t>8、采购文件的澄清</w:t>
      </w:r>
      <w:bookmarkEnd w:id="36"/>
      <w:bookmarkEnd w:id="37"/>
      <w:r>
        <w:rPr>
          <w:rFonts w:hint="eastAsia" w:ascii="宋体" w:hAnsi="宋体" w:eastAsia="宋体" w:cs="宋体"/>
          <w:bCs/>
          <w:color w:val="auto"/>
          <w:sz w:val="21"/>
          <w:szCs w:val="21"/>
        </w:rPr>
        <w:t>和修改</w:t>
      </w:r>
      <w:bookmarkEnd w:id="38"/>
    </w:p>
    <w:p w14:paraId="2153A7BE">
      <w:pPr>
        <w:tabs>
          <w:tab w:val="left" w:pos="720"/>
        </w:tabs>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8.1 在</w:t>
      </w:r>
      <w:r>
        <w:rPr>
          <w:rFonts w:hint="eastAsia" w:ascii="宋体" w:hAnsi="宋体" w:eastAsia="宋体" w:cs="宋体"/>
          <w:bCs/>
          <w:color w:val="auto"/>
          <w:sz w:val="21"/>
          <w:szCs w:val="21"/>
          <w:lang w:eastAsia="zh-CN"/>
        </w:rPr>
        <w:t>响应文件递交截止时间</w:t>
      </w:r>
      <w:r>
        <w:rPr>
          <w:rFonts w:hint="eastAsia" w:ascii="宋体" w:hAnsi="宋体" w:eastAsia="宋体" w:cs="宋体"/>
          <w:bCs/>
          <w:color w:val="auto"/>
          <w:sz w:val="21"/>
          <w:szCs w:val="21"/>
        </w:rPr>
        <w:t>前，</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无论出于何种原因，可以对采购文件进行澄清或者修改。</w:t>
      </w:r>
    </w:p>
    <w:p w14:paraId="547ADD17">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8.2</w:t>
      </w:r>
      <w:bookmarkStart w:id="39" w:name="_Toc430489120"/>
      <w:bookmarkStart w:id="40" w:name="_Toc430422414"/>
      <w:bookmarkStart w:id="41" w:name="_Toc415567498"/>
      <w:bookmarkStart w:id="42" w:name="_Toc430492127"/>
      <w:bookmarkStart w:id="43" w:name="_Toc430490613"/>
      <w:bookmarkStart w:id="44" w:name="_Toc430488645"/>
      <w:bookmarkStart w:id="45" w:name="_Toc430488852"/>
      <w:r>
        <w:rPr>
          <w:rFonts w:hint="eastAsia" w:ascii="宋体" w:hAnsi="宋体" w:eastAsia="宋体" w:cs="宋体"/>
          <w:bCs/>
          <w:color w:val="auto"/>
          <w:sz w:val="21"/>
          <w:szCs w:val="21"/>
        </w:rPr>
        <w:t xml:space="preserve"> 采购文件的修改</w:t>
      </w:r>
      <w:bookmarkEnd w:id="39"/>
      <w:bookmarkEnd w:id="40"/>
      <w:bookmarkEnd w:id="41"/>
      <w:bookmarkEnd w:id="42"/>
      <w:bookmarkEnd w:id="43"/>
      <w:bookmarkEnd w:id="44"/>
      <w:bookmarkEnd w:id="45"/>
    </w:p>
    <w:p w14:paraId="2998B956">
      <w:pPr>
        <w:pStyle w:val="9"/>
        <w:wordWrap/>
        <w:adjustRightInd w:val="0"/>
        <w:snapToGrid w:val="0"/>
        <w:spacing w:line="360" w:lineRule="auto"/>
        <w:ind w:firstLine="420" w:firstLineChars="200"/>
        <w:textAlignment w:val="auto"/>
        <w:rPr>
          <w:rFonts w:ascii="宋体" w:hAnsi="宋体" w:eastAsia="宋体" w:cs="宋体"/>
          <w:bCs/>
          <w:color w:val="auto"/>
          <w:sz w:val="21"/>
          <w:szCs w:val="21"/>
        </w:rPr>
      </w:pPr>
      <w:bookmarkStart w:id="46" w:name="_Toc246825804"/>
      <w:bookmarkStart w:id="47" w:name="_Toc245888275"/>
      <w:bookmarkStart w:id="48" w:name="_Toc246826109"/>
      <w:bookmarkStart w:id="49" w:name="_Toc245887536"/>
      <w:r>
        <w:rPr>
          <w:rFonts w:hint="eastAsia" w:ascii="宋体" w:hAnsi="宋体" w:eastAsia="宋体" w:cs="宋体"/>
          <w:bCs/>
          <w:color w:val="auto"/>
          <w:sz w:val="21"/>
          <w:szCs w:val="21"/>
        </w:rPr>
        <w:t>（1）在</w:t>
      </w:r>
      <w:r>
        <w:rPr>
          <w:rFonts w:hint="eastAsia" w:ascii="宋体" w:hAnsi="宋体" w:eastAsia="宋体" w:cs="宋体"/>
          <w:bCs/>
          <w:color w:val="auto"/>
          <w:sz w:val="21"/>
          <w:szCs w:val="21"/>
          <w:lang w:eastAsia="zh-CN"/>
        </w:rPr>
        <w:t>响应文件递交截止时间</w:t>
      </w:r>
      <w:r>
        <w:rPr>
          <w:rFonts w:hint="eastAsia" w:ascii="宋体" w:hAnsi="宋体" w:eastAsia="宋体" w:cs="宋体"/>
          <w:bCs/>
          <w:color w:val="auto"/>
          <w:sz w:val="21"/>
          <w:szCs w:val="21"/>
        </w:rPr>
        <w:t>以前，</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可主动或依</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要求澄清或质疑的问题对采购文件进行必要的补遗、澄清或修改；</w:t>
      </w:r>
      <w:bookmarkEnd w:id="46"/>
      <w:bookmarkEnd w:id="47"/>
      <w:bookmarkEnd w:id="48"/>
      <w:bookmarkEnd w:id="49"/>
      <w:bookmarkStart w:id="50" w:name="_Toc208848971"/>
      <w:bookmarkStart w:id="51" w:name="_Toc217446041"/>
    </w:p>
    <w:p w14:paraId="5CEACD4A">
      <w:pPr>
        <w:pStyle w:val="9"/>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（2）补遗、澄清或修改内容可能影响</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编制的，</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须在</w:t>
      </w:r>
      <w:r>
        <w:rPr>
          <w:rFonts w:hint="eastAsia" w:ascii="宋体" w:hAnsi="宋体" w:eastAsia="宋体" w:cs="宋体"/>
          <w:bCs/>
          <w:color w:val="auto"/>
          <w:sz w:val="21"/>
          <w:szCs w:val="21"/>
          <w:lang w:eastAsia="zh-CN"/>
        </w:rPr>
        <w:t>响应文件递交截止时间</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日前发布公告；不足</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日的，</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应当顺延提交</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的截止时间和开标时间，在此情况下，采购当事人受</w:t>
      </w:r>
      <w:r>
        <w:rPr>
          <w:rFonts w:hint="eastAsia" w:ascii="宋体" w:hAnsi="宋体" w:eastAsia="宋体" w:cs="宋体"/>
          <w:bCs/>
          <w:color w:val="auto"/>
          <w:sz w:val="21"/>
          <w:szCs w:val="21"/>
          <w:lang w:eastAsia="zh-CN"/>
        </w:rPr>
        <w:t>响应文件递交截止时间</w:t>
      </w:r>
      <w:r>
        <w:rPr>
          <w:rFonts w:hint="eastAsia" w:ascii="宋体" w:hAnsi="宋体" w:eastAsia="宋体" w:cs="宋体"/>
          <w:bCs/>
          <w:color w:val="auto"/>
          <w:sz w:val="21"/>
          <w:szCs w:val="21"/>
        </w:rPr>
        <w:t>制约的所有权利和义务均应延长至新的截止日期；</w:t>
      </w:r>
    </w:p>
    <w:p w14:paraId="7DFAFC01">
      <w:pPr>
        <w:pStyle w:val="9"/>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（3）补遗、澄清或修改后的内容是采购文件的组成部分，并对潜在</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具有约束力。有关</w:t>
      </w:r>
      <w:r>
        <w:rPr>
          <w:rFonts w:hint="eastAsia" w:ascii="宋体" w:hAnsi="宋体" w:eastAsia="宋体" w:cs="宋体"/>
          <w:bCs/>
          <w:color w:val="auto"/>
          <w:spacing w:val="-8"/>
          <w:sz w:val="21"/>
          <w:szCs w:val="21"/>
        </w:rPr>
        <w:t>本项目采购文件的补遗、澄清及变更信息以第一章指定网站公告及下载内容为准，</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不再另行通知，潜在</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须及时关注关于本项目采购信息的更新事项，否则自行承担由此产生的风险。采购文件与更正公告的内容相互矛盾时，以最后发出的更正公告为准。</w:t>
      </w:r>
    </w:p>
    <w:p w14:paraId="610E41FD">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9、其他</w:t>
      </w:r>
    </w:p>
    <w:p w14:paraId="64A94E62">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9.1标前答疑会和</w:t>
      </w:r>
      <w:bookmarkEnd w:id="50"/>
      <w:bookmarkEnd w:id="51"/>
      <w:r>
        <w:rPr>
          <w:rFonts w:hint="eastAsia" w:ascii="宋体" w:hAnsi="宋体" w:eastAsia="宋体" w:cs="宋体"/>
          <w:bCs/>
          <w:color w:val="auto"/>
          <w:sz w:val="21"/>
          <w:szCs w:val="21"/>
          <w:lang w:eastAsia="zh-CN"/>
        </w:rPr>
        <w:t>现场考察</w:t>
      </w:r>
    </w:p>
    <w:p w14:paraId="54ECC2E0">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9.1.1</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须知前附表规定组织答疑会或/和</w:t>
      </w:r>
      <w:r>
        <w:rPr>
          <w:rFonts w:hint="eastAsia" w:ascii="宋体" w:hAnsi="宋体" w:eastAsia="宋体" w:cs="宋体"/>
          <w:bCs/>
          <w:color w:val="auto"/>
          <w:sz w:val="21"/>
          <w:szCs w:val="21"/>
          <w:lang w:eastAsia="zh-CN"/>
        </w:rPr>
        <w:t>现场考察</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按</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须知前附表规定的时间、地点组织答疑会或/和</w:t>
      </w:r>
      <w:r>
        <w:rPr>
          <w:rFonts w:hint="eastAsia" w:ascii="宋体" w:hAnsi="宋体" w:eastAsia="宋体" w:cs="宋体"/>
          <w:bCs/>
          <w:color w:val="auto"/>
          <w:sz w:val="21"/>
          <w:szCs w:val="21"/>
          <w:lang w:eastAsia="zh-CN"/>
        </w:rPr>
        <w:t>供应商考察</w:t>
      </w:r>
      <w:r>
        <w:rPr>
          <w:rFonts w:hint="eastAsia" w:ascii="宋体" w:hAnsi="宋体" w:eastAsia="宋体" w:cs="宋体"/>
          <w:bCs/>
          <w:color w:val="auto"/>
          <w:sz w:val="21"/>
          <w:szCs w:val="21"/>
        </w:rPr>
        <w:t>项目现场，</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如不参加的，其风险由</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自行承担，</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不承担任何责任。和</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不组织</w:t>
      </w:r>
      <w:r>
        <w:rPr>
          <w:rFonts w:hint="eastAsia" w:ascii="宋体" w:hAnsi="宋体" w:eastAsia="宋体" w:cs="宋体"/>
          <w:bCs/>
          <w:color w:val="auto"/>
          <w:sz w:val="21"/>
          <w:szCs w:val="21"/>
          <w:lang w:eastAsia="zh-CN"/>
        </w:rPr>
        <w:t>现场考察</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可以自行决定是否</w:t>
      </w:r>
      <w:r>
        <w:rPr>
          <w:rFonts w:hint="eastAsia" w:ascii="宋体" w:hAnsi="宋体" w:eastAsia="宋体" w:cs="宋体"/>
          <w:bCs/>
          <w:color w:val="auto"/>
          <w:sz w:val="21"/>
          <w:szCs w:val="21"/>
          <w:lang w:eastAsia="zh-CN"/>
        </w:rPr>
        <w:t>考察</w:t>
      </w:r>
      <w:r>
        <w:rPr>
          <w:rFonts w:hint="eastAsia" w:ascii="宋体" w:hAnsi="宋体" w:eastAsia="宋体" w:cs="宋体"/>
          <w:bCs/>
          <w:color w:val="auto"/>
          <w:sz w:val="21"/>
          <w:szCs w:val="21"/>
        </w:rPr>
        <w:t>现场。</w:t>
      </w:r>
    </w:p>
    <w:p w14:paraId="5A679778">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9.1.2答疑会上，</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将解答供应商的疑问。会上所有的解答与</w:t>
      </w:r>
      <w:r>
        <w:rPr>
          <w:rFonts w:hint="eastAsia" w:ascii="宋体" w:hAnsi="宋体" w:eastAsia="宋体" w:cs="宋体"/>
          <w:bCs/>
          <w:color w:val="auto"/>
          <w:sz w:val="21"/>
          <w:szCs w:val="21"/>
          <w:lang w:val="en-US" w:eastAsia="zh-CN"/>
        </w:rPr>
        <w:t>说明</w:t>
      </w:r>
      <w:r>
        <w:rPr>
          <w:rFonts w:hint="eastAsia" w:ascii="宋体" w:hAnsi="宋体" w:eastAsia="宋体" w:cs="宋体"/>
          <w:bCs/>
          <w:color w:val="auto"/>
          <w:sz w:val="21"/>
          <w:szCs w:val="21"/>
        </w:rPr>
        <w:t>仅供</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编制</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时参考，</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不对</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据此作出的判断和决策负责。</w:t>
      </w:r>
    </w:p>
    <w:p w14:paraId="0AE5ABB8">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9.1.3</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在</w:t>
      </w:r>
      <w:r>
        <w:rPr>
          <w:rFonts w:hint="eastAsia" w:ascii="宋体" w:hAnsi="宋体" w:eastAsia="宋体" w:cs="宋体"/>
          <w:bCs/>
          <w:color w:val="auto"/>
          <w:sz w:val="21"/>
          <w:szCs w:val="21"/>
          <w:lang w:eastAsia="zh-CN"/>
        </w:rPr>
        <w:t>考察</w:t>
      </w:r>
      <w:r>
        <w:rPr>
          <w:rFonts w:hint="eastAsia" w:ascii="宋体" w:hAnsi="宋体" w:eastAsia="宋体" w:cs="宋体"/>
          <w:bCs/>
          <w:color w:val="auto"/>
          <w:sz w:val="21"/>
          <w:szCs w:val="21"/>
        </w:rPr>
        <w:t>现场中口头介绍的情况（如有），供</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在编制</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时参考，</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不对</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据此作出的判断和决策负责。</w:t>
      </w:r>
    </w:p>
    <w:p w14:paraId="04BDF91A">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9.1.4</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不单独或者分别组织只有1个</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参加的现场考察及标前答疑会。</w:t>
      </w:r>
    </w:p>
    <w:p w14:paraId="75EDEE93">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9.1.5</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自行承担参加答疑或现场考察所发生的一切费用。</w:t>
      </w:r>
    </w:p>
    <w:p w14:paraId="651C880B">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9.2述标和/或演示</w:t>
      </w:r>
    </w:p>
    <w:p w14:paraId="3269D24F">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具体要求详见第二章“采购需求”和/或“</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须知前附表”有关规定。</w:t>
      </w:r>
    </w:p>
    <w:p w14:paraId="4730E6AC">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bookmarkStart w:id="52" w:name="_Toc246826110"/>
      <w:r>
        <w:rPr>
          <w:rFonts w:hint="eastAsia" w:ascii="宋体" w:hAnsi="宋体" w:eastAsia="宋体" w:cs="宋体"/>
          <w:bCs/>
          <w:color w:val="auto"/>
          <w:sz w:val="21"/>
          <w:szCs w:val="21"/>
        </w:rPr>
        <w:t>三、</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的编写</w:t>
      </w:r>
      <w:bookmarkEnd w:id="52"/>
    </w:p>
    <w:p w14:paraId="3B37E8AC">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 xml:space="preserve">10. </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的编制要求：</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应当根据采购文件的要求编制</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（包括签名和盖章），否则自行承担由此产生的风险。</w:t>
      </w:r>
    </w:p>
    <w:p w14:paraId="1189D8AA">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10.1</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应当根据自己的商务能力、技术水平对采购文件提出的要求和条件逐条标明响应与否。如果因为</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填报的内容不详，或没有提供采购文件中所要求的全部资料及数据，则供应商自行承担由此产生的风险。</w:t>
      </w:r>
    </w:p>
    <w:p w14:paraId="06BFC79A">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10.2</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提供的文件必须真实、充分、全面，并对</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所提供全部资料的真实性和合法性承担法律责任。</w:t>
      </w:r>
    </w:p>
    <w:p w14:paraId="09F1CF83">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10.3每一</w:t>
      </w:r>
      <w:r>
        <w:rPr>
          <w:rFonts w:hint="eastAsia" w:ascii="宋体" w:hAnsi="宋体" w:eastAsia="宋体" w:cs="宋体"/>
          <w:bCs/>
          <w:color w:val="auto"/>
          <w:sz w:val="21"/>
          <w:szCs w:val="21"/>
          <w:lang w:val="en-US" w:eastAsia="zh-CN"/>
        </w:rPr>
        <w:t>单项服务项目</w:t>
      </w:r>
      <w:r>
        <w:rPr>
          <w:rFonts w:hint="eastAsia" w:ascii="宋体" w:hAnsi="宋体" w:eastAsia="宋体" w:cs="宋体"/>
          <w:bCs/>
          <w:color w:val="auto"/>
          <w:sz w:val="21"/>
          <w:szCs w:val="21"/>
        </w:rPr>
        <w:t>只允许有一个报价，否则将被视为</w:t>
      </w:r>
      <w:r>
        <w:rPr>
          <w:rFonts w:hint="eastAsia" w:ascii="宋体" w:hAnsi="宋体" w:eastAsia="宋体" w:cs="宋体"/>
          <w:bCs/>
          <w:color w:val="auto"/>
          <w:sz w:val="21"/>
          <w:szCs w:val="21"/>
          <w:lang w:eastAsia="zh-CN"/>
        </w:rPr>
        <w:t>无效响应</w:t>
      </w:r>
      <w:r>
        <w:rPr>
          <w:rFonts w:hint="eastAsia" w:ascii="宋体" w:hAnsi="宋体" w:eastAsia="宋体" w:cs="宋体"/>
          <w:bCs/>
          <w:color w:val="auto"/>
          <w:sz w:val="21"/>
          <w:szCs w:val="21"/>
        </w:rPr>
        <w:t>。</w:t>
      </w:r>
    </w:p>
    <w:p w14:paraId="7C9484BD">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10.4只允许</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有一个</w:t>
      </w:r>
      <w:r>
        <w:rPr>
          <w:rFonts w:hint="eastAsia" w:ascii="宋体" w:hAnsi="宋体" w:eastAsia="宋体" w:cs="宋体"/>
          <w:bCs/>
          <w:color w:val="auto"/>
          <w:sz w:val="21"/>
          <w:szCs w:val="21"/>
          <w:lang w:val="en-US" w:eastAsia="zh-CN"/>
        </w:rPr>
        <w:t>方</w:t>
      </w:r>
      <w:r>
        <w:rPr>
          <w:rFonts w:hint="eastAsia" w:ascii="宋体" w:hAnsi="宋体" w:eastAsia="宋体" w:cs="宋体"/>
          <w:bCs/>
          <w:color w:val="auto"/>
          <w:sz w:val="21"/>
          <w:szCs w:val="21"/>
        </w:rPr>
        <w:t>案，否则将被视为</w:t>
      </w:r>
      <w:r>
        <w:rPr>
          <w:rFonts w:hint="eastAsia" w:ascii="宋体" w:hAnsi="宋体" w:eastAsia="宋体" w:cs="宋体"/>
          <w:bCs/>
          <w:color w:val="auto"/>
          <w:sz w:val="21"/>
          <w:szCs w:val="21"/>
          <w:lang w:eastAsia="zh-CN"/>
        </w:rPr>
        <w:t>无效响应</w:t>
      </w:r>
      <w:r>
        <w:rPr>
          <w:rFonts w:hint="eastAsia" w:ascii="宋体" w:hAnsi="宋体" w:eastAsia="宋体" w:cs="宋体"/>
          <w:bCs/>
          <w:color w:val="auto"/>
          <w:sz w:val="21"/>
          <w:szCs w:val="21"/>
        </w:rPr>
        <w:t>。（采购文件允许有备选方案的除外）</w:t>
      </w:r>
    </w:p>
    <w:p w14:paraId="4463D4E6">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 xml:space="preserve">10.5 </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根据采购文件载明的采购项目实际情况，拟在</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后将</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项目的非主体、非关键性工作交由他人完成的，应当在</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中载明。</w:t>
      </w:r>
    </w:p>
    <w:p w14:paraId="23936F4D">
      <w:pPr>
        <w:pStyle w:val="6"/>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10.6</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的正本、副本和电子版</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的数量应当符合采购文件的要求。</w:t>
      </w:r>
    </w:p>
    <w:p w14:paraId="3C384533">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10.7</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必须编页码，页码必须连续。</w:t>
      </w:r>
    </w:p>
    <w:p w14:paraId="7078BC70">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10.8</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应装订牢固不可拆卸（如：胶订），如因装订不牢固导致的任何损失及风险由</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承担。</w:t>
      </w:r>
    </w:p>
    <w:p w14:paraId="45AAE611">
      <w:pPr>
        <w:pStyle w:val="9"/>
        <w:tabs>
          <w:tab w:val="left" w:pos="8360"/>
        </w:tabs>
        <w:wordWrap/>
        <w:adjustRightInd w:val="0"/>
        <w:snapToGrid w:val="0"/>
        <w:spacing w:line="360"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11. </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语言、货物及计量单位</w:t>
      </w:r>
    </w:p>
    <w:p w14:paraId="059A7DCF">
      <w:pPr>
        <w:pStyle w:val="9"/>
        <w:tabs>
          <w:tab w:val="left" w:pos="8360"/>
        </w:tabs>
        <w:wordWrap/>
        <w:adjustRightInd w:val="0"/>
        <w:snapToGrid w:val="0"/>
        <w:spacing w:line="360"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11.1</w:t>
      </w:r>
      <w:r>
        <w:rPr>
          <w:rFonts w:hint="eastAsia" w:ascii="宋体" w:hAnsi="宋体" w:eastAsia="宋体" w:cs="宋体"/>
          <w:bCs/>
          <w:color w:val="auto"/>
          <w:sz w:val="21"/>
          <w:szCs w:val="21"/>
          <w:lang w:eastAsia="zh-CN"/>
        </w:rPr>
        <w:t>除采购文件中另有规定外，供应商</w:t>
      </w:r>
      <w:r>
        <w:rPr>
          <w:rFonts w:hint="eastAsia" w:ascii="宋体" w:hAnsi="宋体" w:eastAsia="宋体" w:cs="宋体"/>
          <w:bCs/>
          <w:color w:val="auto"/>
          <w:sz w:val="21"/>
          <w:szCs w:val="21"/>
        </w:rPr>
        <w:t>提交的</w:t>
      </w:r>
      <w:r>
        <w:rPr>
          <w:rFonts w:hint="eastAsia" w:ascii="宋体" w:hAnsi="宋体" w:eastAsia="宋体" w:cs="宋体"/>
          <w:bCs/>
          <w:color w:val="auto"/>
          <w:sz w:val="21"/>
          <w:szCs w:val="21"/>
          <w:lang w:eastAsia="zh-CN"/>
        </w:rPr>
        <w:t>响应文件及其</w:t>
      </w:r>
      <w:r>
        <w:rPr>
          <w:rFonts w:hint="eastAsia" w:ascii="宋体" w:hAnsi="宋体" w:eastAsia="宋体" w:cs="宋体"/>
          <w:bCs/>
          <w:color w:val="auto"/>
          <w:sz w:val="21"/>
          <w:szCs w:val="21"/>
        </w:rPr>
        <w:t>与</w:t>
      </w:r>
      <w:r>
        <w:rPr>
          <w:rFonts w:hint="eastAsia" w:ascii="宋体" w:hAnsi="宋体" w:eastAsia="宋体" w:cs="宋体"/>
          <w:bCs/>
          <w:color w:val="auto"/>
          <w:sz w:val="21"/>
          <w:szCs w:val="21"/>
          <w:lang w:eastAsia="zh-CN"/>
        </w:rPr>
        <w:t>采购人和采购人</w:t>
      </w:r>
      <w:r>
        <w:rPr>
          <w:rFonts w:hint="eastAsia" w:ascii="宋体" w:hAnsi="宋体" w:eastAsia="宋体" w:cs="宋体"/>
          <w:bCs/>
          <w:color w:val="auto"/>
          <w:sz w:val="21"/>
          <w:szCs w:val="21"/>
        </w:rPr>
        <w:t>所有来往</w:t>
      </w:r>
      <w:r>
        <w:rPr>
          <w:rFonts w:hint="eastAsia" w:ascii="宋体" w:hAnsi="宋体" w:eastAsia="宋体" w:cs="宋体"/>
          <w:bCs/>
          <w:color w:val="auto"/>
          <w:sz w:val="21"/>
          <w:szCs w:val="21"/>
          <w:lang w:eastAsia="zh-CN"/>
        </w:rPr>
        <w:t>文件</w:t>
      </w:r>
      <w:r>
        <w:rPr>
          <w:rFonts w:hint="eastAsia" w:ascii="宋体" w:hAnsi="宋体" w:eastAsia="宋体" w:cs="宋体"/>
          <w:bCs/>
          <w:color w:val="auto"/>
          <w:sz w:val="21"/>
          <w:szCs w:val="21"/>
        </w:rPr>
        <w:t>均应使用中文，</w:t>
      </w:r>
      <w:r>
        <w:rPr>
          <w:rFonts w:hint="eastAsia" w:ascii="宋体" w:hAnsi="宋体" w:eastAsia="宋体" w:cs="宋体"/>
          <w:bCs/>
          <w:color w:val="auto"/>
          <w:sz w:val="21"/>
          <w:szCs w:val="21"/>
          <w:lang w:eastAsia="zh-CN"/>
        </w:rPr>
        <w:t>若有不同文本，以中文文本为准。</w:t>
      </w:r>
      <w:r>
        <w:rPr>
          <w:rFonts w:hint="eastAsia" w:ascii="宋体" w:hAnsi="宋体" w:eastAsia="宋体" w:cs="宋体"/>
          <w:bCs/>
          <w:color w:val="auto"/>
          <w:sz w:val="21"/>
          <w:szCs w:val="21"/>
        </w:rPr>
        <w:t>非中文的</w:t>
      </w:r>
      <w:r>
        <w:rPr>
          <w:rFonts w:hint="eastAsia" w:ascii="宋体" w:hAnsi="宋体" w:eastAsia="宋体" w:cs="宋体"/>
          <w:bCs/>
          <w:color w:val="auto"/>
          <w:sz w:val="21"/>
          <w:szCs w:val="21"/>
          <w:lang w:eastAsia="zh-CN"/>
        </w:rPr>
        <w:t>响应文件内容应翻译成中文。</w:t>
      </w:r>
    </w:p>
    <w:p w14:paraId="4B1CEF51">
      <w:pPr>
        <w:pStyle w:val="9"/>
        <w:tabs>
          <w:tab w:val="left" w:pos="8360"/>
        </w:tabs>
        <w:wordWrap/>
        <w:adjustRightInd w:val="0"/>
        <w:snapToGrid w:val="0"/>
        <w:spacing w:line="360"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11.2货币单位：本次采购项目的</w:t>
      </w: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均以人民币报价。</w:t>
      </w:r>
    </w:p>
    <w:p w14:paraId="4B648FA8">
      <w:pPr>
        <w:pStyle w:val="9"/>
        <w:tabs>
          <w:tab w:val="left" w:pos="8360"/>
        </w:tabs>
        <w:wordWrap/>
        <w:adjustRightInd w:val="0"/>
        <w:snapToGrid w:val="0"/>
        <w:spacing w:line="360"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11.3计量单位：除</w:t>
      </w:r>
      <w:r>
        <w:rPr>
          <w:rFonts w:hint="eastAsia" w:ascii="宋体" w:hAnsi="宋体" w:eastAsia="宋体" w:cs="宋体"/>
          <w:bCs/>
          <w:color w:val="auto"/>
          <w:sz w:val="21"/>
          <w:szCs w:val="21"/>
          <w:lang w:eastAsia="zh-CN"/>
        </w:rPr>
        <w:t>采购文件</w:t>
      </w:r>
      <w:r>
        <w:rPr>
          <w:rFonts w:hint="eastAsia" w:ascii="宋体" w:hAnsi="宋体" w:eastAsia="宋体" w:cs="宋体"/>
          <w:bCs/>
          <w:color w:val="auto"/>
          <w:sz w:val="21"/>
          <w:szCs w:val="21"/>
        </w:rPr>
        <w:t>中另有规定外，</w:t>
      </w:r>
      <w:r>
        <w:rPr>
          <w:rFonts w:hint="eastAsia" w:ascii="宋体" w:hAnsi="宋体" w:eastAsia="宋体" w:cs="宋体"/>
          <w:bCs/>
          <w:color w:val="auto"/>
          <w:sz w:val="21"/>
          <w:szCs w:val="21"/>
          <w:lang w:eastAsia="zh-CN"/>
        </w:rPr>
        <w:t>供应商在</w:t>
      </w:r>
      <w:r>
        <w:rPr>
          <w:rFonts w:hint="eastAsia" w:ascii="宋体" w:hAnsi="宋体" w:eastAsia="宋体" w:cs="宋体"/>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689F7987">
      <w:pPr>
        <w:pStyle w:val="9"/>
        <w:tabs>
          <w:tab w:val="left" w:pos="8360"/>
        </w:tabs>
        <w:wordWrap/>
        <w:adjustRightInd w:val="0"/>
        <w:snapToGrid w:val="0"/>
        <w:spacing w:line="360"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的组成：由商务部分、技术部分、价格部分以及其他部分组成。所有证明材料、说明文件、</w:t>
      </w: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要求详见“</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须知前附表”的具体要求，供应商不提供或不按要求提供的则自行承担由此产生的风险。</w:t>
      </w:r>
    </w:p>
    <w:p w14:paraId="2A13041A">
      <w:pPr>
        <w:pStyle w:val="8"/>
        <w:wordWrap/>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12.1</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的商务部分</w:t>
      </w:r>
    </w:p>
    <w:p w14:paraId="037E21E0">
      <w:pPr>
        <w:pStyle w:val="8"/>
        <w:wordWrap/>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12.1.1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商务部分是证明</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是合格的，并且在</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后有能力履行合同的证明文件，这些文件可以是但不限于文字资料、证书复印件和数据报表等。</w:t>
      </w:r>
    </w:p>
    <w:p w14:paraId="1C6BA24D">
      <w:pPr>
        <w:wordWrap/>
        <w:autoSpaceDE w:val="0"/>
        <w:autoSpaceDN w:val="0"/>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12.1.2</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不满足</w:t>
      </w:r>
      <w:r>
        <w:rPr>
          <w:rFonts w:hint="eastAsia" w:ascii="宋体" w:hAnsi="宋体" w:eastAsia="宋体" w:cs="宋体"/>
          <w:bCs/>
          <w:color w:val="auto"/>
          <w:sz w:val="21"/>
          <w:szCs w:val="21"/>
          <w:lang w:val="en-US" w:eastAsia="zh-CN"/>
        </w:rPr>
        <w:t>商务部分实质性</w:t>
      </w:r>
      <w:r>
        <w:rPr>
          <w:rFonts w:hint="eastAsia" w:ascii="宋体" w:hAnsi="宋体" w:eastAsia="宋体" w:cs="宋体"/>
          <w:bCs/>
          <w:color w:val="auto"/>
          <w:sz w:val="21"/>
          <w:szCs w:val="21"/>
        </w:rPr>
        <w:t>要求的将</w:t>
      </w:r>
      <w:r>
        <w:rPr>
          <w:rFonts w:hint="eastAsia" w:ascii="宋体" w:hAnsi="宋体" w:eastAsia="宋体" w:cs="宋体"/>
          <w:bCs/>
          <w:color w:val="auto"/>
          <w:sz w:val="21"/>
          <w:szCs w:val="21"/>
          <w:lang w:eastAsia="zh-CN"/>
        </w:rPr>
        <w:t>视为无效响应</w:t>
      </w:r>
      <w:r>
        <w:rPr>
          <w:rFonts w:hint="eastAsia" w:ascii="宋体" w:hAnsi="宋体" w:eastAsia="宋体" w:cs="宋体"/>
          <w:bCs/>
          <w:color w:val="auto"/>
          <w:sz w:val="21"/>
          <w:szCs w:val="21"/>
        </w:rPr>
        <w:t>。</w:t>
      </w:r>
    </w:p>
    <w:p w14:paraId="29606031">
      <w:pPr>
        <w:wordWrap/>
        <w:autoSpaceDE w:val="0"/>
        <w:autoSpaceDN w:val="0"/>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12.2</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的技术部分</w:t>
      </w:r>
    </w:p>
    <w:p w14:paraId="05DA9A7E">
      <w:pPr>
        <w:pStyle w:val="8"/>
        <w:wordWrap/>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技术部分是证明</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的技术（服务）标准以及</w:t>
      </w:r>
      <w:r>
        <w:rPr>
          <w:rFonts w:hint="eastAsia" w:ascii="宋体" w:hAnsi="宋体" w:eastAsia="宋体" w:cs="宋体"/>
          <w:color w:val="auto"/>
          <w:sz w:val="21"/>
          <w:szCs w:val="21"/>
          <w:lang w:val="en-US" w:eastAsia="zh-CN"/>
        </w:rPr>
        <w:t>配套/辅助服务</w:t>
      </w:r>
      <w:r>
        <w:rPr>
          <w:rFonts w:hint="eastAsia" w:ascii="宋体" w:hAnsi="宋体" w:eastAsia="宋体" w:cs="宋体"/>
          <w:color w:val="auto"/>
          <w:sz w:val="21"/>
          <w:szCs w:val="21"/>
        </w:rPr>
        <w:t>标准是符合国家或/和行业的强制标准（包括但不限于经营许可或质量标准等），并符合采购文件要求的证明文件，这些文件可以是但不限于文字资料、</w:t>
      </w:r>
      <w:r>
        <w:rPr>
          <w:rFonts w:hint="eastAsia" w:ascii="宋体" w:hAnsi="宋体" w:eastAsia="宋体" w:cs="宋体"/>
          <w:color w:val="auto"/>
          <w:sz w:val="21"/>
          <w:szCs w:val="21"/>
          <w:lang w:val="en-US" w:eastAsia="zh-CN"/>
        </w:rPr>
        <w:t>图片</w:t>
      </w:r>
      <w:r>
        <w:rPr>
          <w:rFonts w:hint="eastAsia" w:ascii="宋体" w:hAnsi="宋体" w:eastAsia="宋体" w:cs="宋体"/>
          <w:color w:val="auto"/>
          <w:sz w:val="21"/>
          <w:szCs w:val="21"/>
        </w:rPr>
        <w:t>和数据等。</w:t>
      </w:r>
    </w:p>
    <w:p w14:paraId="6D22A126">
      <w:pPr>
        <w:wordWrap/>
        <w:autoSpaceDE w:val="0"/>
        <w:autoSpaceDN w:val="0"/>
        <w:adjustRightInd w:val="0"/>
        <w:snapToGrid w:val="0"/>
        <w:spacing w:line="360" w:lineRule="auto"/>
        <w:ind w:firstLine="420" w:firstLineChars="200"/>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12.3 </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 xml:space="preserve">的价格部分 </w:t>
      </w:r>
    </w:p>
    <w:p w14:paraId="27E88CC4">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价格部分是</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对</w:t>
      </w: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服务</w:t>
      </w:r>
      <w:r>
        <w:rPr>
          <w:rFonts w:hint="eastAsia" w:ascii="宋体" w:hAnsi="宋体" w:eastAsia="宋体" w:cs="宋体"/>
          <w:bCs/>
          <w:color w:val="auto"/>
          <w:sz w:val="21"/>
          <w:szCs w:val="21"/>
          <w:lang w:val="en-US" w:eastAsia="zh-CN"/>
        </w:rPr>
        <w:t>以及配套所需设施设备等</w:t>
      </w:r>
      <w:r>
        <w:rPr>
          <w:rFonts w:hint="eastAsia" w:ascii="宋体" w:hAnsi="宋体" w:eastAsia="宋体" w:cs="宋体"/>
          <w:bCs/>
          <w:color w:val="auto"/>
          <w:sz w:val="21"/>
          <w:szCs w:val="21"/>
        </w:rPr>
        <w:t>价格的构成所作的说明。该</w:t>
      </w: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总价是</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之内；该</w:t>
      </w:r>
      <w:r>
        <w:rPr>
          <w:rFonts w:hint="eastAsia" w:ascii="宋体" w:hAnsi="宋体" w:eastAsia="宋体" w:cs="宋体"/>
          <w:bCs/>
          <w:color w:val="auto"/>
          <w:sz w:val="21"/>
          <w:szCs w:val="21"/>
          <w:lang w:eastAsia="zh-CN"/>
        </w:rPr>
        <w:t>响应总价</w:t>
      </w:r>
      <w:r>
        <w:rPr>
          <w:rFonts w:hint="eastAsia" w:ascii="宋体" w:hAnsi="宋体" w:eastAsia="宋体" w:cs="宋体"/>
          <w:bCs/>
          <w:color w:val="auto"/>
          <w:sz w:val="21"/>
          <w:szCs w:val="21"/>
        </w:rPr>
        <w:t>不得高于</w:t>
      </w:r>
      <w:r>
        <w:rPr>
          <w:rFonts w:hint="eastAsia" w:ascii="宋体" w:hAnsi="宋体" w:eastAsia="宋体" w:cs="宋体"/>
          <w:bCs/>
          <w:color w:val="auto"/>
          <w:sz w:val="21"/>
          <w:szCs w:val="21"/>
          <w:lang w:eastAsia="zh-CN"/>
        </w:rPr>
        <w:t>预算金额或最高限价</w:t>
      </w:r>
      <w:r>
        <w:rPr>
          <w:rFonts w:hint="eastAsia" w:ascii="宋体" w:hAnsi="宋体" w:eastAsia="宋体" w:cs="宋体"/>
          <w:bCs/>
          <w:color w:val="auto"/>
          <w:sz w:val="21"/>
          <w:szCs w:val="21"/>
        </w:rPr>
        <w:t>，且须是本项目</w:t>
      </w:r>
      <w:r>
        <w:rPr>
          <w:rFonts w:hint="eastAsia" w:ascii="宋体" w:hAnsi="宋体" w:eastAsia="宋体" w:cs="宋体"/>
          <w:bCs/>
          <w:color w:val="auto"/>
          <w:sz w:val="21"/>
          <w:szCs w:val="21"/>
          <w:lang w:eastAsia="zh-CN"/>
        </w:rPr>
        <w:t>服务期限内所有</w:t>
      </w:r>
      <w:r>
        <w:rPr>
          <w:rFonts w:hint="eastAsia" w:ascii="宋体" w:hAnsi="宋体" w:eastAsia="宋体" w:cs="宋体"/>
          <w:bCs/>
          <w:color w:val="auto"/>
          <w:sz w:val="21"/>
          <w:szCs w:val="21"/>
        </w:rPr>
        <w:t>服务费用的总和，否则</w:t>
      </w:r>
      <w:r>
        <w:rPr>
          <w:rFonts w:hint="eastAsia" w:ascii="宋体" w:hAnsi="宋体" w:eastAsia="宋体" w:cs="宋体"/>
          <w:bCs/>
          <w:color w:val="auto"/>
          <w:sz w:val="21"/>
          <w:szCs w:val="21"/>
          <w:lang w:eastAsia="zh-CN"/>
        </w:rPr>
        <w:t>视为无效</w:t>
      </w: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w:t>
      </w:r>
    </w:p>
    <w:p w14:paraId="5C599681">
      <w:pPr>
        <w:wordWrap/>
        <w:autoSpaceDE w:val="0"/>
        <w:autoSpaceDN w:val="0"/>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12.4 </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的其他部分</w:t>
      </w:r>
    </w:p>
    <w:p w14:paraId="7613B48A">
      <w:pPr>
        <w:wordWrap/>
        <w:autoSpaceDE w:val="0"/>
        <w:autoSpaceDN w:val="0"/>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其他部分由</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根据编制</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需要提供的其他相关文件组成。</w:t>
      </w:r>
    </w:p>
    <w:p w14:paraId="0556C4E3">
      <w:pPr>
        <w:wordWrap/>
        <w:adjustRightInd w:val="0"/>
        <w:snapToGrid w:val="0"/>
        <w:spacing w:line="360" w:lineRule="auto"/>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13、</w:t>
      </w:r>
      <w:r>
        <w:rPr>
          <w:rFonts w:hint="eastAsia" w:ascii="宋体" w:hAnsi="宋体" w:eastAsia="宋体" w:cs="宋体"/>
          <w:bCs/>
          <w:color w:val="auto"/>
          <w:sz w:val="21"/>
          <w:szCs w:val="21"/>
          <w:lang w:eastAsia="zh-CN"/>
        </w:rPr>
        <w:t>响应有效期</w:t>
      </w:r>
    </w:p>
    <w:p w14:paraId="72A04EDF">
      <w:pPr>
        <w:wordWrap/>
        <w:autoSpaceDE w:val="0"/>
        <w:autoSpaceDN w:val="0"/>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13.1 </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从“</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须知前附表”所规定的</w:t>
      </w:r>
      <w:r>
        <w:rPr>
          <w:rFonts w:hint="eastAsia" w:ascii="宋体" w:hAnsi="宋体" w:eastAsia="宋体" w:cs="宋体"/>
          <w:bCs/>
          <w:color w:val="auto"/>
          <w:sz w:val="21"/>
          <w:szCs w:val="21"/>
          <w:lang w:eastAsia="zh-CN"/>
        </w:rPr>
        <w:t>响应文件递交截止时间</w:t>
      </w:r>
      <w:r>
        <w:rPr>
          <w:rFonts w:hint="eastAsia" w:ascii="宋体" w:hAnsi="宋体" w:eastAsia="宋体" w:cs="宋体"/>
          <w:bCs/>
          <w:color w:val="auto"/>
          <w:sz w:val="21"/>
          <w:szCs w:val="21"/>
        </w:rPr>
        <w:t>之后开始生效，在“</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须知前附表”所规定的</w:t>
      </w:r>
      <w:r>
        <w:rPr>
          <w:rFonts w:hint="eastAsia" w:ascii="宋体" w:hAnsi="宋体" w:eastAsia="宋体" w:cs="宋体"/>
          <w:bCs/>
          <w:color w:val="auto"/>
          <w:sz w:val="21"/>
          <w:szCs w:val="21"/>
          <w:lang w:eastAsia="zh-CN"/>
        </w:rPr>
        <w:t>响应有效期</w:t>
      </w:r>
      <w:r>
        <w:rPr>
          <w:rFonts w:hint="eastAsia" w:ascii="宋体" w:hAnsi="宋体" w:eastAsia="宋体" w:cs="宋体"/>
          <w:bCs/>
          <w:color w:val="auto"/>
          <w:sz w:val="21"/>
          <w:szCs w:val="21"/>
        </w:rPr>
        <w:t>期限内保持有效。有效期不足将导致其</w:t>
      </w:r>
      <w:r>
        <w:rPr>
          <w:rFonts w:hint="eastAsia" w:ascii="宋体" w:hAnsi="宋体" w:eastAsia="宋体" w:cs="宋体"/>
          <w:bCs/>
          <w:color w:val="auto"/>
          <w:sz w:val="21"/>
          <w:szCs w:val="21"/>
          <w:lang w:eastAsia="zh-CN"/>
        </w:rPr>
        <w:t>响应无效</w:t>
      </w:r>
      <w:r>
        <w:rPr>
          <w:rFonts w:hint="eastAsia" w:ascii="宋体" w:hAnsi="宋体" w:eastAsia="宋体" w:cs="宋体"/>
          <w:bCs/>
          <w:color w:val="auto"/>
          <w:sz w:val="21"/>
          <w:szCs w:val="21"/>
        </w:rPr>
        <w:t>。</w:t>
      </w:r>
    </w:p>
    <w:p w14:paraId="64489D24">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13.2 特殊情况下</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可于</w:t>
      </w:r>
      <w:r>
        <w:rPr>
          <w:rFonts w:hint="eastAsia" w:ascii="宋体" w:hAnsi="宋体" w:eastAsia="宋体" w:cs="宋体"/>
          <w:bCs/>
          <w:color w:val="auto"/>
          <w:sz w:val="21"/>
          <w:szCs w:val="21"/>
          <w:lang w:eastAsia="zh-CN"/>
        </w:rPr>
        <w:t>响应有效期</w:t>
      </w:r>
      <w:r>
        <w:rPr>
          <w:rFonts w:hint="eastAsia" w:ascii="宋体" w:hAnsi="宋体" w:eastAsia="宋体" w:cs="宋体"/>
          <w:bCs/>
          <w:color w:val="auto"/>
          <w:sz w:val="21"/>
          <w:szCs w:val="21"/>
        </w:rPr>
        <w:t>满之前书面要求</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同意延长有效期，</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应在</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规定的期限内以书面形式予以答复，</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答复不明确或者逾期未答复的，均视为拒绝上述要求。</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拒绝上述要求的，其</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lang w:val="en-US" w:eastAsia="zh-CN"/>
        </w:rPr>
        <w:t>如有）</w:t>
      </w:r>
      <w:r>
        <w:rPr>
          <w:rFonts w:hint="eastAsia" w:ascii="宋体" w:hAnsi="宋体" w:eastAsia="宋体" w:cs="宋体"/>
          <w:bCs/>
          <w:color w:val="auto"/>
          <w:sz w:val="21"/>
          <w:szCs w:val="21"/>
        </w:rPr>
        <w:t>可按规定予以退还。对于接受该要求的</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，既不要求也不允许其修改</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，但将要求其相应延长</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有效期，有关退还和不予退还</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的规定在</w:t>
      </w:r>
      <w:r>
        <w:rPr>
          <w:rFonts w:hint="eastAsia" w:ascii="宋体" w:hAnsi="宋体" w:eastAsia="宋体" w:cs="宋体"/>
          <w:bCs/>
          <w:color w:val="auto"/>
          <w:sz w:val="21"/>
          <w:szCs w:val="21"/>
          <w:lang w:eastAsia="zh-CN"/>
        </w:rPr>
        <w:t>响应有效期</w:t>
      </w:r>
      <w:r>
        <w:rPr>
          <w:rFonts w:hint="eastAsia" w:ascii="宋体" w:hAnsi="宋体" w:eastAsia="宋体" w:cs="宋体"/>
          <w:bCs/>
          <w:color w:val="auto"/>
          <w:sz w:val="21"/>
          <w:szCs w:val="21"/>
        </w:rPr>
        <w:t>延长期内继续有效。同意</w:t>
      </w:r>
      <w:r>
        <w:rPr>
          <w:rFonts w:hint="eastAsia" w:ascii="宋体" w:hAnsi="宋体" w:eastAsia="宋体" w:cs="宋体"/>
          <w:bCs/>
          <w:color w:val="auto"/>
          <w:sz w:val="21"/>
          <w:szCs w:val="21"/>
          <w:lang w:eastAsia="zh-CN"/>
        </w:rPr>
        <w:t>响应有效期</w:t>
      </w:r>
      <w:r>
        <w:rPr>
          <w:rFonts w:hint="eastAsia" w:ascii="宋体" w:hAnsi="宋体" w:eastAsia="宋体" w:cs="宋体"/>
          <w:bCs/>
          <w:color w:val="auto"/>
          <w:sz w:val="21"/>
          <w:szCs w:val="21"/>
        </w:rPr>
        <w:t>延长的，</w:t>
      </w:r>
      <w:r>
        <w:rPr>
          <w:rFonts w:hint="eastAsia" w:ascii="宋体" w:hAnsi="宋体" w:eastAsia="宋体" w:cs="宋体"/>
          <w:bCs/>
          <w:color w:val="auto"/>
          <w:sz w:val="21"/>
          <w:szCs w:val="21"/>
          <w:lang w:val="en-US" w:eastAsia="zh-CN"/>
        </w:rPr>
        <w:t>如提交的保证金为保函，应对保函做相应延长，</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自行承担由此产生的费用；同意</w:t>
      </w:r>
      <w:r>
        <w:rPr>
          <w:rFonts w:hint="eastAsia" w:ascii="宋体" w:hAnsi="宋体" w:eastAsia="宋体" w:cs="宋体"/>
          <w:bCs/>
          <w:color w:val="auto"/>
          <w:sz w:val="21"/>
          <w:szCs w:val="21"/>
          <w:lang w:eastAsia="zh-CN"/>
        </w:rPr>
        <w:t>响应有效期</w:t>
      </w:r>
      <w:r>
        <w:rPr>
          <w:rFonts w:hint="eastAsia" w:ascii="宋体" w:hAnsi="宋体" w:eastAsia="宋体" w:cs="宋体"/>
          <w:bCs/>
          <w:color w:val="auto"/>
          <w:sz w:val="21"/>
          <w:szCs w:val="21"/>
        </w:rPr>
        <w:t>延长的供应商不足三家的，予以废标。不同意延长</w:t>
      </w:r>
      <w:r>
        <w:rPr>
          <w:rFonts w:hint="eastAsia" w:ascii="宋体" w:hAnsi="宋体" w:eastAsia="宋体" w:cs="宋体"/>
          <w:bCs/>
          <w:color w:val="auto"/>
          <w:sz w:val="21"/>
          <w:szCs w:val="21"/>
          <w:lang w:eastAsia="zh-CN"/>
        </w:rPr>
        <w:t>响应有效期</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eastAsia="zh-CN"/>
        </w:rPr>
        <w:t>响应有效期</w:t>
      </w:r>
      <w:r>
        <w:rPr>
          <w:rFonts w:hint="eastAsia" w:ascii="宋体" w:hAnsi="宋体" w:eastAsia="宋体" w:cs="宋体"/>
          <w:bCs/>
          <w:color w:val="auto"/>
          <w:sz w:val="21"/>
          <w:szCs w:val="21"/>
        </w:rPr>
        <w:t>满自动失效。</w:t>
      </w:r>
    </w:p>
    <w:p w14:paraId="16BD49C0">
      <w:pPr>
        <w:wordWrap/>
        <w:adjustRightInd w:val="0"/>
        <w:snapToGrid w:val="0"/>
        <w:spacing w:line="360" w:lineRule="auto"/>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14、</w:t>
      </w:r>
      <w:r>
        <w:rPr>
          <w:rFonts w:hint="eastAsia" w:ascii="宋体" w:hAnsi="宋体" w:eastAsia="宋体" w:cs="宋体"/>
          <w:bCs/>
          <w:color w:val="auto"/>
          <w:sz w:val="21"/>
          <w:szCs w:val="21"/>
          <w:lang w:eastAsia="zh-CN"/>
        </w:rPr>
        <w:t>响应保证金</w:t>
      </w:r>
    </w:p>
    <w:p w14:paraId="6C686B33">
      <w:pPr>
        <w:pStyle w:val="9"/>
        <w:tabs>
          <w:tab w:val="left" w:pos="8360"/>
        </w:tabs>
        <w:wordWrap/>
        <w:adjustRightInd w:val="0"/>
        <w:snapToGrid w:val="0"/>
        <w:spacing w:line="360" w:lineRule="auto"/>
        <w:ind w:firstLine="420" w:firstLineChars="200"/>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14.1 </w:t>
      </w:r>
      <w:r>
        <w:rPr>
          <w:rFonts w:hint="eastAsia" w:ascii="宋体" w:hAnsi="宋体" w:eastAsia="宋体" w:cs="宋体"/>
          <w:bCs/>
          <w:color w:val="auto"/>
          <w:sz w:val="21"/>
          <w:szCs w:val="21"/>
          <w:lang w:val="en-US" w:eastAsia="zh-CN"/>
        </w:rPr>
        <w:t>如项目需交纳响应保证金，则</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为</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的组成部分之一。</w:t>
      </w:r>
    </w:p>
    <w:p w14:paraId="35EBDB70">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14.2 </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应在提交</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之前向</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交纳“</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须知前附表”所规定的</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。联合体</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的，由联合体中的一方提交</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，以一方名义提交</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的，对联合体各方均具有约束力。</w:t>
      </w:r>
    </w:p>
    <w:p w14:paraId="0D347589">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14.3 </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用于保护本次采购活动免受</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的行为而引起的风险。</w:t>
      </w:r>
    </w:p>
    <w:p w14:paraId="26DAFD27">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14.4 </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未按</w:t>
      </w:r>
      <w:r>
        <w:rPr>
          <w:rFonts w:hint="eastAsia" w:ascii="宋体" w:hAnsi="宋体" w:eastAsia="宋体" w:cs="宋体"/>
          <w:bCs/>
          <w:color w:val="auto"/>
          <w:sz w:val="21"/>
          <w:szCs w:val="21"/>
          <w:lang w:eastAsia="zh-CN"/>
        </w:rPr>
        <w:t>采购文件要求提交响应保证金</w:t>
      </w:r>
      <w:r>
        <w:rPr>
          <w:rFonts w:hint="eastAsia" w:ascii="宋体" w:hAnsi="宋体" w:eastAsia="宋体" w:cs="宋体"/>
          <w:bCs/>
          <w:color w:val="auto"/>
          <w:sz w:val="21"/>
          <w:szCs w:val="21"/>
        </w:rPr>
        <w:t>的，视为</w:t>
      </w:r>
      <w:r>
        <w:rPr>
          <w:rFonts w:hint="eastAsia" w:ascii="宋体" w:hAnsi="宋体" w:eastAsia="宋体" w:cs="宋体"/>
          <w:bCs/>
          <w:color w:val="auto"/>
          <w:sz w:val="21"/>
          <w:szCs w:val="21"/>
          <w:lang w:eastAsia="zh-CN"/>
        </w:rPr>
        <w:t>无效响应；</w:t>
      </w:r>
      <w:r>
        <w:rPr>
          <w:rFonts w:hint="eastAsia" w:ascii="宋体" w:hAnsi="宋体" w:eastAsia="宋体" w:cs="宋体"/>
          <w:bCs/>
          <w:color w:val="auto"/>
          <w:sz w:val="21"/>
          <w:szCs w:val="21"/>
          <w:lang w:val="en-US" w:eastAsia="zh-CN"/>
        </w:rPr>
        <w:t>项目免收响应保证金的除外</w:t>
      </w:r>
      <w:r>
        <w:rPr>
          <w:rFonts w:hint="eastAsia" w:ascii="宋体" w:hAnsi="宋体" w:eastAsia="宋体" w:cs="宋体"/>
          <w:bCs/>
          <w:color w:val="auto"/>
          <w:sz w:val="21"/>
          <w:szCs w:val="21"/>
        </w:rPr>
        <w:t>。</w:t>
      </w:r>
    </w:p>
    <w:p w14:paraId="13FF5F63">
      <w:pPr>
        <w:wordWrap/>
        <w:adjustRightInd w:val="0"/>
        <w:snapToGrid w:val="0"/>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14.5</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未</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供应商的</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将在</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通知书发出后5个工作日内退还，</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供应商的</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将在合同送达</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存档及公告后5个工作日内退还。</w:t>
      </w:r>
    </w:p>
    <w:p w14:paraId="251463DF">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14.6 </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的有效期与</w:t>
      </w:r>
      <w:r>
        <w:rPr>
          <w:rFonts w:hint="eastAsia" w:ascii="宋体" w:hAnsi="宋体" w:eastAsia="宋体" w:cs="宋体"/>
          <w:bCs/>
          <w:color w:val="auto"/>
          <w:sz w:val="21"/>
          <w:szCs w:val="21"/>
          <w:lang w:eastAsia="zh-CN"/>
        </w:rPr>
        <w:t>响应有效期</w:t>
      </w:r>
      <w:r>
        <w:rPr>
          <w:rFonts w:hint="eastAsia" w:ascii="宋体" w:hAnsi="宋体" w:eastAsia="宋体" w:cs="宋体"/>
          <w:bCs/>
          <w:color w:val="auto"/>
          <w:sz w:val="21"/>
          <w:szCs w:val="21"/>
        </w:rPr>
        <w:t>一致。</w:t>
      </w:r>
    </w:p>
    <w:p w14:paraId="075D870C">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14.7</w:t>
      </w:r>
      <w:r>
        <w:rPr>
          <w:rFonts w:hint="eastAsia" w:ascii="宋体" w:hAnsi="宋体" w:eastAsia="宋体" w:cs="宋体"/>
          <w:bCs/>
          <w:color w:val="auto"/>
          <w:sz w:val="21"/>
          <w:szCs w:val="21"/>
          <w:lang w:eastAsia="zh-CN"/>
        </w:rPr>
        <w:t>供应商交</w:t>
      </w:r>
      <w:r>
        <w:rPr>
          <w:rFonts w:hint="eastAsia" w:ascii="宋体" w:hAnsi="宋体" w:eastAsia="宋体" w:cs="宋体"/>
          <w:bCs/>
          <w:color w:val="auto"/>
          <w:sz w:val="21"/>
          <w:szCs w:val="21"/>
        </w:rPr>
        <w:t>纳</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的单位名称须与</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的单位名称一致，否则自行承担</w:t>
      </w:r>
      <w:r>
        <w:rPr>
          <w:rFonts w:hint="eastAsia" w:ascii="宋体" w:hAnsi="宋体" w:eastAsia="宋体" w:cs="宋体"/>
          <w:bCs/>
          <w:color w:val="auto"/>
          <w:sz w:val="21"/>
          <w:szCs w:val="21"/>
          <w:lang w:eastAsia="zh-CN"/>
        </w:rPr>
        <w:t>响应无效</w:t>
      </w:r>
      <w:r>
        <w:rPr>
          <w:rFonts w:hint="eastAsia" w:ascii="宋体" w:hAnsi="宋体" w:eastAsia="宋体" w:cs="宋体"/>
          <w:bCs/>
          <w:color w:val="auto"/>
          <w:sz w:val="21"/>
          <w:szCs w:val="21"/>
        </w:rPr>
        <w:t>的风险。</w:t>
      </w:r>
    </w:p>
    <w:p w14:paraId="09CEE0BB">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14.8 发生以下情况之一的，</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将不予退还：</w:t>
      </w:r>
    </w:p>
    <w:p w14:paraId="6C6EFE42">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在</w:t>
      </w:r>
      <w:r>
        <w:rPr>
          <w:rFonts w:hint="eastAsia" w:ascii="宋体" w:hAnsi="宋体" w:eastAsia="宋体" w:cs="宋体"/>
          <w:bCs/>
          <w:color w:val="auto"/>
          <w:sz w:val="21"/>
          <w:szCs w:val="21"/>
          <w:lang w:val="en-US" w:eastAsia="zh-CN"/>
        </w:rPr>
        <w:t>响应有效期内</w:t>
      </w:r>
      <w:r>
        <w:rPr>
          <w:rFonts w:hint="eastAsia" w:ascii="宋体" w:hAnsi="宋体" w:eastAsia="宋体" w:cs="宋体"/>
          <w:bCs/>
          <w:color w:val="auto"/>
          <w:sz w:val="21"/>
          <w:szCs w:val="21"/>
        </w:rPr>
        <w:t>撤回</w:t>
      </w:r>
      <w:r>
        <w:rPr>
          <w:rFonts w:hint="eastAsia" w:ascii="宋体" w:hAnsi="宋体" w:eastAsia="宋体" w:cs="宋体"/>
          <w:bCs/>
          <w:color w:val="auto"/>
          <w:sz w:val="21"/>
          <w:szCs w:val="21"/>
          <w:lang w:eastAsia="zh-CN"/>
        </w:rPr>
        <w:t>已提交的响应文件</w:t>
      </w:r>
      <w:r>
        <w:rPr>
          <w:rFonts w:hint="eastAsia" w:ascii="宋体" w:hAnsi="宋体" w:eastAsia="宋体" w:cs="宋体"/>
          <w:bCs/>
          <w:color w:val="auto"/>
          <w:sz w:val="21"/>
          <w:szCs w:val="21"/>
        </w:rPr>
        <w:t>的；</w:t>
      </w:r>
    </w:p>
    <w:p w14:paraId="5FD3AC55">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eastAsia="zh-CN"/>
        </w:rPr>
        <w:t>供应商在响应文件</w:t>
      </w:r>
      <w:r>
        <w:rPr>
          <w:rFonts w:hint="eastAsia" w:ascii="宋体" w:hAnsi="宋体" w:eastAsia="宋体" w:cs="宋体"/>
          <w:bCs/>
          <w:color w:val="auto"/>
          <w:sz w:val="21"/>
          <w:szCs w:val="21"/>
        </w:rPr>
        <w:t>中提供虚假材料的；</w:t>
      </w:r>
    </w:p>
    <w:p w14:paraId="20316B3B">
      <w:pPr>
        <w:wordWrap/>
        <w:adjustRightInd w:val="0"/>
        <w:snapToGrid w:val="0"/>
        <w:spacing w:line="360" w:lineRule="auto"/>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（3）除因不可抗力或</w:t>
      </w:r>
      <w:r>
        <w:rPr>
          <w:rFonts w:hint="eastAsia" w:ascii="宋体" w:hAnsi="宋体" w:eastAsia="宋体" w:cs="宋体"/>
          <w:bCs/>
          <w:color w:val="auto"/>
          <w:sz w:val="21"/>
          <w:szCs w:val="21"/>
          <w:lang w:eastAsia="zh-CN"/>
        </w:rPr>
        <w:t>采购</w:t>
      </w:r>
      <w:r>
        <w:rPr>
          <w:rFonts w:hint="eastAsia" w:ascii="宋体" w:hAnsi="宋体" w:eastAsia="宋体" w:cs="宋体"/>
          <w:bCs/>
          <w:color w:val="auto"/>
          <w:sz w:val="21"/>
          <w:szCs w:val="21"/>
        </w:rPr>
        <w:t>文件认可的情形以外，</w:t>
      </w:r>
      <w:r>
        <w:rPr>
          <w:rFonts w:hint="eastAsia" w:ascii="宋体" w:hAnsi="宋体" w:eastAsia="宋体" w:cs="宋体"/>
          <w:bCs/>
          <w:color w:val="auto"/>
          <w:sz w:val="21"/>
          <w:szCs w:val="21"/>
          <w:lang w:eastAsia="zh-CN"/>
        </w:rPr>
        <w:t>成交供应商</w:t>
      </w:r>
      <w:r>
        <w:rPr>
          <w:rFonts w:hint="eastAsia" w:ascii="宋体" w:hAnsi="宋体" w:eastAsia="宋体" w:cs="宋体"/>
          <w:bCs/>
          <w:color w:val="auto"/>
          <w:sz w:val="21"/>
          <w:szCs w:val="21"/>
        </w:rPr>
        <w:t>放弃</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资格的</w:t>
      </w:r>
      <w:r>
        <w:rPr>
          <w:rFonts w:hint="eastAsia" w:ascii="宋体" w:hAnsi="宋体" w:eastAsia="宋体" w:cs="宋体"/>
          <w:bCs/>
          <w:color w:val="auto"/>
          <w:sz w:val="21"/>
          <w:szCs w:val="21"/>
          <w:lang w:eastAsia="zh-CN"/>
        </w:rPr>
        <w:t>；</w:t>
      </w:r>
    </w:p>
    <w:p w14:paraId="12576E9C">
      <w:pPr>
        <w:wordWrap/>
        <w:adjustRightInd w:val="0"/>
        <w:snapToGrid w:val="0"/>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与采购人、其他</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或者</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恶意串通的；</w:t>
      </w:r>
    </w:p>
    <w:p w14:paraId="14116010">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供应商无正当理由不与采购人签订合同的；</w:t>
      </w:r>
    </w:p>
    <w:p w14:paraId="49789B79">
      <w:pPr>
        <w:wordWrap/>
        <w:adjustRightInd w:val="0"/>
        <w:snapToGrid w:val="0"/>
        <w:spacing w:line="360" w:lineRule="auto"/>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）供应商有违反政府采购法律、法规和扰乱会场秩序行为的；</w:t>
      </w:r>
    </w:p>
    <w:p w14:paraId="6E92F4D0">
      <w:pPr>
        <w:wordWrap/>
        <w:adjustRightInd w:val="0"/>
        <w:snapToGrid w:val="0"/>
        <w:spacing w:line="360" w:lineRule="auto"/>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拒绝履行合同义务的</w:t>
      </w:r>
      <w:r>
        <w:rPr>
          <w:rFonts w:hint="eastAsia" w:ascii="宋体" w:hAnsi="宋体" w:eastAsia="宋体" w:cs="宋体"/>
          <w:bCs/>
          <w:color w:val="auto"/>
          <w:sz w:val="21"/>
          <w:szCs w:val="21"/>
          <w:lang w:eastAsia="zh-CN"/>
        </w:rPr>
        <w:t>；</w:t>
      </w:r>
    </w:p>
    <w:p w14:paraId="307A9E94">
      <w:pPr>
        <w:pStyle w:val="17"/>
        <w:ind w:left="0" w:leftChars="0" w:firstLine="420" w:firstLineChars="200"/>
        <w:rPr>
          <w:rFonts w:hint="eastAsia" w:eastAsia="宋体"/>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lang w:eastAsia="zh-CN"/>
        </w:rPr>
        <w:t>）法律法规及采购文件规定的其他情形。</w:t>
      </w:r>
    </w:p>
    <w:p w14:paraId="53EB694C">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上述不予退还</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的情况给</w:t>
      </w:r>
      <w:r>
        <w:rPr>
          <w:rFonts w:hint="eastAsia" w:ascii="宋体" w:hAnsi="宋体" w:eastAsia="宋体" w:cs="宋体"/>
          <w:bCs/>
          <w:color w:val="auto"/>
          <w:sz w:val="21"/>
          <w:szCs w:val="21"/>
          <w:lang w:eastAsia="zh-CN"/>
        </w:rPr>
        <w:t>采购人或采购人</w:t>
      </w:r>
      <w:r>
        <w:rPr>
          <w:rFonts w:hint="eastAsia" w:ascii="宋体" w:hAnsi="宋体" w:eastAsia="宋体" w:cs="宋体"/>
          <w:bCs/>
          <w:color w:val="auto"/>
          <w:sz w:val="21"/>
          <w:szCs w:val="21"/>
        </w:rPr>
        <w:t>造成损失的，还要承担赔偿责任。</w:t>
      </w:r>
    </w:p>
    <w:p w14:paraId="0B6CFFC6">
      <w:pPr>
        <w:wordWrap/>
        <w:adjustRightInd w:val="0"/>
        <w:snapToGrid w:val="0"/>
        <w:spacing w:line="360" w:lineRule="auto"/>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 xml:space="preserve">15. </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的格式及签署</w:t>
      </w:r>
    </w:p>
    <w:p w14:paraId="24465D1D">
      <w:pPr>
        <w:wordWrap/>
        <w:adjustRightInd w:val="0"/>
        <w:snapToGrid w:val="0"/>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仅使用纸质响应文件）</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正本一份，副本</w:t>
      </w:r>
      <w:r>
        <w:rPr>
          <w:rFonts w:hint="eastAsia" w:ascii="宋体" w:hAnsi="宋体" w:eastAsia="宋体" w:cs="宋体"/>
          <w:bCs/>
          <w:color w:val="auto"/>
          <w:sz w:val="21"/>
          <w:szCs w:val="21"/>
          <w:lang w:val="en-US" w:eastAsia="zh-CN"/>
        </w:rPr>
        <w:t>贰</w:t>
      </w:r>
      <w:r>
        <w:rPr>
          <w:rFonts w:hint="eastAsia" w:ascii="宋体" w:hAnsi="宋体" w:eastAsia="宋体" w:cs="宋体"/>
          <w:bCs/>
          <w:color w:val="auto"/>
          <w:sz w:val="21"/>
          <w:szCs w:val="21"/>
        </w:rPr>
        <w:t>份，电子版</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（PDF格式）U盘一个。正本、副本必须打印装订，副本可以用正本的完整复印件，并在封面标明“正本”、“副本”字样。电子版</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（PDF格式）为正本完整版的扫描件。正本与副本如有不一致，则以正本为准。</w:t>
      </w:r>
    </w:p>
    <w:p w14:paraId="78AEEF08">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15.2</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应当由</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的法定代表人或经其正式授权的代表签字，授权代表须出具书面的法定代表人授权委托书并附载</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中，否则视为无效</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w:t>
      </w:r>
    </w:p>
    <w:p w14:paraId="1FD08856">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15.3</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所使用的印章必须为单位公章，且与</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单位名称完全一致，不能以其</w:t>
      </w:r>
      <w:r>
        <w:rPr>
          <w:rFonts w:hint="eastAsia" w:ascii="宋体" w:hAnsi="宋体" w:eastAsia="宋体" w:cs="宋体"/>
          <w:bCs/>
          <w:color w:val="auto"/>
          <w:sz w:val="21"/>
          <w:szCs w:val="21"/>
          <w:lang w:eastAsia="zh-CN"/>
        </w:rPr>
        <w:t>他</w:t>
      </w:r>
      <w:r>
        <w:rPr>
          <w:rFonts w:hint="eastAsia" w:ascii="宋体" w:hAnsi="宋体" w:eastAsia="宋体" w:cs="宋体"/>
          <w:bCs/>
          <w:color w:val="auto"/>
          <w:sz w:val="21"/>
          <w:szCs w:val="21"/>
        </w:rPr>
        <w:t>业务章或附属机构印章代替，否则视为无效</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w:t>
      </w:r>
    </w:p>
    <w:p w14:paraId="7D8708F3">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15.4</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中的任何行间插字，涂改和增删，须由法定代表人或经其正式授权的代表在旁边签字方可有效；</w:t>
      </w:r>
    </w:p>
    <w:p w14:paraId="7AB8229C">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15.5</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应按照采购文件第六章中提供的“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格式”编制</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，如自有格式并按其格式编制的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，其内容必须包含“</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格式”中所有的实质性内容并受其约束。</w:t>
      </w:r>
    </w:p>
    <w:p w14:paraId="7A3D7B07">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15.6</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须将</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的商务部分、技术部分和价格部分整合为一份</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，并制作详细目录、页码索引。</w:t>
      </w:r>
    </w:p>
    <w:p w14:paraId="56BFBF70">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15.7</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因字迹潦草或表达不清所引起的后果由</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负责。</w:t>
      </w:r>
    </w:p>
    <w:p w14:paraId="32276BB6">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bookmarkStart w:id="54" w:name="_Toc246826111"/>
      <w:r>
        <w:rPr>
          <w:rFonts w:hint="eastAsia" w:ascii="宋体" w:hAnsi="宋体" w:eastAsia="宋体" w:cs="宋体"/>
          <w:bCs/>
          <w:color w:val="auto"/>
          <w:sz w:val="21"/>
          <w:szCs w:val="21"/>
        </w:rPr>
        <w:t>四、</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的提交</w:t>
      </w:r>
      <w:bookmarkEnd w:id="54"/>
    </w:p>
    <w:p w14:paraId="38095465">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16.</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的密封和递交</w:t>
      </w:r>
    </w:p>
    <w:p w14:paraId="08D89F7D">
      <w:pPr>
        <w:pStyle w:val="6"/>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16.1 </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应将纸质版</w:t>
      </w:r>
      <w:r>
        <w:rPr>
          <w:rFonts w:hint="eastAsia" w:ascii="宋体" w:hAnsi="宋体" w:eastAsia="宋体" w:cs="宋体"/>
          <w:bCs/>
          <w:color w:val="auto"/>
          <w:sz w:val="21"/>
          <w:szCs w:val="21"/>
          <w:lang w:eastAsia="zh-CN"/>
        </w:rPr>
        <w:t>响应文件</w:t>
      </w:r>
      <w:r>
        <w:rPr>
          <w:rFonts w:hint="eastAsia" w:ascii="宋体" w:hAnsi="宋体" w:eastAsia="宋体" w:cs="宋体"/>
          <w:color w:val="auto"/>
          <w:sz w:val="21"/>
          <w:szCs w:val="21"/>
        </w:rPr>
        <w:t>和</w:t>
      </w:r>
      <w:r>
        <w:rPr>
          <w:rFonts w:hint="eastAsia" w:ascii="宋体" w:hAnsi="宋体" w:eastAsia="宋体" w:cs="宋体"/>
          <w:bCs/>
          <w:color w:val="auto"/>
          <w:sz w:val="21"/>
          <w:szCs w:val="21"/>
        </w:rPr>
        <w:t>电子版</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（PDF格式）密封提交，</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密封袋上标示“</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须知前附表”所规定的内容。</w:t>
      </w:r>
    </w:p>
    <w:p w14:paraId="7B06F93A">
      <w:pPr>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16.2</w:t>
      </w:r>
      <w:r>
        <w:rPr>
          <w:rFonts w:hint="eastAsia" w:ascii="宋体" w:hAnsi="宋体" w:eastAsia="宋体" w:cs="宋体"/>
          <w:bCs/>
          <w:color w:val="auto"/>
          <w:sz w:val="21"/>
          <w:szCs w:val="21"/>
          <w:lang w:val="en-US" w:eastAsia="zh-CN"/>
        </w:rPr>
        <w:t>电子版响应文件U盘应密封提交。</w:t>
      </w:r>
    </w:p>
    <w:p w14:paraId="7A48DA34">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16.3</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应将</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按照本须知正文第16.1条</w:t>
      </w:r>
      <w:r>
        <w:rPr>
          <w:rFonts w:hint="eastAsia" w:ascii="宋体" w:hAnsi="宋体" w:eastAsia="宋体" w:cs="宋体"/>
          <w:bCs/>
          <w:color w:val="auto"/>
          <w:sz w:val="21"/>
          <w:szCs w:val="21"/>
          <w:lang w:val="en-US" w:eastAsia="zh-CN"/>
        </w:rPr>
        <w:t>及16.2</w:t>
      </w:r>
      <w:r>
        <w:rPr>
          <w:rFonts w:hint="eastAsia" w:ascii="宋体" w:hAnsi="宋体" w:eastAsia="宋体" w:cs="宋体"/>
          <w:bCs/>
          <w:color w:val="auto"/>
          <w:sz w:val="21"/>
          <w:szCs w:val="21"/>
        </w:rPr>
        <w:t>的规定进行密封和标记后，按</w:t>
      </w:r>
      <w:r>
        <w:rPr>
          <w:rFonts w:hint="eastAsia" w:ascii="宋体" w:hAnsi="宋体" w:eastAsia="宋体" w:cs="宋体"/>
          <w:bCs/>
          <w:color w:val="auto"/>
          <w:sz w:val="21"/>
          <w:szCs w:val="21"/>
          <w:lang w:eastAsia="zh-CN"/>
        </w:rPr>
        <w:t>第一章比选公告</w:t>
      </w:r>
      <w:r>
        <w:rPr>
          <w:rFonts w:hint="eastAsia" w:ascii="宋体" w:hAnsi="宋体" w:eastAsia="宋体" w:cs="宋体"/>
          <w:bCs/>
          <w:color w:val="auto"/>
          <w:sz w:val="21"/>
          <w:szCs w:val="21"/>
        </w:rPr>
        <w:t>注明的递交</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地址送至</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指定地点。</w:t>
      </w:r>
    </w:p>
    <w:p w14:paraId="07194B93">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16.4如果未按上述规定进行密封和标记，</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将不承担由此造成的对</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的误投或提前拆封的责任。</w:t>
      </w:r>
    </w:p>
    <w:p w14:paraId="0CDB6296">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16.5</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应在</w:t>
      </w:r>
      <w:r>
        <w:rPr>
          <w:rFonts w:hint="eastAsia" w:ascii="宋体" w:hAnsi="宋体" w:eastAsia="宋体" w:cs="宋体"/>
          <w:bCs/>
          <w:color w:val="auto"/>
          <w:sz w:val="21"/>
          <w:szCs w:val="21"/>
          <w:lang w:eastAsia="zh-CN"/>
        </w:rPr>
        <w:t>第一章比选公告</w:t>
      </w:r>
      <w:r>
        <w:rPr>
          <w:rFonts w:hint="eastAsia" w:ascii="宋体" w:hAnsi="宋体" w:eastAsia="宋体" w:cs="宋体"/>
          <w:bCs/>
          <w:color w:val="auto"/>
          <w:sz w:val="21"/>
          <w:szCs w:val="21"/>
        </w:rPr>
        <w:t>中所规定的</w:t>
      </w:r>
      <w:r>
        <w:rPr>
          <w:rFonts w:hint="eastAsia" w:ascii="宋体" w:hAnsi="宋体" w:eastAsia="宋体" w:cs="宋体"/>
          <w:bCs/>
          <w:color w:val="auto"/>
          <w:sz w:val="21"/>
          <w:szCs w:val="21"/>
          <w:lang w:eastAsia="zh-CN"/>
        </w:rPr>
        <w:t>响应文件递交截止时间</w:t>
      </w:r>
      <w:r>
        <w:rPr>
          <w:rFonts w:hint="eastAsia" w:ascii="宋体" w:hAnsi="宋体" w:eastAsia="宋体" w:cs="宋体"/>
          <w:bCs/>
          <w:color w:val="auto"/>
          <w:sz w:val="21"/>
          <w:szCs w:val="21"/>
        </w:rPr>
        <w:t>前送达，迟到的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为无效</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 将被拒收；未按照采购文件要求密封的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将被拒收。</w:t>
      </w:r>
    </w:p>
    <w:p w14:paraId="177A07D7">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bookmarkStart w:id="55" w:name="_Toc183582228"/>
      <w:bookmarkStart w:id="56" w:name="_Toc183682365"/>
      <w:bookmarkStart w:id="57" w:name="_Toc217446055"/>
      <w:r>
        <w:rPr>
          <w:rFonts w:hint="eastAsia" w:ascii="宋体" w:hAnsi="宋体" w:eastAsia="宋体" w:cs="宋体"/>
          <w:bCs/>
          <w:color w:val="auto"/>
          <w:sz w:val="21"/>
          <w:szCs w:val="21"/>
        </w:rPr>
        <w:t>16.</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截至</w:t>
      </w:r>
      <w:r>
        <w:rPr>
          <w:rFonts w:hint="eastAsia" w:ascii="宋体" w:hAnsi="宋体" w:eastAsia="宋体" w:cs="宋体"/>
          <w:bCs/>
          <w:color w:val="auto"/>
          <w:sz w:val="21"/>
          <w:szCs w:val="21"/>
          <w:lang w:eastAsia="zh-CN"/>
        </w:rPr>
        <w:t>响应文件递交截止时间</w:t>
      </w:r>
      <w:r>
        <w:rPr>
          <w:rFonts w:hint="eastAsia" w:ascii="宋体" w:hAnsi="宋体" w:eastAsia="宋体" w:cs="宋体"/>
          <w:bCs/>
          <w:color w:val="auto"/>
          <w:sz w:val="21"/>
          <w:szCs w:val="21"/>
        </w:rPr>
        <w:t>，参加</w:t>
      </w: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的供应商（以开标会场签到为准）不足三家的，予以废标，</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不予拆封，由</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自行处理；</w:t>
      </w:r>
    </w:p>
    <w:p w14:paraId="29FDFAFB">
      <w:pPr>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16.7</w:t>
      </w:r>
      <w:r>
        <w:rPr>
          <w:rFonts w:hint="eastAsia" w:ascii="宋体" w:hAnsi="宋体" w:eastAsia="宋体" w:cs="宋体"/>
          <w:bCs/>
          <w:color w:val="auto"/>
          <w:sz w:val="21"/>
          <w:szCs w:val="21"/>
        </w:rPr>
        <w:t>参加</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数量满足三家或以上的，同一时间予以开标，开标后，</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一律不予退还。</w:t>
      </w:r>
    </w:p>
    <w:p w14:paraId="2B0EF8E1">
      <w:pPr>
        <w:wordWrap/>
        <w:adjustRightInd w:val="0"/>
        <w:snapToGrid w:val="0"/>
        <w:spacing w:line="360" w:lineRule="auto"/>
        <w:ind w:firstLine="420" w:firstLineChars="200"/>
        <w:textAlignment w:val="auto"/>
        <w:outlineLvl w:val="1"/>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16.8</w:t>
      </w:r>
      <w:r>
        <w:rPr>
          <w:rFonts w:hint="eastAsia" w:ascii="宋体" w:hAnsi="宋体" w:eastAsia="宋体" w:cs="宋体"/>
          <w:bCs/>
          <w:color w:val="auto"/>
          <w:sz w:val="21"/>
          <w:szCs w:val="21"/>
        </w:rPr>
        <w:t>接受邮寄</w:t>
      </w:r>
      <w:r>
        <w:rPr>
          <w:rFonts w:hint="eastAsia" w:ascii="宋体" w:hAnsi="宋体" w:eastAsia="宋体" w:cs="宋体"/>
          <w:bCs/>
          <w:color w:val="auto"/>
          <w:sz w:val="21"/>
          <w:szCs w:val="21"/>
          <w:lang w:eastAsia="zh-CN"/>
        </w:rPr>
        <w:t>的响应文件，</w:t>
      </w:r>
      <w:r>
        <w:rPr>
          <w:rFonts w:hint="eastAsia" w:ascii="宋体" w:hAnsi="宋体" w:eastAsia="宋体" w:cs="宋体"/>
          <w:bCs/>
          <w:color w:val="auto"/>
          <w:sz w:val="21"/>
          <w:szCs w:val="21"/>
          <w:lang w:val="en-US" w:eastAsia="zh-CN"/>
        </w:rPr>
        <w:t>但必须密封完整</w:t>
      </w:r>
      <w:r>
        <w:rPr>
          <w:rFonts w:hint="eastAsia" w:ascii="宋体" w:hAnsi="宋体" w:eastAsia="宋体" w:cs="宋体"/>
          <w:bCs/>
          <w:color w:val="auto"/>
          <w:sz w:val="21"/>
          <w:szCs w:val="21"/>
        </w:rPr>
        <w:t>。</w:t>
      </w:r>
    </w:p>
    <w:p w14:paraId="5D89C223">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17.</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的修改和撤</w:t>
      </w:r>
      <w:bookmarkEnd w:id="55"/>
      <w:bookmarkEnd w:id="56"/>
      <w:r>
        <w:rPr>
          <w:rFonts w:hint="eastAsia" w:ascii="宋体" w:hAnsi="宋体" w:eastAsia="宋体" w:cs="宋体"/>
          <w:bCs/>
          <w:color w:val="auto"/>
          <w:sz w:val="21"/>
          <w:szCs w:val="21"/>
        </w:rPr>
        <w:t>回</w:t>
      </w:r>
      <w:bookmarkEnd w:id="57"/>
    </w:p>
    <w:p w14:paraId="0546B2C0">
      <w:pPr>
        <w:wordWrap/>
        <w:adjustRightInd w:val="0"/>
        <w:snapToGrid w:val="0"/>
        <w:spacing w:line="360" w:lineRule="auto"/>
        <w:ind w:firstLine="420" w:firstLineChars="200"/>
        <w:textAlignment w:val="auto"/>
        <w:rPr>
          <w:rFonts w:ascii="宋体" w:hAnsi="宋体" w:eastAsia="宋体" w:cs="宋体"/>
          <w:bCs/>
          <w:color w:val="auto"/>
          <w:sz w:val="21"/>
          <w:szCs w:val="21"/>
        </w:rPr>
      </w:pPr>
      <w:bookmarkStart w:id="58" w:name="_Toc246826112"/>
      <w:r>
        <w:rPr>
          <w:rFonts w:hint="eastAsia" w:ascii="宋体" w:hAnsi="宋体" w:eastAsia="宋体" w:cs="宋体"/>
          <w:bCs/>
          <w:color w:val="auto"/>
          <w:sz w:val="21"/>
          <w:szCs w:val="21"/>
        </w:rPr>
        <w:t xml:space="preserve">17.l </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在提交</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后可对其进行修改或撤回，但必须使</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在</w:t>
      </w:r>
      <w:r>
        <w:rPr>
          <w:rFonts w:hint="eastAsia" w:ascii="宋体" w:hAnsi="宋体" w:eastAsia="宋体" w:cs="宋体"/>
          <w:bCs/>
          <w:color w:val="auto"/>
          <w:sz w:val="21"/>
          <w:szCs w:val="21"/>
          <w:lang w:eastAsia="zh-CN"/>
        </w:rPr>
        <w:t>响应文件递交截止时间</w:t>
      </w:r>
      <w:r>
        <w:rPr>
          <w:rFonts w:hint="eastAsia" w:ascii="宋体" w:hAnsi="宋体" w:eastAsia="宋体" w:cs="宋体"/>
          <w:bCs/>
          <w:color w:val="auto"/>
          <w:sz w:val="21"/>
          <w:szCs w:val="21"/>
        </w:rPr>
        <w:t>前收到该修改的书面内容或撤回的书面通知。</w:t>
      </w:r>
    </w:p>
    <w:p w14:paraId="730FCB3E">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17.2 </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的修改文件应按第15条规定签署，并按第 16.1条规定盖章及标记，还须注明“修改</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”和“开标前不得启封”字样。修改文件须在</w:t>
      </w:r>
      <w:r>
        <w:rPr>
          <w:rFonts w:hint="eastAsia" w:ascii="宋体" w:hAnsi="宋体" w:eastAsia="宋体" w:cs="宋体"/>
          <w:bCs/>
          <w:color w:val="auto"/>
          <w:sz w:val="21"/>
          <w:szCs w:val="21"/>
          <w:lang w:eastAsia="zh-CN"/>
        </w:rPr>
        <w:t>响应文件递交截止时间</w:t>
      </w:r>
      <w:r>
        <w:rPr>
          <w:rFonts w:hint="eastAsia" w:ascii="宋体" w:hAnsi="宋体" w:eastAsia="宋体" w:cs="宋体"/>
          <w:bCs/>
          <w:color w:val="auto"/>
          <w:sz w:val="21"/>
          <w:szCs w:val="21"/>
        </w:rPr>
        <w:t>前送达规定的</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地点。上述补充或修改若涉及</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，必须注明“最终唯一报价”字样，否则将视为有选择的报价。</w:t>
      </w:r>
    </w:p>
    <w:p w14:paraId="68A5503C">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17.3 </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不得在</w:t>
      </w:r>
      <w:r>
        <w:rPr>
          <w:rFonts w:hint="eastAsia" w:ascii="宋体" w:hAnsi="宋体" w:eastAsia="宋体" w:cs="宋体"/>
          <w:bCs/>
          <w:color w:val="auto"/>
          <w:sz w:val="21"/>
          <w:szCs w:val="21"/>
          <w:lang w:eastAsia="zh-CN"/>
        </w:rPr>
        <w:t>响应文件递交截止时间</w:t>
      </w:r>
      <w:r>
        <w:rPr>
          <w:rFonts w:hint="eastAsia" w:ascii="宋体" w:hAnsi="宋体" w:eastAsia="宋体" w:cs="宋体"/>
          <w:bCs/>
          <w:color w:val="auto"/>
          <w:sz w:val="21"/>
          <w:szCs w:val="21"/>
        </w:rPr>
        <w:t>以后修改或/和撤回</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w:t>
      </w:r>
    </w:p>
    <w:p w14:paraId="6A5E8A64">
      <w:pPr>
        <w:wordWrap/>
        <w:adjustRightInd w:val="0"/>
        <w:snapToGrid w:val="0"/>
        <w:spacing w:line="360" w:lineRule="auto"/>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五、开标与</w:t>
      </w:r>
      <w:bookmarkEnd w:id="58"/>
      <w:r>
        <w:rPr>
          <w:rFonts w:hint="eastAsia" w:ascii="宋体" w:hAnsi="宋体" w:eastAsia="宋体" w:cs="宋体"/>
          <w:bCs/>
          <w:color w:val="auto"/>
          <w:sz w:val="21"/>
          <w:szCs w:val="21"/>
          <w:lang w:eastAsia="zh-CN"/>
        </w:rPr>
        <w:t>评审</w:t>
      </w:r>
    </w:p>
    <w:p w14:paraId="11B0266C">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18．开标</w:t>
      </w:r>
    </w:p>
    <w:p w14:paraId="1FC7D823">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18.1 在</w:t>
      </w:r>
      <w:r>
        <w:rPr>
          <w:rFonts w:hint="eastAsia" w:ascii="宋体" w:hAnsi="宋体" w:eastAsia="宋体" w:cs="宋体"/>
          <w:bCs/>
          <w:color w:val="auto"/>
          <w:sz w:val="21"/>
          <w:szCs w:val="21"/>
          <w:lang w:eastAsia="zh-CN"/>
        </w:rPr>
        <w:t>第一章比选公告</w:t>
      </w:r>
      <w:r>
        <w:rPr>
          <w:rFonts w:hint="eastAsia" w:ascii="宋体" w:hAnsi="宋体" w:eastAsia="宋体" w:cs="宋体"/>
          <w:bCs/>
          <w:color w:val="auto"/>
          <w:sz w:val="21"/>
          <w:szCs w:val="21"/>
        </w:rPr>
        <w:t>所规定的开标时间和地点开标。开标由</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主持，</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和有关方面代表参加。</w:t>
      </w:r>
    </w:p>
    <w:p w14:paraId="03265159">
      <w:pPr>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18.2开标时，供应商法定代表人或法人授权的</w:t>
      </w:r>
      <w:r>
        <w:rPr>
          <w:rFonts w:hint="eastAsia" w:ascii="宋体" w:hAnsi="宋体" w:eastAsia="宋体" w:cs="宋体"/>
          <w:bCs/>
          <w:color w:val="auto"/>
          <w:sz w:val="21"/>
          <w:szCs w:val="21"/>
          <w:lang w:eastAsia="zh-CN"/>
        </w:rPr>
        <w:t>供应商授权代表</w:t>
      </w:r>
      <w:r>
        <w:rPr>
          <w:rFonts w:hint="eastAsia" w:ascii="宋体" w:hAnsi="宋体" w:eastAsia="宋体" w:cs="宋体"/>
          <w:bCs/>
          <w:color w:val="auto"/>
          <w:sz w:val="21"/>
          <w:szCs w:val="21"/>
        </w:rPr>
        <w:t>须携带个人身份证（或其他有效证件）复印件和授权委托书原件亲自出席开标会并确认开标情况。如果不参加开标会议的，则视为认可开标情况。</w:t>
      </w:r>
    </w:p>
    <w:p w14:paraId="79D92B6D">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18.3 开标时，由</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或者其推选的代表检查</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的密封情况，</w:t>
      </w:r>
      <w:r>
        <w:rPr>
          <w:rFonts w:hint="eastAsia" w:ascii="宋体" w:hAnsi="宋体" w:eastAsia="宋体" w:cs="宋体"/>
          <w:bCs/>
          <w:color w:val="auto"/>
          <w:sz w:val="21"/>
          <w:szCs w:val="21"/>
          <w:lang w:val="en-US" w:eastAsia="zh-CN"/>
        </w:rPr>
        <w:t>也可以由采购人委托的公证机构检查并公证，</w:t>
      </w:r>
      <w:r>
        <w:rPr>
          <w:rFonts w:hint="eastAsia" w:ascii="宋体" w:hAnsi="宋体" w:eastAsia="宋体" w:cs="宋体"/>
          <w:bCs/>
          <w:color w:val="auto"/>
          <w:sz w:val="21"/>
          <w:szCs w:val="21"/>
        </w:rPr>
        <w:t>对密封等情形予以确认。</w:t>
      </w:r>
      <w:r>
        <w:rPr>
          <w:rFonts w:hint="eastAsia" w:ascii="宋体" w:hAnsi="宋体" w:eastAsia="宋体" w:cs="宋体"/>
          <w:bCs/>
          <w:color w:val="auto"/>
          <w:sz w:val="21"/>
          <w:szCs w:val="21"/>
          <w:lang w:eastAsia="zh-CN"/>
        </w:rPr>
        <w:t>供应商认为</w:t>
      </w:r>
      <w:r>
        <w:rPr>
          <w:rFonts w:hint="eastAsia" w:ascii="宋体" w:hAnsi="宋体" w:eastAsia="宋体" w:cs="宋体"/>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08097A65">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18.4开标程序详见“</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w:t>
      </w:r>
    </w:p>
    <w:p w14:paraId="1A26E251">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18.5唱标要求详见“</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w:t>
      </w:r>
    </w:p>
    <w:p w14:paraId="433E29B6">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18.6资格审查：开标结束后，先对</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的资格进行审查，以确定其是否具备合格的</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资格，合格</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不足3家的，不得</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。依据法律法规和采购文件的规定，资格审查内容是指采购文件对</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的资格要求等内容，详见《资格审查表》。</w:t>
      </w:r>
    </w:p>
    <w:p w14:paraId="46659959">
      <w:pPr>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19、</w:t>
      </w:r>
      <w:r>
        <w:rPr>
          <w:rFonts w:hint="eastAsia" w:ascii="宋体" w:hAnsi="宋体" w:eastAsia="宋体" w:cs="宋体"/>
          <w:bCs/>
          <w:color w:val="auto"/>
          <w:sz w:val="21"/>
          <w:szCs w:val="21"/>
          <w:lang w:eastAsia="zh-CN"/>
        </w:rPr>
        <w:t>评审</w:t>
      </w:r>
    </w:p>
    <w:p w14:paraId="17F52382">
      <w:pPr>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19.1</w:t>
      </w:r>
      <w:r>
        <w:rPr>
          <w:rFonts w:hint="eastAsia" w:ascii="宋体" w:hAnsi="宋体" w:eastAsia="宋体" w:cs="宋体"/>
          <w:bCs/>
          <w:color w:val="auto"/>
          <w:sz w:val="21"/>
          <w:szCs w:val="21"/>
          <w:lang w:eastAsia="zh-CN"/>
        </w:rPr>
        <w:t>评审委员会</w:t>
      </w:r>
    </w:p>
    <w:p w14:paraId="14D963E6">
      <w:pPr>
        <w:pStyle w:val="6"/>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19.1.1</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由采购人</w:t>
      </w:r>
      <w:r>
        <w:rPr>
          <w:rFonts w:hint="eastAsia" w:ascii="宋体" w:hAnsi="宋体" w:eastAsia="宋体" w:cs="宋体"/>
          <w:bCs/>
          <w:color w:val="auto"/>
          <w:sz w:val="21"/>
          <w:szCs w:val="21"/>
          <w:lang w:val="en-US" w:eastAsia="zh-CN"/>
        </w:rPr>
        <w:t>自行组建，人数为3人以上单数</w:t>
      </w:r>
      <w:r>
        <w:rPr>
          <w:rFonts w:hint="eastAsia" w:ascii="宋体" w:hAnsi="宋体" w:eastAsia="宋体" w:cs="宋体"/>
          <w:bCs/>
          <w:color w:val="auto"/>
          <w:sz w:val="21"/>
          <w:szCs w:val="21"/>
        </w:rPr>
        <w:t>。</w:t>
      </w:r>
    </w:p>
    <w:p w14:paraId="3517DB08">
      <w:pPr>
        <w:wordWrap/>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2729D042">
      <w:pPr>
        <w:wordWrap/>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0B299049">
      <w:pPr>
        <w:wordWrap/>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3AD2CFEE">
      <w:pPr>
        <w:wordWrap/>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2CBA926C">
      <w:pPr>
        <w:wordWrap/>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E950025">
      <w:pPr>
        <w:wordWrap/>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4CF6C02F">
      <w:pPr>
        <w:wordWrap/>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195D993A">
      <w:pPr>
        <w:pStyle w:val="6"/>
        <w:wordWrap/>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19.1.</w:t>
      </w:r>
      <w:r>
        <w:rPr>
          <w:rFonts w:hint="eastAsia" w:ascii="宋体" w:hAnsi="宋体" w:eastAsia="宋体" w:cs="宋体"/>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54FCF3A1">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 xml:space="preserve">19.2 </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的评审</w:t>
      </w:r>
    </w:p>
    <w:p w14:paraId="3FE3E1AC">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19.2.1 要求</w:t>
      </w:r>
    </w:p>
    <w:p w14:paraId="1B45874D">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对所有</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的评审，都采用相同的程序和标准并严格按照采购文件的要求和条件进行。</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决定实质性响应与否只根据</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本身的内容，以及述标和/或演示内容（如果有），而不寻求其他的外部证据。</w:t>
      </w:r>
    </w:p>
    <w:p w14:paraId="6CE7CDFD">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19.2.2 符合性</w:t>
      </w:r>
      <w:r>
        <w:rPr>
          <w:rFonts w:hint="eastAsia" w:ascii="宋体" w:hAnsi="宋体" w:eastAsia="宋体" w:cs="宋体"/>
          <w:bCs/>
          <w:color w:val="auto"/>
          <w:sz w:val="21"/>
          <w:szCs w:val="21"/>
          <w:lang w:eastAsia="zh-CN"/>
        </w:rPr>
        <w:t>审查</w:t>
      </w:r>
      <w:r>
        <w:rPr>
          <w:rFonts w:hint="eastAsia" w:ascii="宋体" w:hAnsi="宋体" w:eastAsia="宋体" w:cs="宋体"/>
          <w:bCs/>
          <w:color w:val="auto"/>
          <w:sz w:val="21"/>
          <w:szCs w:val="21"/>
        </w:rPr>
        <w:t>：依据采购文件的规定，</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将从</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的有效性、完整性和对采购文件的响应程度进行审查，以确定是否符合对采购文件的实质性要求作出响应。</w:t>
      </w:r>
    </w:p>
    <w:p w14:paraId="7249AF0C">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 xml:space="preserve">19.2.3 </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 xml:space="preserve">的澄清 </w:t>
      </w:r>
    </w:p>
    <w:p w14:paraId="595CBD97">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19.2.3．1对</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中含义不明确、同类问题表述不一致或者有明显文字和计算错误的内容，</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应当以书面形式要求</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作出必要的澄清、说明或者补正。</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的澄清、说明或者补正应当在</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规定的时间内以书面形式作出，并加盖公章，或者由法定代表人或者其授权代表签字。</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的澄清、说明或者补正不得超出</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的范围或者改变</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的实质性内容。</w:t>
      </w:r>
    </w:p>
    <w:p w14:paraId="3F93BFB8">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19.2.3.2算术错误将按以下方法更正：</w:t>
      </w:r>
    </w:p>
    <w:p w14:paraId="43B01A9C">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中开标一览表（报价表）内容与</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中相应内容不一致的，以开标一览表（报价表）为准；</w:t>
      </w:r>
    </w:p>
    <w:p w14:paraId="348D52C6">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）大写金额和小写金额不一致的，以大写金额为准；</w:t>
      </w:r>
    </w:p>
    <w:p w14:paraId="5EB6C2DD">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）单价金额小数点或者百分比有明显错位的，以开标一览表的总价为准，并修改单价；</w:t>
      </w:r>
    </w:p>
    <w:p w14:paraId="0E8C17CF">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）总价金额与按单价汇总金额不一致的，以单价金额计算结果为准；同时出现两种以上不一致的，按照前款规定的顺序修正。修正后的报价经</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确认后产生约束力，</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不确认的，其</w:t>
      </w:r>
      <w:r>
        <w:rPr>
          <w:rFonts w:hint="eastAsia" w:ascii="宋体" w:hAnsi="宋体" w:eastAsia="宋体" w:cs="宋体"/>
          <w:bCs/>
          <w:color w:val="auto"/>
          <w:sz w:val="21"/>
          <w:szCs w:val="21"/>
          <w:lang w:eastAsia="zh-CN"/>
        </w:rPr>
        <w:t>响应无效</w:t>
      </w:r>
      <w:r>
        <w:rPr>
          <w:rFonts w:hint="eastAsia" w:ascii="宋体" w:hAnsi="宋体" w:eastAsia="宋体" w:cs="宋体"/>
          <w:bCs/>
          <w:color w:val="auto"/>
          <w:sz w:val="21"/>
          <w:szCs w:val="21"/>
        </w:rPr>
        <w:t>。</w:t>
      </w:r>
    </w:p>
    <w:p w14:paraId="22C89090">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19.2.4 比较与评价</w:t>
      </w:r>
    </w:p>
    <w:p w14:paraId="6D56D0F3">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 xml:space="preserve">19.2.4.1 </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将按第四章所规定的</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方法与标准，对</w:t>
      </w:r>
      <w:r>
        <w:rPr>
          <w:rFonts w:hint="eastAsia" w:ascii="宋体" w:hAnsi="宋体" w:eastAsia="宋体" w:cs="宋体"/>
          <w:bCs/>
          <w:color w:val="auto"/>
          <w:sz w:val="21"/>
          <w:szCs w:val="21"/>
          <w:lang w:eastAsia="zh-CN"/>
        </w:rPr>
        <w:t>资格性审查</w:t>
      </w:r>
      <w:r>
        <w:rPr>
          <w:rFonts w:hint="eastAsia" w:ascii="宋体" w:hAnsi="宋体" w:eastAsia="宋体" w:cs="宋体"/>
          <w:bCs/>
          <w:color w:val="auto"/>
          <w:sz w:val="21"/>
          <w:szCs w:val="21"/>
        </w:rPr>
        <w:t>和符合性检查合格的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进行评审。</w:t>
      </w:r>
    </w:p>
    <w:p w14:paraId="1F67FF0C">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 xml:space="preserve">19.2.4.2 </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认为</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的报价明显低于其他通过符合性审查</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的报价，有可能影响产品质量或者不能诚信履约的，应当要求其在</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现场合理的时间内提供书面说明，必要时提交相关证明材料；</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不能证明其报价合理性的，经</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投票认定，超过半数将以</w:t>
      </w:r>
      <w:r>
        <w:rPr>
          <w:rFonts w:hint="eastAsia" w:ascii="宋体" w:hAnsi="宋体" w:eastAsia="宋体" w:cs="宋体"/>
          <w:bCs/>
          <w:color w:val="auto"/>
          <w:sz w:val="21"/>
          <w:szCs w:val="21"/>
          <w:lang w:eastAsia="zh-CN"/>
        </w:rPr>
        <w:t>无效响应</w:t>
      </w:r>
      <w:r>
        <w:rPr>
          <w:rFonts w:hint="eastAsia" w:ascii="宋体" w:hAnsi="宋体" w:eastAsia="宋体" w:cs="宋体"/>
          <w:bCs/>
          <w:color w:val="auto"/>
          <w:sz w:val="21"/>
          <w:szCs w:val="21"/>
        </w:rPr>
        <w:t>处理。</w:t>
      </w:r>
    </w:p>
    <w:p w14:paraId="3C5AD225">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19.2.5有下列情形之一的，视为</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串通</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，其</w:t>
      </w:r>
      <w:r>
        <w:rPr>
          <w:rFonts w:hint="eastAsia" w:ascii="宋体" w:hAnsi="宋体" w:eastAsia="宋体" w:cs="宋体"/>
          <w:bCs/>
          <w:color w:val="auto"/>
          <w:sz w:val="21"/>
          <w:szCs w:val="21"/>
          <w:lang w:eastAsia="zh-CN"/>
        </w:rPr>
        <w:t>响应无效</w:t>
      </w:r>
      <w:r>
        <w:rPr>
          <w:rFonts w:hint="eastAsia" w:ascii="宋体" w:hAnsi="宋体" w:eastAsia="宋体" w:cs="宋体"/>
          <w:bCs/>
          <w:color w:val="auto"/>
          <w:sz w:val="21"/>
          <w:szCs w:val="21"/>
        </w:rPr>
        <w:t>：</w:t>
      </w:r>
    </w:p>
    <w:p w14:paraId="048E7CE9">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（一）不同</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由同一单位或者个人编制；</w:t>
      </w:r>
    </w:p>
    <w:p w14:paraId="52DB3249">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（二）不同</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委托同一单位或者个人办理</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事宜；</w:t>
      </w:r>
    </w:p>
    <w:p w14:paraId="0A6BD34F">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（三）不同</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载明的项目管理成员或者联系人员为同一人；</w:t>
      </w:r>
    </w:p>
    <w:p w14:paraId="280119EB">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（四）不同</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异常一致或者</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呈规律性差异；</w:t>
      </w:r>
    </w:p>
    <w:p w14:paraId="19E36DAA">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（五）不同</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相互混装；</w:t>
      </w:r>
    </w:p>
    <w:p w14:paraId="323845C2">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（六）不同</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eastAsia="zh-CN"/>
        </w:rPr>
        <w:t>响应保证金</w:t>
      </w:r>
      <w:r>
        <w:rPr>
          <w:rFonts w:hint="eastAsia" w:ascii="宋体" w:hAnsi="宋体" w:eastAsia="宋体" w:cs="宋体"/>
          <w:bCs/>
          <w:color w:val="auto"/>
          <w:sz w:val="21"/>
          <w:szCs w:val="21"/>
        </w:rPr>
        <w:t>从同一单位或者个人的账户转出。</w:t>
      </w:r>
    </w:p>
    <w:p w14:paraId="23C2F776">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20、废标</w:t>
      </w:r>
      <w:bookmarkStart w:id="59" w:name="_Toc217446072"/>
      <w:r>
        <w:rPr>
          <w:rFonts w:hint="eastAsia" w:ascii="宋体" w:hAnsi="宋体" w:eastAsia="宋体" w:cs="宋体"/>
          <w:bCs/>
          <w:color w:val="auto"/>
          <w:sz w:val="21"/>
          <w:szCs w:val="21"/>
        </w:rPr>
        <w:t>的情形</w:t>
      </w:r>
      <w:bookmarkEnd w:id="59"/>
    </w:p>
    <w:p w14:paraId="18BA65A3">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招标采购中，出现下列情形之一的，予以废标：</w:t>
      </w:r>
    </w:p>
    <w:p w14:paraId="178C96F1">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（1）符合专业条件的供应商或者对采购文件作实质响应的供应商不足三家的；</w:t>
      </w:r>
    </w:p>
    <w:p w14:paraId="0CA6B5E1">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（2）出现影响采购公正的违法、违规行为的；</w:t>
      </w:r>
    </w:p>
    <w:p w14:paraId="6D714863">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的报价均超过了预算，采购人不能支付的；</w:t>
      </w:r>
    </w:p>
    <w:p w14:paraId="1B6AFA34">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（4）因重大变故，采购任务取消的。</w:t>
      </w:r>
    </w:p>
    <w:p w14:paraId="2D934A1F">
      <w:pPr>
        <w:pStyle w:val="5"/>
        <w:wordWrap/>
        <w:adjustRightInd w:val="0"/>
        <w:snapToGrid w:val="0"/>
        <w:spacing w:line="360" w:lineRule="auto"/>
        <w:ind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废标后，</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将在指定网站发布废标公告。</w:t>
      </w:r>
    </w:p>
    <w:p w14:paraId="2643590D">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21、纪律和监督</w:t>
      </w:r>
    </w:p>
    <w:p w14:paraId="5B693C94">
      <w:pPr>
        <w:wordWrap/>
        <w:adjustRightInd w:val="0"/>
        <w:snapToGrid w:val="0"/>
        <w:spacing w:line="360" w:lineRule="auto"/>
        <w:ind w:firstLine="420" w:firstLineChars="200"/>
        <w:textAlignment w:val="auto"/>
        <w:rPr>
          <w:rFonts w:ascii="宋体" w:hAnsi="宋体" w:eastAsia="宋体" w:cs="宋体"/>
          <w:bCs/>
          <w:color w:val="auto"/>
          <w:sz w:val="21"/>
          <w:szCs w:val="21"/>
        </w:rPr>
      </w:pPr>
      <w:bookmarkStart w:id="60" w:name="_Toc247085733"/>
      <w:bookmarkStart w:id="61" w:name="_Toc152042351"/>
      <w:bookmarkStart w:id="62" w:name="_Toc144974543"/>
      <w:bookmarkStart w:id="63" w:name="_Toc152045575"/>
      <w:bookmarkStart w:id="64" w:name="_Toc246996219"/>
      <w:bookmarkStart w:id="65" w:name="_Toc246996962"/>
      <w:bookmarkStart w:id="66" w:name="_Toc296590983"/>
      <w:bookmarkStart w:id="67" w:name="_Toc296602462"/>
      <w:bookmarkStart w:id="68" w:name="_Toc179632593"/>
      <w:r>
        <w:rPr>
          <w:rFonts w:hint="eastAsia" w:ascii="宋体" w:hAnsi="宋体" w:eastAsia="宋体" w:cs="宋体"/>
          <w:bCs/>
          <w:color w:val="auto"/>
          <w:sz w:val="21"/>
          <w:szCs w:val="21"/>
        </w:rPr>
        <w:t>21.1 对</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的纪律要求</w:t>
      </w:r>
      <w:bookmarkEnd w:id="60"/>
      <w:bookmarkEnd w:id="61"/>
      <w:bookmarkEnd w:id="62"/>
      <w:bookmarkEnd w:id="63"/>
      <w:bookmarkEnd w:id="64"/>
      <w:bookmarkEnd w:id="65"/>
      <w:bookmarkEnd w:id="66"/>
      <w:bookmarkEnd w:id="67"/>
      <w:bookmarkEnd w:id="68"/>
    </w:p>
    <w:p w14:paraId="70063430">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采购人</w:t>
      </w:r>
      <w:r>
        <w:rPr>
          <w:rFonts w:hint="eastAsia" w:ascii="宋体" w:hAnsi="宋体" w:cs="宋体"/>
          <w:bCs/>
          <w:color w:val="auto"/>
          <w:sz w:val="21"/>
          <w:szCs w:val="21"/>
          <w:lang w:eastAsia="zh-CN"/>
        </w:rPr>
        <w:t>不得泄露</w:t>
      </w:r>
      <w:r>
        <w:rPr>
          <w:rFonts w:hint="eastAsia" w:ascii="宋体" w:hAnsi="宋体" w:eastAsia="宋体" w:cs="宋体"/>
          <w:bCs/>
          <w:color w:val="auto"/>
          <w:sz w:val="21"/>
          <w:szCs w:val="21"/>
        </w:rPr>
        <w:t>招标</w:t>
      </w:r>
      <w:r>
        <w:rPr>
          <w:rFonts w:hint="eastAsia" w:ascii="宋体" w:hAnsi="宋体" w:eastAsia="宋体" w:cs="宋体"/>
          <w:bCs/>
          <w:color w:val="auto"/>
          <w:sz w:val="21"/>
          <w:szCs w:val="21"/>
          <w:lang w:eastAsia="zh-CN"/>
        </w:rPr>
        <w:t>采购活动</w:t>
      </w:r>
      <w:r>
        <w:rPr>
          <w:rFonts w:hint="eastAsia" w:ascii="宋体" w:hAnsi="宋体" w:eastAsia="宋体" w:cs="宋体"/>
          <w:bCs/>
          <w:color w:val="auto"/>
          <w:sz w:val="21"/>
          <w:szCs w:val="21"/>
        </w:rPr>
        <w:t>中应当保密的情况和资料，不得与</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串通损害国家利益、社会公共利益或者他人合法权益。</w:t>
      </w:r>
    </w:p>
    <w:p w14:paraId="176256EF">
      <w:pPr>
        <w:wordWrap/>
        <w:adjustRightInd w:val="0"/>
        <w:snapToGrid w:val="0"/>
        <w:spacing w:line="360" w:lineRule="auto"/>
        <w:ind w:firstLine="420" w:firstLineChars="200"/>
        <w:textAlignment w:val="auto"/>
        <w:rPr>
          <w:rFonts w:ascii="宋体" w:hAnsi="宋体" w:eastAsia="宋体" w:cs="宋体"/>
          <w:bCs/>
          <w:color w:val="auto"/>
          <w:sz w:val="21"/>
          <w:szCs w:val="21"/>
        </w:rPr>
      </w:pPr>
      <w:bookmarkStart w:id="69" w:name="_Toc246996220"/>
      <w:bookmarkStart w:id="70" w:name="_Toc246996963"/>
      <w:bookmarkStart w:id="71" w:name="_Toc247085734"/>
      <w:bookmarkStart w:id="72" w:name="_Toc296602463"/>
      <w:bookmarkStart w:id="73" w:name="_Toc144974544"/>
      <w:bookmarkStart w:id="74" w:name="_Toc152042352"/>
      <w:bookmarkStart w:id="75" w:name="_Toc179632594"/>
      <w:bookmarkStart w:id="76" w:name="_Toc152045576"/>
      <w:r>
        <w:rPr>
          <w:rFonts w:hint="eastAsia" w:ascii="宋体" w:hAnsi="宋体" w:eastAsia="宋体" w:cs="宋体"/>
          <w:bCs/>
          <w:color w:val="auto"/>
          <w:sz w:val="21"/>
          <w:szCs w:val="21"/>
        </w:rPr>
        <w:t>21.2对</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的纪律要求</w:t>
      </w:r>
      <w:bookmarkEnd w:id="69"/>
      <w:bookmarkEnd w:id="70"/>
      <w:bookmarkEnd w:id="71"/>
      <w:bookmarkEnd w:id="72"/>
      <w:bookmarkEnd w:id="73"/>
      <w:bookmarkEnd w:id="74"/>
      <w:bookmarkEnd w:id="75"/>
      <w:bookmarkEnd w:id="76"/>
    </w:p>
    <w:p w14:paraId="0129BFC3">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不得相互串通</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或者与</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串通</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，不得向</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或者</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成员行贿谋取</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，不得以他人名义</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或者以其他方式弄虚作假骗取</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不得以任何方式干扰、影响</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工作。</w:t>
      </w:r>
    </w:p>
    <w:p w14:paraId="7D75F5C7">
      <w:pPr>
        <w:wordWrap/>
        <w:adjustRightInd w:val="0"/>
        <w:snapToGrid w:val="0"/>
        <w:spacing w:line="360" w:lineRule="auto"/>
        <w:ind w:firstLine="420" w:firstLineChars="200"/>
        <w:textAlignment w:val="auto"/>
        <w:rPr>
          <w:rFonts w:ascii="宋体" w:hAnsi="宋体" w:eastAsia="宋体" w:cs="宋体"/>
          <w:bCs/>
          <w:color w:val="auto"/>
          <w:sz w:val="21"/>
          <w:szCs w:val="21"/>
        </w:rPr>
      </w:pPr>
      <w:bookmarkStart w:id="77" w:name="_Toc247085735"/>
      <w:bookmarkStart w:id="78" w:name="_Toc296602464"/>
      <w:bookmarkStart w:id="79" w:name="_Toc152045577"/>
      <w:bookmarkStart w:id="80" w:name="_Toc179632595"/>
      <w:bookmarkStart w:id="81" w:name="_Toc152042353"/>
      <w:bookmarkStart w:id="82" w:name="_Toc246996221"/>
      <w:bookmarkStart w:id="83" w:name="_Toc144974545"/>
      <w:bookmarkStart w:id="84" w:name="_Toc246996964"/>
      <w:r>
        <w:rPr>
          <w:rFonts w:hint="eastAsia" w:ascii="宋体" w:hAnsi="宋体" w:eastAsia="宋体" w:cs="宋体"/>
          <w:bCs/>
          <w:color w:val="auto"/>
          <w:sz w:val="21"/>
          <w:szCs w:val="21"/>
        </w:rPr>
        <w:t>21.3对</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成员的纪律要求</w:t>
      </w:r>
      <w:bookmarkEnd w:id="77"/>
      <w:bookmarkEnd w:id="78"/>
      <w:bookmarkEnd w:id="79"/>
      <w:bookmarkEnd w:id="80"/>
      <w:bookmarkEnd w:id="81"/>
      <w:bookmarkEnd w:id="82"/>
      <w:bookmarkEnd w:id="83"/>
      <w:bookmarkEnd w:id="84"/>
    </w:p>
    <w:p w14:paraId="73873B90">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成员不得收受他人的财物或者其他好处，不得向他人透漏对</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的评审和比较、</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候选人的推荐情况以及</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有关的其他情况。在</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活动中，</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成员应当客观、公正地履行职责</w:t>
      </w:r>
      <w:r>
        <w:rPr>
          <w:rFonts w:hint="eastAsia" w:ascii="宋体" w:hAnsi="宋体" w:eastAsia="宋体" w:cs="宋体"/>
          <w:bCs/>
          <w:color w:val="auto"/>
          <w:sz w:val="21"/>
          <w:szCs w:val="21"/>
          <w:lang w:eastAsia="zh-CN"/>
        </w:rPr>
        <w:t>，独立评审，</w:t>
      </w:r>
      <w:r>
        <w:rPr>
          <w:rFonts w:hint="eastAsia" w:ascii="宋体" w:hAnsi="宋体" w:eastAsia="宋体" w:cs="宋体"/>
          <w:bCs/>
          <w:color w:val="auto"/>
          <w:sz w:val="21"/>
          <w:szCs w:val="21"/>
        </w:rPr>
        <w:t>遵守职业道德，不得擅离职守，影响</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程序正常进行，不得使用采购文件没有规定的评审因素和标准进行</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w:t>
      </w:r>
    </w:p>
    <w:p w14:paraId="2DB319F4">
      <w:pPr>
        <w:wordWrap/>
        <w:adjustRightInd w:val="0"/>
        <w:snapToGrid w:val="0"/>
        <w:spacing w:line="360" w:lineRule="auto"/>
        <w:ind w:firstLine="420" w:firstLineChars="200"/>
        <w:textAlignment w:val="auto"/>
        <w:rPr>
          <w:rFonts w:ascii="宋体" w:hAnsi="宋体" w:eastAsia="宋体" w:cs="宋体"/>
          <w:bCs/>
          <w:color w:val="auto"/>
          <w:sz w:val="21"/>
          <w:szCs w:val="21"/>
        </w:rPr>
      </w:pPr>
      <w:bookmarkStart w:id="85" w:name="_Toc152045578"/>
      <w:bookmarkStart w:id="86" w:name="_Toc246996965"/>
      <w:bookmarkStart w:id="87" w:name="_Toc247085736"/>
      <w:bookmarkStart w:id="88" w:name="_Toc246996222"/>
      <w:bookmarkStart w:id="89" w:name="_Toc152042354"/>
      <w:bookmarkStart w:id="90" w:name="_Toc179632596"/>
      <w:bookmarkStart w:id="91" w:name="_Toc296602465"/>
      <w:r>
        <w:rPr>
          <w:rFonts w:hint="eastAsia" w:ascii="宋体" w:hAnsi="宋体" w:eastAsia="宋体" w:cs="宋体"/>
          <w:bCs/>
          <w:color w:val="auto"/>
          <w:sz w:val="21"/>
          <w:szCs w:val="21"/>
        </w:rPr>
        <w:t>21.4对与</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活动有关的工作人员的纪律要求</w:t>
      </w:r>
      <w:bookmarkEnd w:id="85"/>
      <w:bookmarkEnd w:id="86"/>
      <w:bookmarkEnd w:id="87"/>
      <w:bookmarkEnd w:id="88"/>
      <w:bookmarkEnd w:id="89"/>
      <w:bookmarkEnd w:id="90"/>
      <w:bookmarkEnd w:id="91"/>
    </w:p>
    <w:p w14:paraId="664004F3">
      <w:pPr>
        <w:wordWrap/>
        <w:adjustRightInd w:val="0"/>
        <w:snapToGrid w:val="0"/>
        <w:spacing w:line="360" w:lineRule="auto"/>
        <w:ind w:firstLine="420" w:firstLineChars="200"/>
        <w:textAlignment w:val="auto"/>
        <w:rPr>
          <w:rFonts w:ascii="宋体" w:hAnsi="宋体" w:eastAsia="宋体" w:cs="宋体"/>
          <w:bCs/>
          <w:color w:val="auto"/>
          <w:sz w:val="21"/>
          <w:szCs w:val="21"/>
        </w:rPr>
      </w:pPr>
      <w:bookmarkStart w:id="92" w:name="_Toc152042355"/>
      <w:r>
        <w:rPr>
          <w:rFonts w:hint="eastAsia" w:ascii="宋体" w:hAnsi="宋体" w:eastAsia="宋体" w:cs="宋体"/>
          <w:bCs/>
          <w:color w:val="auto"/>
          <w:sz w:val="21"/>
          <w:szCs w:val="21"/>
        </w:rPr>
        <w:t>与</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活动有关的工作人员不得收受他人的财物或者其他好处，不得向他人透漏对</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的评审和比较、</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候选人的推荐情况以及</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有关的其他情况。在</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活动中，与</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活动有关的工作人员不得擅离职守，影响</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程序正常进行。</w:t>
      </w:r>
      <w:bookmarkEnd w:id="92"/>
    </w:p>
    <w:p w14:paraId="3AE5250E">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bookmarkStart w:id="93" w:name="_Toc246826113"/>
      <w:r>
        <w:rPr>
          <w:rFonts w:hint="eastAsia" w:ascii="宋体" w:hAnsi="宋体" w:eastAsia="宋体" w:cs="宋体"/>
          <w:bCs/>
          <w:color w:val="auto"/>
          <w:sz w:val="21"/>
          <w:szCs w:val="21"/>
        </w:rPr>
        <w:t>六、定标、合同</w:t>
      </w:r>
      <w:bookmarkEnd w:id="93"/>
      <w:r>
        <w:rPr>
          <w:rFonts w:hint="eastAsia" w:ascii="宋体" w:hAnsi="宋体" w:eastAsia="宋体" w:cs="宋体"/>
          <w:bCs/>
          <w:color w:val="auto"/>
          <w:sz w:val="21"/>
          <w:szCs w:val="21"/>
        </w:rPr>
        <w:t>与验收</w:t>
      </w:r>
    </w:p>
    <w:p w14:paraId="46257449">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22、定标准则</w:t>
      </w:r>
    </w:p>
    <w:p w14:paraId="2D3366D5">
      <w:pPr>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22.1任何单项因素的最优不能作为</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的保证。</w:t>
      </w:r>
    </w:p>
    <w:p w14:paraId="352F5195">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22.2</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推荐排名第一且经采购人确认的供应商即为</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供应商。</w:t>
      </w:r>
    </w:p>
    <w:p w14:paraId="77D4A17E">
      <w:pPr>
        <w:wordWrap/>
        <w:adjustRightInd w:val="0"/>
        <w:snapToGrid w:val="0"/>
        <w:spacing w:line="360" w:lineRule="auto"/>
        <w:ind w:left="420" w:left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23、</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通知</w:t>
      </w:r>
    </w:p>
    <w:p w14:paraId="545B3CB1">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23.1由</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在</w:t>
      </w:r>
      <w:r>
        <w:rPr>
          <w:rFonts w:hint="eastAsia" w:ascii="宋体" w:hAnsi="宋体" w:eastAsia="宋体" w:cs="宋体"/>
          <w:bCs/>
          <w:color w:val="auto"/>
          <w:sz w:val="21"/>
          <w:szCs w:val="21"/>
          <w:lang w:val="en-US" w:eastAsia="zh-CN"/>
        </w:rPr>
        <w:t>第一章比选公告发布媒介</w:t>
      </w:r>
      <w:r>
        <w:rPr>
          <w:rFonts w:hint="eastAsia" w:ascii="宋体" w:hAnsi="宋体" w:eastAsia="宋体" w:cs="宋体"/>
          <w:bCs/>
          <w:color w:val="auto"/>
          <w:sz w:val="21"/>
          <w:szCs w:val="21"/>
        </w:rPr>
        <w:t>上公布</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结果，并向</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供应商发送《</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通知书》。</w:t>
      </w:r>
    </w:p>
    <w:p w14:paraId="1B7D0EE4">
      <w:pPr>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23.2</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通知书为签订政府采购合同的依据，是合同的有效组成部分</w:t>
      </w:r>
      <w:r>
        <w:rPr>
          <w:rFonts w:hint="eastAsia" w:ascii="宋体" w:hAnsi="宋体" w:eastAsia="宋体" w:cs="宋体"/>
          <w:bCs/>
          <w:color w:val="auto"/>
          <w:sz w:val="21"/>
          <w:szCs w:val="21"/>
          <w:lang w:eastAsia="zh-CN"/>
        </w:rPr>
        <w:t>。</w:t>
      </w:r>
    </w:p>
    <w:p w14:paraId="03D17B34">
      <w:pPr>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23.3</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通知书对采购人和</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人均具有法律效力。</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通知书发出后，采购人改变</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结果，或者</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人无正当理由放弃</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的，应当承担相应的法律责任</w:t>
      </w:r>
      <w:r>
        <w:rPr>
          <w:rFonts w:hint="eastAsia" w:ascii="宋体" w:hAnsi="宋体" w:eastAsia="宋体" w:cs="宋体"/>
          <w:bCs/>
          <w:color w:val="auto"/>
          <w:sz w:val="21"/>
          <w:szCs w:val="21"/>
          <w:lang w:eastAsia="zh-CN"/>
        </w:rPr>
        <w:t>。</w:t>
      </w:r>
    </w:p>
    <w:p w14:paraId="3C4B2489">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24、合同签订</w:t>
      </w:r>
    </w:p>
    <w:p w14:paraId="0C591558">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24.1</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人在收到《</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通知书》后，应在规定的时间内与采购人签订采购合同。由于</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人的原因逾期未与采购人签订采购合同的，将视为放弃</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，取消其</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资格并将按相关规定进行处理。</w:t>
      </w:r>
    </w:p>
    <w:p w14:paraId="39031E2E">
      <w:pPr>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24.2采购人不得向</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人提出任何不合理的要求作为签订合同的条件，不得与</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人私下订立背离合同实质性内容的任何协议，所签订的合同不得对采购文件和</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人</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作实质性修改。</w:t>
      </w:r>
    </w:p>
    <w:p w14:paraId="2DE3E9C7">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bookmarkStart w:id="94" w:name="_Toc217446069"/>
      <w:r>
        <w:rPr>
          <w:rFonts w:hint="eastAsia" w:ascii="宋体" w:hAnsi="宋体" w:eastAsia="宋体" w:cs="宋体"/>
          <w:bCs/>
          <w:color w:val="auto"/>
          <w:sz w:val="21"/>
          <w:szCs w:val="21"/>
        </w:rPr>
        <w:t>25、合同</w:t>
      </w:r>
      <w:bookmarkEnd w:id="94"/>
      <w:r>
        <w:rPr>
          <w:rFonts w:hint="eastAsia" w:ascii="宋体" w:hAnsi="宋体" w:eastAsia="宋体" w:cs="宋体"/>
          <w:bCs/>
          <w:color w:val="auto"/>
          <w:sz w:val="21"/>
          <w:szCs w:val="21"/>
        </w:rPr>
        <w:t>履行</w:t>
      </w:r>
    </w:p>
    <w:p w14:paraId="4805B192">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25.1</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人与采购人签订合同后，合同双方应严格执行合同条款，履行合同规定的义务，保证合同的顺利完成。</w:t>
      </w:r>
    </w:p>
    <w:p w14:paraId="5AD983EC">
      <w:pPr>
        <w:wordWrap/>
        <w:adjustRightInd w:val="0"/>
        <w:snapToGrid w:val="0"/>
        <w:spacing w:line="360" w:lineRule="auto"/>
        <w:ind w:firstLine="420" w:firstLineChars="200"/>
        <w:textAlignment w:val="auto"/>
        <w:outlineLvl w:val="1"/>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25.2</w:t>
      </w:r>
      <w:r>
        <w:rPr>
          <w:rFonts w:hint="eastAsia" w:ascii="宋体" w:hAnsi="宋体" w:eastAsia="宋体" w:cs="宋体"/>
          <w:bCs/>
          <w:color w:val="auto"/>
          <w:sz w:val="21"/>
          <w:szCs w:val="21"/>
          <w:lang w:val="en-US" w:eastAsia="zh-CN"/>
        </w:rPr>
        <w:t>采购人应严格按照合同约定事项，制定科学合理的验收方案开展验收；</w:t>
      </w:r>
    </w:p>
    <w:p w14:paraId="1837E765">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lang w:val="en-US" w:eastAsia="zh-CN"/>
        </w:rPr>
        <w:t>25.3</w:t>
      </w:r>
      <w:r>
        <w:rPr>
          <w:rFonts w:hint="eastAsia" w:ascii="宋体" w:hAnsi="宋体" w:eastAsia="宋体" w:cs="宋体"/>
          <w:bCs/>
          <w:color w:val="auto"/>
          <w:sz w:val="21"/>
          <w:szCs w:val="21"/>
        </w:rPr>
        <w:t>在合同履行过程中，如发生合同纠纷，合同双方应按照《</w:t>
      </w:r>
      <w:r>
        <w:rPr>
          <w:rFonts w:hint="eastAsia" w:ascii="宋体" w:hAnsi="宋体" w:eastAsia="宋体" w:cs="宋体"/>
          <w:bCs/>
          <w:color w:val="auto"/>
          <w:sz w:val="21"/>
          <w:szCs w:val="21"/>
          <w:lang w:eastAsia="zh-CN"/>
        </w:rPr>
        <w:t>民法典</w:t>
      </w:r>
      <w:r>
        <w:rPr>
          <w:rFonts w:hint="eastAsia" w:ascii="宋体" w:hAnsi="宋体" w:eastAsia="宋体" w:cs="宋体"/>
          <w:bCs/>
          <w:color w:val="auto"/>
          <w:sz w:val="21"/>
          <w:szCs w:val="21"/>
        </w:rPr>
        <w:t>》的有关规定进行处理。</w:t>
      </w:r>
    </w:p>
    <w:p w14:paraId="4D9A874E">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七、</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方法</w:t>
      </w:r>
    </w:p>
    <w:p w14:paraId="7B24CEE3">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26、政府采购招标评标方法分为:最低评标价法和综合评分法。</w:t>
      </w:r>
    </w:p>
    <w:p w14:paraId="7B6A3D77">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26.1最低评标价法，是指</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满足采购文件全部实质性要求且</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最低的供应商为</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候选人的评标方法。</w:t>
      </w:r>
    </w:p>
    <w:p w14:paraId="7FBA1640">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26.2综合评分法，是指</w:t>
      </w: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满足采购文件全部实质性要求且按照评审因素的量化指标评审得分最高的供应商为</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候选人的评标方法。</w:t>
      </w:r>
    </w:p>
    <w:p w14:paraId="555CE681">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总得分＝F1×A1＋F2×A2＋……＋Fn×An</w:t>
      </w:r>
    </w:p>
    <w:p w14:paraId="1DF1BDD3">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F1、F2……Fn分别为价格、商务和技术部分评分因素的汇总得分；A1、A2、……An分别为价格、商务和技术部分评分因素所占的权重(A1＋A2＋......＋An＝1)。</w:t>
      </w:r>
    </w:p>
    <w:p w14:paraId="393B1CB0">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其中价格分统一采用低价优先法计算，即满足采购文件要求且</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最低的</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为</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基准价，其价格分为满分。其他</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的价格分统一按照下列公式计算：</w:t>
      </w:r>
    </w:p>
    <w:p w14:paraId="53037CE3">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得分＝（</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基准价／</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）×价格权值×100　　</w:t>
      </w:r>
    </w:p>
    <w:p w14:paraId="746B648E">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八、质疑</w:t>
      </w:r>
    </w:p>
    <w:p w14:paraId="5D9D979F">
      <w:pPr>
        <w:wordWrap/>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27、供应商认为采购文件、采购过程和</w:t>
      </w:r>
      <w:r>
        <w:rPr>
          <w:rFonts w:hint="eastAsia" w:ascii="宋体" w:hAnsi="宋体" w:eastAsia="宋体" w:cs="宋体"/>
          <w:bCs/>
          <w:color w:val="auto"/>
          <w:sz w:val="21"/>
          <w:szCs w:val="21"/>
          <w:lang w:eastAsia="zh-CN"/>
        </w:rPr>
        <w:t>成交</w:t>
      </w:r>
      <w:r>
        <w:rPr>
          <w:rFonts w:hint="eastAsia" w:ascii="宋体" w:hAnsi="宋体" w:eastAsia="宋体" w:cs="宋体"/>
          <w:bCs/>
          <w:color w:val="auto"/>
          <w:sz w:val="21"/>
          <w:szCs w:val="21"/>
        </w:rPr>
        <w:t>结果使自己的合法权益受到损害的，应当在知道或者应知其权益受到损害之日起七个工作日（质疑有效期）内，向</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提出询问或以书面形式向其质疑。</w:t>
      </w:r>
      <w:r>
        <w:rPr>
          <w:rFonts w:hint="eastAsia" w:ascii="宋体" w:hAnsi="宋体" w:eastAsia="宋体" w:cs="宋体"/>
          <w:bCs/>
          <w:color w:val="auto"/>
          <w:sz w:val="21"/>
          <w:szCs w:val="21"/>
          <w:lang w:val="en-US" w:eastAsia="zh-CN"/>
        </w:rPr>
        <w:t xml:space="preserve"> </w:t>
      </w:r>
    </w:p>
    <w:p w14:paraId="00B00FFF">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28、</w:t>
      </w:r>
      <w:r>
        <w:rPr>
          <w:rFonts w:hint="eastAsia" w:ascii="宋体" w:hAnsi="宋体" w:eastAsia="宋体" w:cs="宋体"/>
          <w:bCs/>
          <w:color w:val="auto"/>
          <w:sz w:val="21"/>
          <w:szCs w:val="21"/>
          <w:lang w:eastAsia="zh-CN"/>
        </w:rPr>
        <w:t>采购人</w:t>
      </w:r>
      <w:r>
        <w:rPr>
          <w:rFonts w:hint="eastAsia" w:ascii="宋体" w:hAnsi="宋体" w:eastAsia="宋体" w:cs="宋体"/>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13B4136D">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29、质疑有效期的计算</w:t>
      </w:r>
    </w:p>
    <w:p w14:paraId="5453962F">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20FFC8B1">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九、</w:t>
      </w:r>
      <w:r>
        <w:rPr>
          <w:rFonts w:hint="eastAsia" w:ascii="宋体" w:hAnsi="宋体" w:eastAsia="宋体" w:cs="宋体"/>
          <w:bCs/>
          <w:color w:val="auto"/>
          <w:sz w:val="21"/>
          <w:szCs w:val="21"/>
          <w:lang w:eastAsia="zh-CN"/>
        </w:rPr>
        <w:t>无效响应</w:t>
      </w:r>
      <w:r>
        <w:rPr>
          <w:rFonts w:hint="eastAsia" w:ascii="宋体" w:hAnsi="宋体" w:eastAsia="宋体" w:cs="宋体"/>
          <w:bCs/>
          <w:color w:val="auto"/>
          <w:sz w:val="21"/>
          <w:szCs w:val="21"/>
        </w:rPr>
        <w:t>的其他有关规定：</w:t>
      </w:r>
    </w:p>
    <w:p w14:paraId="609F5680">
      <w:pPr>
        <w:tabs>
          <w:tab w:val="left" w:pos="540"/>
        </w:tabs>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30、除符合采购文件中载明的</w:t>
      </w:r>
      <w:r>
        <w:rPr>
          <w:rFonts w:hint="eastAsia" w:ascii="宋体" w:hAnsi="宋体" w:eastAsia="宋体" w:cs="宋体"/>
          <w:bCs/>
          <w:color w:val="auto"/>
          <w:sz w:val="21"/>
          <w:szCs w:val="21"/>
          <w:lang w:eastAsia="zh-CN"/>
        </w:rPr>
        <w:t>无效响应</w:t>
      </w:r>
      <w:r>
        <w:rPr>
          <w:rFonts w:hint="eastAsia" w:ascii="宋体" w:hAnsi="宋体" w:eastAsia="宋体" w:cs="宋体"/>
          <w:bCs/>
          <w:color w:val="auto"/>
          <w:sz w:val="21"/>
          <w:szCs w:val="21"/>
        </w:rPr>
        <w:t>规定外，如果发现下列情况之一者，同样作</w:t>
      </w:r>
      <w:r>
        <w:rPr>
          <w:rFonts w:hint="eastAsia" w:ascii="宋体" w:hAnsi="宋体" w:eastAsia="宋体" w:cs="宋体"/>
          <w:bCs/>
          <w:color w:val="auto"/>
          <w:sz w:val="21"/>
          <w:szCs w:val="21"/>
          <w:lang w:eastAsia="zh-CN"/>
        </w:rPr>
        <w:t>无效响应</w:t>
      </w:r>
      <w:r>
        <w:rPr>
          <w:rFonts w:hint="eastAsia" w:ascii="宋体" w:hAnsi="宋体" w:eastAsia="宋体" w:cs="宋体"/>
          <w:bCs/>
          <w:color w:val="auto"/>
          <w:sz w:val="21"/>
          <w:szCs w:val="21"/>
        </w:rPr>
        <w:t>处理，其中30.1至30.3款情形的所有相关</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均作</w:t>
      </w:r>
      <w:r>
        <w:rPr>
          <w:rFonts w:hint="eastAsia" w:ascii="宋体" w:hAnsi="宋体" w:eastAsia="宋体" w:cs="宋体"/>
          <w:bCs/>
          <w:color w:val="auto"/>
          <w:sz w:val="21"/>
          <w:szCs w:val="21"/>
          <w:lang w:eastAsia="zh-CN"/>
        </w:rPr>
        <w:t>无效响应</w:t>
      </w:r>
      <w:r>
        <w:rPr>
          <w:rFonts w:hint="eastAsia" w:ascii="宋体" w:hAnsi="宋体" w:eastAsia="宋体" w:cs="宋体"/>
          <w:bCs/>
          <w:color w:val="auto"/>
          <w:sz w:val="21"/>
          <w:szCs w:val="21"/>
        </w:rPr>
        <w:t>处理。因此产生其他法律责任的由供应商自行承担：</w:t>
      </w:r>
    </w:p>
    <w:p w14:paraId="39101B34">
      <w:pPr>
        <w:tabs>
          <w:tab w:val="left" w:pos="540"/>
        </w:tabs>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30.1不同</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的法定代表人、委托代理人等由同一个单位缴纳社会保险的；</w:t>
      </w:r>
    </w:p>
    <w:p w14:paraId="633EEB61">
      <w:pPr>
        <w:tabs>
          <w:tab w:val="left" w:pos="540"/>
        </w:tabs>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30.2由同一人携带两个及以上</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的企业资料参与开标会议的；</w:t>
      </w:r>
    </w:p>
    <w:p w14:paraId="097CA281">
      <w:pPr>
        <w:tabs>
          <w:tab w:val="left" w:pos="540"/>
        </w:tabs>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30.3单位负责人为同一人或者存在直接控股、管理关系的不同供应商，同时参加同一合同项下的政府采购活动的；</w:t>
      </w:r>
    </w:p>
    <w:p w14:paraId="22F31C74">
      <w:pPr>
        <w:tabs>
          <w:tab w:val="left" w:pos="540"/>
        </w:tabs>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30.4为采购项目提供整体设计、规范编制或者项目管理、监理、检测等服务的供应商，再参加该采购项目的其他采购活动的；</w:t>
      </w:r>
    </w:p>
    <w:p w14:paraId="7C069176">
      <w:pPr>
        <w:tabs>
          <w:tab w:val="left" w:pos="540"/>
        </w:tabs>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30.5属于采购人任何不具有独立法人资格的附属机构（单位）；</w:t>
      </w:r>
    </w:p>
    <w:p w14:paraId="4C9E7145">
      <w:pPr>
        <w:tabs>
          <w:tab w:val="left" w:pos="540"/>
        </w:tabs>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30.6没有按要求提供补充文件，或调整补充内容超出规定范围。</w:t>
      </w:r>
    </w:p>
    <w:p w14:paraId="443437B3">
      <w:pPr>
        <w:tabs>
          <w:tab w:val="left" w:pos="540"/>
        </w:tabs>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30.7</w:t>
      </w:r>
      <w:r>
        <w:rPr>
          <w:rFonts w:hint="default" w:ascii="宋体" w:hAnsi="宋体" w:eastAsia="宋体" w:cs="宋体"/>
          <w:bCs/>
          <w:color w:val="auto"/>
          <w:sz w:val="21"/>
          <w:szCs w:val="21"/>
        </w:rPr>
        <w:t>未按照</w:t>
      </w:r>
      <w:r>
        <w:rPr>
          <w:rFonts w:hint="eastAsia" w:ascii="宋体" w:hAnsi="宋体" w:eastAsia="宋体" w:cs="宋体"/>
          <w:bCs/>
          <w:color w:val="auto"/>
          <w:sz w:val="21"/>
          <w:szCs w:val="21"/>
          <w:lang w:eastAsia="zh-CN"/>
        </w:rPr>
        <w:t>采购</w:t>
      </w:r>
      <w:r>
        <w:rPr>
          <w:rFonts w:hint="default" w:ascii="宋体" w:hAnsi="宋体" w:eastAsia="宋体" w:cs="宋体"/>
          <w:bCs/>
          <w:color w:val="auto"/>
          <w:sz w:val="21"/>
          <w:szCs w:val="21"/>
        </w:rPr>
        <w:t>文件的规定提交</w:t>
      </w:r>
      <w:r>
        <w:rPr>
          <w:rFonts w:hint="eastAsia" w:ascii="宋体" w:hAnsi="宋体" w:eastAsia="宋体" w:cs="宋体"/>
          <w:bCs/>
          <w:color w:val="auto"/>
          <w:sz w:val="21"/>
          <w:szCs w:val="21"/>
          <w:lang w:eastAsia="zh-CN"/>
        </w:rPr>
        <w:t>响应保证金</w:t>
      </w:r>
      <w:r>
        <w:rPr>
          <w:rFonts w:hint="default" w:ascii="宋体" w:hAnsi="宋体" w:eastAsia="宋体" w:cs="宋体"/>
          <w:bCs/>
          <w:color w:val="auto"/>
          <w:sz w:val="21"/>
          <w:szCs w:val="21"/>
        </w:rPr>
        <w:t>的；</w:t>
      </w:r>
    </w:p>
    <w:p w14:paraId="23C5E780">
      <w:pPr>
        <w:tabs>
          <w:tab w:val="left" w:pos="540"/>
        </w:tabs>
        <w:wordWrap/>
        <w:adjustRightInd w:val="0"/>
        <w:snapToGrid w:val="0"/>
        <w:spacing w:line="360" w:lineRule="auto"/>
        <w:ind w:firstLine="420" w:firstLineChars="200"/>
        <w:textAlignment w:val="auto"/>
        <w:outlineLvl w:val="1"/>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30.8</w:t>
      </w:r>
      <w:r>
        <w:rPr>
          <w:rFonts w:hint="eastAsia" w:ascii="宋体" w:hAnsi="宋体" w:eastAsia="宋体" w:cs="宋体"/>
          <w:bCs/>
          <w:color w:val="auto"/>
          <w:sz w:val="21"/>
          <w:szCs w:val="21"/>
          <w:lang w:eastAsia="zh-CN"/>
        </w:rPr>
        <w:t>响应文件</w:t>
      </w:r>
      <w:r>
        <w:rPr>
          <w:rFonts w:hint="default" w:ascii="宋体" w:hAnsi="宋体" w:eastAsia="宋体" w:cs="宋体"/>
          <w:bCs/>
          <w:color w:val="auto"/>
          <w:sz w:val="21"/>
          <w:szCs w:val="21"/>
        </w:rPr>
        <w:t>未按</w:t>
      </w:r>
      <w:r>
        <w:rPr>
          <w:rFonts w:hint="eastAsia" w:ascii="宋体" w:hAnsi="宋体" w:eastAsia="宋体" w:cs="宋体"/>
          <w:bCs/>
          <w:color w:val="auto"/>
          <w:sz w:val="21"/>
          <w:szCs w:val="21"/>
          <w:lang w:eastAsia="zh-CN"/>
        </w:rPr>
        <w:t>采购</w:t>
      </w:r>
      <w:r>
        <w:rPr>
          <w:rFonts w:hint="default" w:ascii="宋体" w:hAnsi="宋体" w:eastAsia="宋体" w:cs="宋体"/>
          <w:bCs/>
          <w:color w:val="auto"/>
          <w:sz w:val="21"/>
          <w:szCs w:val="21"/>
        </w:rPr>
        <w:t>文件要求签署、盖章的；</w:t>
      </w:r>
    </w:p>
    <w:p w14:paraId="5DB36198">
      <w:pPr>
        <w:tabs>
          <w:tab w:val="left" w:pos="540"/>
        </w:tabs>
        <w:wordWrap/>
        <w:adjustRightInd w:val="0"/>
        <w:snapToGrid w:val="0"/>
        <w:spacing w:line="360" w:lineRule="auto"/>
        <w:ind w:firstLine="420" w:firstLineChars="200"/>
        <w:textAlignment w:val="auto"/>
        <w:outlineLvl w:val="1"/>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30.9</w:t>
      </w:r>
      <w:r>
        <w:rPr>
          <w:rFonts w:hint="default" w:ascii="宋体" w:hAnsi="宋体" w:eastAsia="宋体" w:cs="宋体"/>
          <w:bCs/>
          <w:color w:val="auto"/>
          <w:sz w:val="21"/>
          <w:szCs w:val="21"/>
        </w:rPr>
        <w:t>不具备</w:t>
      </w:r>
      <w:r>
        <w:rPr>
          <w:rFonts w:hint="eastAsia" w:ascii="宋体" w:hAnsi="宋体" w:eastAsia="宋体" w:cs="宋体"/>
          <w:bCs/>
          <w:color w:val="auto"/>
          <w:sz w:val="21"/>
          <w:szCs w:val="21"/>
          <w:lang w:eastAsia="zh-CN"/>
        </w:rPr>
        <w:t>采购</w:t>
      </w:r>
      <w:r>
        <w:rPr>
          <w:rFonts w:hint="default" w:ascii="宋体" w:hAnsi="宋体" w:eastAsia="宋体" w:cs="宋体"/>
          <w:bCs/>
          <w:color w:val="auto"/>
          <w:sz w:val="21"/>
          <w:szCs w:val="21"/>
        </w:rPr>
        <w:t>文件中规定的资格要求的；</w:t>
      </w:r>
    </w:p>
    <w:p w14:paraId="16E5DFD1">
      <w:pPr>
        <w:tabs>
          <w:tab w:val="left" w:pos="540"/>
        </w:tabs>
        <w:wordWrap/>
        <w:adjustRightInd w:val="0"/>
        <w:snapToGrid w:val="0"/>
        <w:spacing w:line="360" w:lineRule="auto"/>
        <w:ind w:firstLine="420" w:firstLineChars="200"/>
        <w:textAlignment w:val="auto"/>
        <w:outlineLvl w:val="1"/>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30.10</w:t>
      </w:r>
      <w:r>
        <w:rPr>
          <w:rFonts w:hint="default" w:ascii="宋体" w:hAnsi="宋体" w:eastAsia="宋体" w:cs="宋体"/>
          <w:bCs/>
          <w:color w:val="auto"/>
          <w:sz w:val="21"/>
          <w:szCs w:val="21"/>
        </w:rPr>
        <w:t>报价超过</w:t>
      </w:r>
      <w:r>
        <w:rPr>
          <w:rFonts w:hint="eastAsia" w:ascii="宋体" w:hAnsi="宋体" w:eastAsia="宋体" w:cs="宋体"/>
          <w:bCs/>
          <w:color w:val="auto"/>
          <w:sz w:val="21"/>
          <w:szCs w:val="21"/>
          <w:lang w:eastAsia="zh-CN"/>
        </w:rPr>
        <w:t>采购</w:t>
      </w:r>
      <w:r>
        <w:rPr>
          <w:rFonts w:hint="default" w:ascii="宋体" w:hAnsi="宋体" w:eastAsia="宋体" w:cs="宋体"/>
          <w:bCs/>
          <w:color w:val="auto"/>
          <w:sz w:val="21"/>
          <w:szCs w:val="21"/>
        </w:rPr>
        <w:t>文件中规定的预算金额或者最高限价的；</w:t>
      </w:r>
    </w:p>
    <w:p w14:paraId="1E791A9A">
      <w:pPr>
        <w:tabs>
          <w:tab w:val="left" w:pos="540"/>
        </w:tabs>
        <w:wordWrap/>
        <w:adjustRightInd w:val="0"/>
        <w:snapToGrid w:val="0"/>
        <w:spacing w:line="360" w:lineRule="auto"/>
        <w:ind w:firstLine="420" w:firstLineChars="200"/>
        <w:textAlignment w:val="auto"/>
        <w:outlineLvl w:val="1"/>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30.11</w:t>
      </w:r>
      <w:r>
        <w:rPr>
          <w:rFonts w:hint="eastAsia" w:ascii="宋体" w:hAnsi="宋体" w:eastAsia="宋体" w:cs="宋体"/>
          <w:bCs/>
          <w:color w:val="auto"/>
          <w:sz w:val="21"/>
          <w:szCs w:val="21"/>
          <w:lang w:eastAsia="zh-CN"/>
        </w:rPr>
        <w:t>响应文件</w:t>
      </w:r>
      <w:r>
        <w:rPr>
          <w:rFonts w:hint="default" w:ascii="宋体" w:hAnsi="宋体" w:eastAsia="宋体" w:cs="宋体"/>
          <w:bCs/>
          <w:color w:val="auto"/>
          <w:sz w:val="21"/>
          <w:szCs w:val="21"/>
        </w:rPr>
        <w:t>含有采购人不能接受的附加条件的；</w:t>
      </w:r>
    </w:p>
    <w:p w14:paraId="1872C3AE">
      <w:pPr>
        <w:tabs>
          <w:tab w:val="left" w:pos="540"/>
        </w:tabs>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30.12</w:t>
      </w:r>
      <w:r>
        <w:rPr>
          <w:rFonts w:hint="default" w:ascii="宋体" w:hAnsi="宋体" w:eastAsia="宋体" w:cs="宋体"/>
          <w:bCs/>
          <w:color w:val="auto"/>
          <w:sz w:val="21"/>
          <w:szCs w:val="21"/>
        </w:rPr>
        <w:t>法律、法规和</w:t>
      </w:r>
      <w:r>
        <w:rPr>
          <w:rFonts w:hint="eastAsia" w:ascii="宋体" w:hAnsi="宋体" w:eastAsia="宋体" w:cs="宋体"/>
          <w:bCs/>
          <w:color w:val="auto"/>
          <w:sz w:val="21"/>
          <w:szCs w:val="21"/>
          <w:lang w:eastAsia="zh-CN"/>
        </w:rPr>
        <w:t>采购</w:t>
      </w:r>
      <w:r>
        <w:rPr>
          <w:rFonts w:hint="default" w:ascii="宋体" w:hAnsi="宋体" w:eastAsia="宋体" w:cs="宋体"/>
          <w:bCs/>
          <w:color w:val="auto"/>
          <w:sz w:val="21"/>
          <w:szCs w:val="21"/>
        </w:rPr>
        <w:t>文件规定的其他无效情形。</w:t>
      </w:r>
    </w:p>
    <w:p w14:paraId="685C9773">
      <w:pPr>
        <w:tabs>
          <w:tab w:val="left" w:pos="540"/>
        </w:tabs>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31、其他法律法规及规章制度认定参加政府采购无效的情形等。</w:t>
      </w:r>
    </w:p>
    <w:p w14:paraId="4051C7FF">
      <w:pPr>
        <w:tabs>
          <w:tab w:val="left" w:pos="540"/>
        </w:tabs>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31.1存在恶意串通</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行为的；</w:t>
      </w:r>
    </w:p>
    <w:p w14:paraId="565F4149">
      <w:pPr>
        <w:tabs>
          <w:tab w:val="left" w:pos="540"/>
        </w:tabs>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31.2参与政府采购活动有不良行为记录且正处于处罚期内并适用于海口行政区域的；</w:t>
      </w:r>
    </w:p>
    <w:p w14:paraId="2200B0E3">
      <w:pPr>
        <w:tabs>
          <w:tab w:val="left" w:pos="540"/>
        </w:tabs>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31.3企业在经营活动中存在不诚信记录且正处于处罚期内并适用于海口行政区域政府采购领域的；</w:t>
      </w:r>
    </w:p>
    <w:p w14:paraId="08DB82E5">
      <w:pPr>
        <w:tabs>
          <w:tab w:val="left" w:pos="540"/>
        </w:tabs>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sectPr>
          <w:pgSz w:w="11906" w:h="16838"/>
          <w:pgMar w:top="1440" w:right="1800" w:bottom="1440" w:left="1800" w:header="794" w:footer="992" w:gutter="0"/>
          <w:pgNumType w:fmt="decimal"/>
          <w:cols w:space="720" w:num="1"/>
          <w:docGrid w:type="lines" w:linePitch="312" w:charSpace="0"/>
        </w:sectPr>
      </w:pPr>
      <w:r>
        <w:rPr>
          <w:rFonts w:hint="eastAsia" w:ascii="宋体" w:hAnsi="宋体" w:eastAsia="宋体" w:cs="宋体"/>
          <w:bCs/>
          <w:color w:val="auto"/>
          <w:sz w:val="21"/>
          <w:szCs w:val="21"/>
        </w:rPr>
        <w:t>31.4其他法律法规及规章制度认定参加政府采购活动无效并适用海口行政区域的情形等。</w:t>
      </w:r>
    </w:p>
    <w:p w14:paraId="27F9F25E">
      <w:pPr>
        <w:rPr>
          <w:rFonts w:hint="eastAsia"/>
        </w:rPr>
      </w:pPr>
    </w:p>
    <w:p w14:paraId="29B1CF3F">
      <w:pPr>
        <w:pStyle w:val="5"/>
        <w:wordWrap/>
        <w:adjustRightInd w:val="0"/>
        <w:snapToGrid w:val="0"/>
        <w:spacing w:line="360" w:lineRule="auto"/>
        <w:ind w:firstLine="0"/>
        <w:jc w:val="center"/>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第四章  </w:t>
      </w:r>
      <w:bookmarkEnd w:id="33"/>
      <w:r>
        <w:rPr>
          <w:rFonts w:hint="eastAsia" w:ascii="宋体" w:hAnsi="宋体" w:eastAsia="宋体" w:cs="宋体"/>
          <w:b/>
          <w:color w:val="auto"/>
          <w:sz w:val="21"/>
          <w:szCs w:val="21"/>
        </w:rPr>
        <w:t>审查标准和</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标准</w:t>
      </w:r>
      <w:bookmarkStart w:id="95" w:name="_Toc246826116"/>
    </w:p>
    <w:bookmarkEnd w:id="95"/>
    <w:p w14:paraId="63FA5F9C">
      <w:pPr>
        <w:wordWrap/>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10E95B32">
      <w:pPr>
        <w:pStyle w:val="5"/>
        <w:wordWrap/>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70E530FE">
      <w:pPr>
        <w:pStyle w:val="5"/>
        <w:wordWrap/>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w:t>
      </w:r>
      <w:bookmarkStart w:id="98" w:name="_GoBack"/>
      <w:bookmarkEnd w:id="98"/>
      <w:r>
        <w:rPr>
          <w:rFonts w:hint="eastAsia" w:ascii="宋体" w:hAnsi="宋体" w:eastAsia="宋体" w:cs="宋体"/>
          <w:bCs/>
          <w:color w:val="auto"/>
          <w:sz w:val="21"/>
          <w:szCs w:val="21"/>
        </w:rPr>
        <w:t>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5B8C5F17">
      <w:pPr>
        <w:wordWrap/>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的，依照第三章5.1款规定执行。</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04B69949">
      <w:pPr>
        <w:pStyle w:val="5"/>
        <w:wordWrap/>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0F622E4C">
      <w:pPr>
        <w:wordWrap/>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1、资格审查表和符合性审查表中所列内容全部审查意见为“合格”，方视为“合格”，其中有一项不合格，将视为不合格供应商。</w:t>
      </w:r>
    </w:p>
    <w:p w14:paraId="010AE79B">
      <w:pPr>
        <w:wordWrap/>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2、在审查意见汇总的过程中，如存在不同审查意见，则按照少数服从多数的原则做出结论。</w:t>
      </w:r>
    </w:p>
    <w:p w14:paraId="2149263E">
      <w:pPr>
        <w:wordWrap/>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3、本表格“审查意见”栏默认“√”视为合格标示，“×”视为不合格标示。</w:t>
      </w:r>
    </w:p>
    <w:p w14:paraId="084A4EE5">
      <w:pPr>
        <w:wordWrap/>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19CC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vAlign w:val="center"/>
          </w:tcPr>
          <w:p w14:paraId="21818E1E">
            <w:pPr>
              <w:wordWrap/>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vAlign w:val="center"/>
          </w:tcPr>
          <w:p w14:paraId="100244F6">
            <w:pPr>
              <w:wordWrap/>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vAlign w:val="center"/>
          </w:tcPr>
          <w:p w14:paraId="104C0475">
            <w:pPr>
              <w:wordWrap/>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vAlign w:val="center"/>
          </w:tcPr>
          <w:p w14:paraId="62A91824">
            <w:pPr>
              <w:wordWrap/>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6046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vAlign w:val="center"/>
          </w:tcPr>
          <w:p w14:paraId="11EEBA51">
            <w:pPr>
              <w:wordWrap/>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vAlign w:val="center"/>
          </w:tcPr>
          <w:p w14:paraId="75F85A7C">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vAlign w:val="center"/>
          </w:tcPr>
          <w:p w14:paraId="5462BB67">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vAlign w:val="center"/>
          </w:tcPr>
          <w:p w14:paraId="0525DFD7">
            <w:pPr>
              <w:wordWrap/>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2863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vAlign w:val="center"/>
          </w:tcPr>
          <w:p w14:paraId="57321147">
            <w:pPr>
              <w:wordWrap/>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vAlign w:val="center"/>
          </w:tcPr>
          <w:p w14:paraId="153D0389">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vAlign w:val="center"/>
          </w:tcPr>
          <w:p w14:paraId="25C05C26">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vAlign w:val="center"/>
          </w:tcPr>
          <w:p w14:paraId="23F28A0F">
            <w:pPr>
              <w:wordWrap/>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5E30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D5B2709">
            <w:pPr>
              <w:wordWrap/>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vAlign w:val="center"/>
          </w:tcPr>
          <w:p w14:paraId="450799DD">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vAlign w:val="center"/>
          </w:tcPr>
          <w:p w14:paraId="579DF496">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vAlign w:val="center"/>
          </w:tcPr>
          <w:p w14:paraId="7A12619F">
            <w:pPr>
              <w:wordWrap/>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1B1C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vAlign w:val="center"/>
          </w:tcPr>
          <w:p w14:paraId="3039493E">
            <w:pPr>
              <w:wordWrap/>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vAlign w:val="center"/>
          </w:tcPr>
          <w:p w14:paraId="28C4420A">
            <w:pPr>
              <w:pStyle w:val="6"/>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vAlign w:val="center"/>
          </w:tcPr>
          <w:p w14:paraId="26D61CFD">
            <w:pPr>
              <w:pStyle w:val="6"/>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vAlign w:val="center"/>
          </w:tcPr>
          <w:p w14:paraId="44A99E65">
            <w:pPr>
              <w:wordWrap/>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200D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vAlign w:val="center"/>
          </w:tcPr>
          <w:p w14:paraId="642AC2B4">
            <w:pPr>
              <w:wordWrap/>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vAlign w:val="center"/>
          </w:tcPr>
          <w:p w14:paraId="7A26EC2F">
            <w:pPr>
              <w:pStyle w:val="6"/>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vAlign w:val="center"/>
          </w:tcPr>
          <w:p w14:paraId="1DD3489D">
            <w:pPr>
              <w:pStyle w:val="6"/>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vAlign w:val="center"/>
          </w:tcPr>
          <w:p w14:paraId="7B74FD5A">
            <w:pPr>
              <w:wordWrap/>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14D5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vAlign w:val="center"/>
          </w:tcPr>
          <w:p w14:paraId="4E44D49E">
            <w:pPr>
              <w:wordWrap/>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vAlign w:val="center"/>
          </w:tcPr>
          <w:p w14:paraId="582968AE">
            <w:pPr>
              <w:pStyle w:val="6"/>
              <w:snapToGrid w:val="0"/>
              <w:spacing w:line="360" w:lineRule="auto"/>
              <w:jc w:val="both"/>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vAlign w:val="center"/>
          </w:tcPr>
          <w:p w14:paraId="316D4F78">
            <w:pPr>
              <w:pStyle w:val="6"/>
              <w:snapToGrid w:val="0"/>
              <w:spacing w:line="360" w:lineRule="auto"/>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vAlign w:val="center"/>
          </w:tcPr>
          <w:p w14:paraId="7C4511D4">
            <w:pPr>
              <w:wordWrap/>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7AEB724F">
      <w:pPr>
        <w:pStyle w:val="14"/>
        <w:rPr>
          <w:rFonts w:hint="eastAsia"/>
        </w:rPr>
      </w:pPr>
    </w:p>
    <w:p w14:paraId="4E4AC1CD">
      <w:pPr>
        <w:wordWrap/>
        <w:adjustRightInd w:val="0"/>
        <w:snapToGrid w:val="0"/>
        <w:spacing w:line="360" w:lineRule="auto"/>
        <w:textAlignment w:val="auto"/>
        <w:rPr>
          <w:rFonts w:ascii="宋体" w:hAnsi="宋体" w:eastAsia="宋体" w:cs="宋体"/>
          <w:b/>
          <w:color w:val="auto"/>
          <w:sz w:val="21"/>
          <w:szCs w:val="21"/>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符合性审查表</w:t>
      </w:r>
    </w:p>
    <w:tbl>
      <w:tblPr>
        <w:tblStyle w:val="18"/>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D57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vAlign w:val="center"/>
          </w:tcPr>
          <w:p w14:paraId="0F5AC791">
            <w:pPr>
              <w:wordWrap/>
              <w:adjustRightInd w:val="0"/>
              <w:snapToGrid w:val="0"/>
              <w:spacing w:line="360" w:lineRule="auto"/>
              <w:jc w:val="center"/>
              <w:textAlignment w:val="auto"/>
              <w:rPr>
                <w:rFonts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vAlign w:val="center"/>
          </w:tcPr>
          <w:p w14:paraId="6876309A">
            <w:pPr>
              <w:wordWrap/>
              <w:adjustRightInd w:val="0"/>
              <w:snapToGrid w:val="0"/>
              <w:spacing w:line="360" w:lineRule="auto"/>
              <w:jc w:val="center"/>
              <w:textAlignment w:val="auto"/>
              <w:rPr>
                <w:rFonts w:ascii="宋体" w:hAnsi="宋体" w:eastAsia="宋体" w:cs="宋体"/>
                <w:b/>
                <w:bCs w:val="0"/>
                <w:color w:val="auto"/>
                <w:sz w:val="21"/>
                <w:szCs w:val="21"/>
              </w:rPr>
            </w:pPr>
            <w:r>
              <w:rPr>
                <w:rFonts w:hint="eastAsia" w:ascii="宋体" w:hAnsi="宋体" w:eastAsia="宋体" w:cs="宋体"/>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vAlign w:val="center"/>
          </w:tcPr>
          <w:p w14:paraId="6B6A4F5E">
            <w:pPr>
              <w:wordWrap/>
              <w:adjustRightInd w:val="0"/>
              <w:snapToGrid w:val="0"/>
              <w:spacing w:line="360" w:lineRule="auto"/>
              <w:jc w:val="center"/>
              <w:textAlignment w:val="auto"/>
              <w:rPr>
                <w:rFonts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vAlign w:val="center"/>
          </w:tcPr>
          <w:p w14:paraId="4C9F62D7">
            <w:pPr>
              <w:wordWrap/>
              <w:adjustRightInd w:val="0"/>
              <w:snapToGrid w:val="0"/>
              <w:spacing w:line="360" w:lineRule="auto"/>
              <w:jc w:val="center"/>
              <w:textAlignment w:val="auto"/>
              <w:rPr>
                <w:rFonts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7D87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vAlign w:val="center"/>
          </w:tcPr>
          <w:p w14:paraId="6586B099">
            <w:pPr>
              <w:wordWrap/>
              <w:adjustRightInd w:val="0"/>
              <w:snapToGrid w:val="0"/>
              <w:spacing w:line="360" w:lineRule="auto"/>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vAlign w:val="center"/>
          </w:tcPr>
          <w:p w14:paraId="616A6BE1">
            <w:pPr>
              <w:adjustRightInd w:val="0"/>
              <w:snapToGrid w:val="0"/>
              <w:spacing w:line="360" w:lineRule="auto"/>
              <w:rPr>
                <w:rFonts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vAlign w:val="center"/>
          </w:tcPr>
          <w:p w14:paraId="3E4E3C21">
            <w:pPr>
              <w:adjustRightInd w:val="0"/>
              <w:snapToGrid w:val="0"/>
              <w:spacing w:line="360" w:lineRule="auto"/>
              <w:rPr>
                <w:rFonts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vAlign w:val="center"/>
          </w:tcPr>
          <w:p w14:paraId="2ADD1F66">
            <w:pPr>
              <w:wordWrap/>
              <w:adjustRightInd w:val="0"/>
              <w:snapToGrid w:val="0"/>
              <w:spacing w:line="360" w:lineRule="auto"/>
              <w:jc w:val="center"/>
              <w:textAlignment w:val="auto"/>
              <w:rPr>
                <w:rFonts w:ascii="宋体" w:hAnsi="宋体" w:eastAsia="宋体" w:cs="宋体"/>
                <w:bCs/>
                <w:color w:val="auto"/>
                <w:sz w:val="21"/>
                <w:szCs w:val="21"/>
              </w:rPr>
            </w:pPr>
          </w:p>
        </w:tc>
      </w:tr>
      <w:tr w14:paraId="2C36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vAlign w:val="center"/>
          </w:tcPr>
          <w:p w14:paraId="52AFBF72">
            <w:pPr>
              <w:wordWrap/>
              <w:adjustRightInd w:val="0"/>
              <w:snapToGrid w:val="0"/>
              <w:spacing w:line="360" w:lineRule="auto"/>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vAlign w:val="center"/>
          </w:tcPr>
          <w:p w14:paraId="0E7FF43C">
            <w:pPr>
              <w:adjustRightInd w:val="0"/>
              <w:snapToGrid w:val="0"/>
              <w:spacing w:line="360" w:lineRule="auto"/>
              <w:rPr>
                <w:rFonts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vAlign w:val="top"/>
          </w:tcPr>
          <w:p w14:paraId="39BBFDB6">
            <w:pPr>
              <w:adjustRightInd w:val="0"/>
              <w:snapToGrid w:val="0"/>
              <w:spacing w:line="360" w:lineRule="auto"/>
              <w:rPr>
                <w:rFonts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vAlign w:val="center"/>
          </w:tcPr>
          <w:p w14:paraId="56E8D923">
            <w:pPr>
              <w:wordWrap/>
              <w:adjustRightInd w:val="0"/>
              <w:snapToGrid w:val="0"/>
              <w:spacing w:line="360" w:lineRule="auto"/>
              <w:jc w:val="center"/>
              <w:textAlignment w:val="auto"/>
              <w:rPr>
                <w:rFonts w:ascii="宋体" w:hAnsi="宋体" w:eastAsia="宋体" w:cs="宋体"/>
                <w:bCs/>
                <w:color w:val="auto"/>
                <w:sz w:val="21"/>
                <w:szCs w:val="21"/>
              </w:rPr>
            </w:pPr>
          </w:p>
        </w:tc>
      </w:tr>
      <w:tr w14:paraId="4496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vAlign w:val="center"/>
          </w:tcPr>
          <w:p w14:paraId="3758C135">
            <w:pPr>
              <w:wordWrap/>
              <w:adjustRightInd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vAlign w:val="center"/>
          </w:tcPr>
          <w:p w14:paraId="1ACEFC0B">
            <w:pPr>
              <w:adjustRightInd w:val="0"/>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vAlign w:val="center"/>
          </w:tcPr>
          <w:p w14:paraId="522BD5E3">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vAlign w:val="center"/>
          </w:tcPr>
          <w:p w14:paraId="491E0800">
            <w:pPr>
              <w:wordWrap/>
              <w:adjustRightInd w:val="0"/>
              <w:snapToGrid w:val="0"/>
              <w:spacing w:line="360" w:lineRule="auto"/>
              <w:jc w:val="center"/>
              <w:textAlignment w:val="auto"/>
              <w:rPr>
                <w:rFonts w:ascii="宋体" w:hAnsi="宋体" w:eastAsia="宋体" w:cs="宋体"/>
                <w:bCs/>
                <w:color w:val="auto"/>
                <w:sz w:val="21"/>
                <w:szCs w:val="21"/>
              </w:rPr>
            </w:pPr>
          </w:p>
        </w:tc>
      </w:tr>
      <w:tr w14:paraId="7C2E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vAlign w:val="center"/>
          </w:tcPr>
          <w:p w14:paraId="05D7C88F">
            <w:pPr>
              <w:wordWrap/>
              <w:adjustRightInd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vAlign w:val="center"/>
          </w:tcPr>
          <w:p w14:paraId="4378F6AA">
            <w:pPr>
              <w:adjustRightInd w:val="0"/>
              <w:snapToGrid w:val="0"/>
              <w:spacing w:line="360" w:lineRule="auto"/>
              <w:rPr>
                <w:rFonts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vAlign w:val="top"/>
          </w:tcPr>
          <w:p w14:paraId="5FAB5B3E">
            <w:pPr>
              <w:adjustRightInd w:val="0"/>
              <w:snapToGrid w:val="0"/>
              <w:spacing w:line="360" w:lineRule="auto"/>
              <w:rPr>
                <w:rFonts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vAlign w:val="center"/>
          </w:tcPr>
          <w:p w14:paraId="4323B3F3">
            <w:pPr>
              <w:wordWrap/>
              <w:adjustRightInd w:val="0"/>
              <w:snapToGrid w:val="0"/>
              <w:spacing w:line="360" w:lineRule="auto"/>
              <w:jc w:val="center"/>
              <w:textAlignment w:val="auto"/>
              <w:rPr>
                <w:rFonts w:ascii="宋体" w:hAnsi="宋体" w:eastAsia="宋体" w:cs="宋体"/>
                <w:bCs/>
                <w:color w:val="auto"/>
                <w:sz w:val="21"/>
                <w:szCs w:val="21"/>
              </w:rPr>
            </w:pPr>
          </w:p>
        </w:tc>
      </w:tr>
      <w:tr w14:paraId="2D0D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vAlign w:val="center"/>
          </w:tcPr>
          <w:p w14:paraId="757937A4">
            <w:pPr>
              <w:wordWrap/>
              <w:adjustRightInd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vAlign w:val="center"/>
          </w:tcPr>
          <w:p w14:paraId="0B25F3C7">
            <w:pPr>
              <w:adjustRightInd w:val="0"/>
              <w:snapToGrid w:val="0"/>
              <w:spacing w:line="360" w:lineRule="auto"/>
              <w:rPr>
                <w:rFonts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vAlign w:val="top"/>
          </w:tcPr>
          <w:p w14:paraId="5FCD5AEC">
            <w:pPr>
              <w:adjustRightInd w:val="0"/>
              <w:snapToGrid w:val="0"/>
              <w:spacing w:line="360" w:lineRule="auto"/>
              <w:rPr>
                <w:rFonts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vAlign w:val="center"/>
          </w:tcPr>
          <w:p w14:paraId="784BB0CA">
            <w:pPr>
              <w:wordWrap/>
              <w:adjustRightInd w:val="0"/>
              <w:snapToGrid w:val="0"/>
              <w:spacing w:line="360" w:lineRule="auto"/>
              <w:ind w:firstLine="420" w:firstLineChars="200"/>
              <w:textAlignment w:val="auto"/>
              <w:rPr>
                <w:rFonts w:ascii="宋体" w:hAnsi="宋体" w:eastAsia="宋体" w:cs="宋体"/>
                <w:bCs/>
                <w:color w:val="auto"/>
                <w:sz w:val="21"/>
                <w:szCs w:val="21"/>
              </w:rPr>
            </w:pPr>
          </w:p>
        </w:tc>
      </w:tr>
      <w:tr w14:paraId="4452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vAlign w:val="center"/>
          </w:tcPr>
          <w:p w14:paraId="5B362961">
            <w:pPr>
              <w:wordWrap/>
              <w:adjustRightInd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vAlign w:val="center"/>
          </w:tcPr>
          <w:p w14:paraId="4B27F684">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vAlign w:val="center"/>
          </w:tcPr>
          <w:p w14:paraId="324F6458">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vAlign w:val="center"/>
          </w:tcPr>
          <w:p w14:paraId="268A7DBE">
            <w:pPr>
              <w:wordWrap/>
              <w:adjustRightInd w:val="0"/>
              <w:snapToGrid w:val="0"/>
              <w:spacing w:line="360" w:lineRule="auto"/>
              <w:ind w:firstLine="420" w:firstLineChars="200"/>
              <w:textAlignment w:val="auto"/>
              <w:rPr>
                <w:rFonts w:ascii="宋体" w:hAnsi="宋体" w:eastAsia="宋体" w:cs="宋体"/>
                <w:bCs/>
                <w:color w:val="auto"/>
                <w:sz w:val="21"/>
                <w:szCs w:val="21"/>
              </w:rPr>
            </w:pPr>
          </w:p>
        </w:tc>
      </w:tr>
      <w:tr w14:paraId="6720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vAlign w:val="center"/>
          </w:tcPr>
          <w:p w14:paraId="56F5B11B">
            <w:pPr>
              <w:wordWrap/>
              <w:adjustRightInd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vAlign w:val="center"/>
          </w:tcPr>
          <w:p w14:paraId="08F481D3">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vAlign w:val="top"/>
          </w:tcPr>
          <w:p w14:paraId="73E4FBF7">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vAlign w:val="center"/>
          </w:tcPr>
          <w:p w14:paraId="30FFD2A5">
            <w:pPr>
              <w:wordWrap/>
              <w:adjustRightInd w:val="0"/>
              <w:snapToGrid w:val="0"/>
              <w:spacing w:line="360" w:lineRule="auto"/>
              <w:ind w:firstLine="420" w:firstLineChars="200"/>
              <w:textAlignment w:val="auto"/>
              <w:rPr>
                <w:rFonts w:ascii="宋体" w:hAnsi="宋体" w:eastAsia="宋体" w:cs="宋体"/>
                <w:bCs/>
                <w:color w:val="auto"/>
                <w:sz w:val="21"/>
                <w:szCs w:val="21"/>
              </w:rPr>
            </w:pPr>
          </w:p>
        </w:tc>
      </w:tr>
    </w:tbl>
    <w:p w14:paraId="2B48FCD0">
      <w:pPr>
        <w:pStyle w:val="17"/>
        <w:ind w:left="0" w:leftChars="0" w:firstLine="0" w:firstLineChars="0"/>
        <w:rPr>
          <w:rFonts w:hint="eastAsia"/>
        </w:rPr>
      </w:pPr>
    </w:p>
    <w:p w14:paraId="19D6FADB">
      <w:pPr>
        <w:wordWrap/>
        <w:adjustRightInd w:val="0"/>
        <w:snapToGrid w:val="0"/>
        <w:spacing w:line="360" w:lineRule="auto"/>
        <w:textAlignment w:val="auto"/>
        <w:outlineLvl w:val="1"/>
        <w:rPr>
          <w:rFonts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标准</w:t>
      </w:r>
    </w:p>
    <w:p w14:paraId="7E1A8641">
      <w:pPr>
        <w:wordWrap/>
        <w:adjustRightInd w:val="0"/>
        <w:snapToGrid w:val="0"/>
        <w:spacing w:line="360" w:lineRule="auto"/>
        <w:ind w:firstLine="422" w:firstLineChars="200"/>
        <w:textAlignment w:val="auto"/>
        <w:outlineLvl w:val="1"/>
        <w:rPr>
          <w:rFonts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方法及</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结果排列顺序规定如下：</w:t>
      </w:r>
    </w:p>
    <w:p w14:paraId="78496C70">
      <w:pPr>
        <w:pStyle w:val="6"/>
        <w:wordWrap/>
        <w:spacing w:line="360" w:lineRule="auto"/>
        <w:ind w:firstLine="420" w:firstLineChars="200"/>
        <w:jc w:val="both"/>
        <w:textAlignment w:val="auto"/>
        <w:rPr>
          <w:rFonts w:ascii="宋体" w:hAnsi="宋体" w:eastAsia="宋体" w:cs="宋体"/>
          <w:bCs/>
          <w:color w:val="auto"/>
          <w:sz w:val="21"/>
          <w:szCs w:val="21"/>
        </w:rPr>
      </w:pPr>
      <w:r>
        <w:rPr>
          <w:rFonts w:hint="eastAsia" w:ascii="宋体" w:hAnsi="宋体" w:eastAsia="宋体" w:cs="宋体"/>
          <w:bCs/>
          <w:color w:val="auto"/>
          <w:sz w:val="21"/>
          <w:szCs w:val="21"/>
        </w:rPr>
        <w:t>采用综合评分法的，</w:t>
      </w:r>
      <w:r>
        <w:rPr>
          <w:rFonts w:hint="eastAsia" w:ascii="宋体" w:hAnsi="宋体" w:eastAsia="宋体" w:cs="宋体"/>
          <w:bCs/>
          <w:color w:val="auto"/>
          <w:sz w:val="21"/>
          <w:szCs w:val="21"/>
          <w:lang w:eastAsia="zh-CN"/>
        </w:rPr>
        <w:t>评审结果</w:t>
      </w:r>
      <w:r>
        <w:rPr>
          <w:rFonts w:hint="eastAsia" w:ascii="宋体" w:hAnsi="宋体" w:eastAsia="宋体" w:cs="宋体"/>
          <w:bCs/>
          <w:color w:val="auto"/>
          <w:sz w:val="21"/>
          <w:szCs w:val="21"/>
        </w:rPr>
        <w:t>按评审后得分由高到低顺序排列。得分相同的，按</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由低到高顺序排列</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得分且</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相同的</w:t>
      </w:r>
      <w:r>
        <w:rPr>
          <w:rFonts w:hint="eastAsia" w:ascii="宋体" w:hAnsi="宋体" w:eastAsia="宋体" w:cs="宋体"/>
          <w:bCs/>
          <w:color w:val="auto"/>
          <w:sz w:val="21"/>
          <w:szCs w:val="21"/>
          <w:lang w:eastAsia="zh-CN"/>
        </w:rPr>
        <w:t>并列或者评审委员会</w:t>
      </w:r>
      <w:r>
        <w:rPr>
          <w:rFonts w:hint="eastAsia" w:ascii="宋体" w:hAnsi="宋体" w:eastAsia="宋体" w:cs="宋体"/>
          <w:bCs/>
          <w:color w:val="auto"/>
          <w:sz w:val="21"/>
          <w:szCs w:val="21"/>
        </w:rPr>
        <w:t>根据</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情况推荐</w:t>
      </w:r>
      <w:r>
        <w:rPr>
          <w:rFonts w:hint="eastAsia" w:ascii="宋体" w:hAnsi="宋体" w:eastAsia="宋体" w:cs="宋体"/>
          <w:bCs/>
          <w:color w:val="auto"/>
          <w:sz w:val="21"/>
          <w:szCs w:val="21"/>
          <w:lang w:eastAsia="zh-CN"/>
        </w:rPr>
        <w:t>评审结果</w:t>
      </w:r>
      <w:r>
        <w:rPr>
          <w:rFonts w:hint="eastAsia" w:ascii="宋体" w:hAnsi="宋体" w:eastAsia="宋体" w:cs="宋体"/>
          <w:bCs/>
          <w:color w:val="auto"/>
          <w:sz w:val="21"/>
          <w:szCs w:val="21"/>
        </w:rPr>
        <w:t>排列顺序或予以授标建议。</w:t>
      </w:r>
    </w:p>
    <w:p w14:paraId="399F6CD8">
      <w:pPr>
        <w:numPr>
          <w:ilvl w:val="0"/>
          <w:numId w:val="2"/>
        </w:numPr>
        <w:wordWrap/>
        <w:adjustRightInd w:val="0"/>
        <w:snapToGrid w:val="0"/>
        <w:spacing w:line="360" w:lineRule="auto"/>
        <w:ind w:left="-2" w:leftChars="0" w:firstLine="422" w:firstLineChars="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评审因素及分值分配</w:t>
      </w:r>
    </w:p>
    <w:tbl>
      <w:tblPr>
        <w:tblStyle w:val="18"/>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58B23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vAlign w:val="center"/>
          </w:tcPr>
          <w:p w14:paraId="0D85713B">
            <w:pPr>
              <w:wordWrap/>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vAlign w:val="center"/>
          </w:tcPr>
          <w:p w14:paraId="74484D70">
            <w:pPr>
              <w:wordWrap/>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vAlign w:val="center"/>
          </w:tcPr>
          <w:p w14:paraId="2C3EE3D4">
            <w:pPr>
              <w:wordWrap/>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价格</w:t>
            </w:r>
          </w:p>
        </w:tc>
      </w:tr>
      <w:tr w14:paraId="16AFD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vAlign w:val="center"/>
          </w:tcPr>
          <w:p w14:paraId="2143C319">
            <w:pPr>
              <w:wordWrap/>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vAlign w:val="center"/>
          </w:tcPr>
          <w:p w14:paraId="5C97DFC8">
            <w:pPr>
              <w:wordWrap/>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70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vAlign w:val="center"/>
          </w:tcPr>
          <w:p w14:paraId="7454B6A4">
            <w:pPr>
              <w:wordWrap/>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30</w:t>
            </w:r>
            <w:r>
              <w:rPr>
                <w:rFonts w:hint="eastAsia" w:ascii="宋体" w:hAnsi="宋体" w:eastAsia="宋体" w:cs="宋体"/>
                <w:b w:val="0"/>
                <w:bCs/>
                <w:color w:val="auto"/>
                <w:sz w:val="21"/>
                <w:szCs w:val="21"/>
              </w:rPr>
              <w:t>分</w:t>
            </w:r>
          </w:p>
        </w:tc>
      </w:tr>
      <w:bookmarkEnd w:id="96"/>
    </w:tbl>
    <w:p w14:paraId="15AB8357">
      <w:pPr>
        <w:wordWrap/>
        <w:adjustRightInd w:val="0"/>
        <w:snapToGrid w:val="0"/>
        <w:spacing w:line="360" w:lineRule="auto"/>
        <w:ind w:firstLine="422" w:firstLineChars="200"/>
        <w:textAlignment w:val="auto"/>
        <w:outlineLvl w:val="1"/>
        <w:rPr>
          <w:rFonts w:ascii="宋体" w:hAnsi="宋体" w:eastAsia="宋体" w:cs="宋体"/>
          <w:b/>
          <w:color w:val="auto"/>
          <w:sz w:val="21"/>
          <w:szCs w:val="21"/>
        </w:rPr>
      </w:pPr>
      <w:bookmarkStart w:id="97" w:name="_Toc246826118"/>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响应报价</w:t>
      </w:r>
      <w:r>
        <w:rPr>
          <w:rFonts w:hint="eastAsia" w:ascii="宋体" w:hAnsi="宋体" w:eastAsia="宋体" w:cs="宋体"/>
          <w:b/>
          <w:color w:val="auto"/>
          <w:sz w:val="21"/>
          <w:szCs w:val="21"/>
        </w:rPr>
        <w:t>的评审要求</w:t>
      </w:r>
    </w:p>
    <w:p w14:paraId="635F90A4">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价格核准：</w:t>
      </w:r>
      <w:r>
        <w:rPr>
          <w:rFonts w:hint="eastAsia" w:ascii="宋体" w:hAnsi="宋体" w:eastAsia="宋体" w:cs="宋体"/>
          <w:bCs/>
          <w:color w:val="auto"/>
          <w:sz w:val="21"/>
          <w:szCs w:val="21"/>
          <w:lang w:eastAsia="zh-CN"/>
        </w:rPr>
        <w:t>评审委员会</w:t>
      </w:r>
      <w:r>
        <w:rPr>
          <w:rFonts w:hint="eastAsia" w:ascii="宋体" w:hAnsi="宋体" w:eastAsia="宋体" w:cs="宋体"/>
          <w:bCs/>
          <w:color w:val="auto"/>
          <w:sz w:val="21"/>
          <w:szCs w:val="21"/>
        </w:rPr>
        <w:t>对符合性审查合格的</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明细进行复核，看其是否有计算错误，如有则按</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须知有关规定修正或澄清。</w:t>
      </w:r>
    </w:p>
    <w:p w14:paraId="2DB15E52">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价格评审：</w:t>
      </w:r>
    </w:p>
    <w:p w14:paraId="249F77C9">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综合评分法，价格分统一采用低价优先法计算，即满足采购文件要求（通过资格审查和符合性审查）且</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价(指修正及价格扣除后的价格，下同)最低的为</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基准价，其价格分为满分。其他</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的价格分统一按照下列公式计算：</w:t>
      </w:r>
    </w:p>
    <w:p w14:paraId="0D131444">
      <w:pPr>
        <w:wordWrap/>
        <w:adjustRightInd w:val="0"/>
        <w:snapToGrid w:val="0"/>
        <w:spacing w:line="360" w:lineRule="auto"/>
        <w:ind w:firstLine="420" w:firstLineChars="200"/>
        <w:textAlignment w:val="auto"/>
        <w:outlineLvl w:val="1"/>
        <w:rPr>
          <w:rFonts w:ascii="宋体" w:hAnsi="宋体" w:eastAsia="宋体" w:cs="宋体"/>
          <w:bCs/>
          <w:color w:val="auto"/>
          <w:sz w:val="21"/>
          <w:szCs w:val="21"/>
        </w:rPr>
      </w:pPr>
      <w:r>
        <w:rPr>
          <w:rFonts w:hint="eastAsia" w:ascii="宋体" w:hAnsi="宋体" w:eastAsia="宋体" w:cs="宋体"/>
          <w:bCs/>
          <w:color w:val="auto"/>
          <w:sz w:val="21"/>
          <w:szCs w:val="21"/>
        </w:rPr>
        <w:t>价格评分=（</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基准价／</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价）×价格分值</w:t>
      </w:r>
    </w:p>
    <w:p w14:paraId="14F23046">
      <w:pPr>
        <w:wordWrap/>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宋体" w:hAnsi="宋体" w:eastAsia="宋体" w:cs="宋体"/>
          <w:bCs/>
          <w:color w:val="auto"/>
          <w:sz w:val="21"/>
          <w:szCs w:val="21"/>
        </w:rPr>
        <w:t>3</w:t>
      </w:r>
      <w:r>
        <w:rPr>
          <w:rFonts w:hint="eastAsia" w:ascii="宋体" w:hAnsi="宋体" w:eastAsia="宋体" w:cs="宋体"/>
          <w:bCs/>
          <w:color w:val="auto"/>
          <w:sz w:val="21"/>
          <w:szCs w:val="21"/>
          <w:lang w:eastAsia="zh-CN"/>
        </w:rPr>
        <w:t>、响应报价</w:t>
      </w:r>
      <w:r>
        <w:rPr>
          <w:rFonts w:hint="eastAsia" w:ascii="宋体" w:hAnsi="宋体" w:eastAsia="宋体" w:cs="宋体"/>
          <w:bCs/>
          <w:color w:val="auto"/>
          <w:sz w:val="21"/>
          <w:szCs w:val="21"/>
        </w:rPr>
        <w:t>对小型、微型企业或者视同小型、微企业参与</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的参照第三章5.1款的规定以扣除后的价格参与评审。</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30D46391">
      <w:pPr>
        <w:wordWrap/>
        <w:adjustRightInd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在</w:t>
      </w:r>
      <w:r>
        <w:rPr>
          <w:rFonts w:hint="eastAsia" w:ascii="宋体" w:hAnsi="宋体" w:eastAsia="宋体" w:cs="宋体"/>
          <w:bCs/>
          <w:color w:val="auto"/>
          <w:sz w:val="21"/>
          <w:szCs w:val="21"/>
          <w:lang w:eastAsia="zh-CN"/>
        </w:rPr>
        <w:t>评审</w:t>
      </w:r>
      <w:r>
        <w:rPr>
          <w:rFonts w:hint="eastAsia" w:ascii="宋体" w:hAnsi="宋体" w:eastAsia="宋体" w:cs="宋体"/>
          <w:bCs/>
          <w:color w:val="auto"/>
          <w:sz w:val="21"/>
          <w:szCs w:val="21"/>
        </w:rPr>
        <w:t>过程中，不得去掉报价中的最高报价和最低报价。</w:t>
      </w:r>
    </w:p>
    <w:p w14:paraId="67BB4E78">
      <w:pPr>
        <w:wordWrap/>
        <w:adjustRightInd w:val="0"/>
        <w:snapToGrid w:val="0"/>
        <w:spacing w:line="360" w:lineRule="auto"/>
        <w:ind w:firstLine="561"/>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细则</w:t>
      </w:r>
    </w:p>
    <w:tbl>
      <w:tblPr>
        <w:tblStyle w:val="18"/>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5915"/>
      </w:tblGrid>
      <w:tr w14:paraId="58EF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574DD5D5">
            <w:pPr>
              <w:spacing w:line="240" w:lineRule="auto"/>
              <w:jc w:val="center"/>
              <w:rPr>
                <w:rFonts w:ascii="宋体" w:hAnsi="宋体" w:cs="宋体"/>
                <w:b/>
                <w:color w:val="auto"/>
                <w:sz w:val="20"/>
                <w:szCs w:val="20"/>
              </w:rPr>
            </w:pPr>
            <w:r>
              <w:rPr>
                <w:rFonts w:hint="eastAsia" w:ascii="宋体" w:hAnsi="宋体" w:cs="宋体"/>
                <w:b/>
                <w:color w:val="auto"/>
                <w:sz w:val="20"/>
                <w:szCs w:val="20"/>
              </w:rPr>
              <w:t>条款号</w:t>
            </w:r>
          </w:p>
        </w:tc>
        <w:tc>
          <w:tcPr>
            <w:tcW w:w="2300" w:type="dxa"/>
            <w:tcBorders>
              <w:top w:val="single" w:color="auto" w:sz="4" w:space="0"/>
              <w:left w:val="single" w:color="auto" w:sz="4" w:space="0"/>
              <w:bottom w:val="single" w:color="auto" w:sz="4" w:space="0"/>
              <w:right w:val="single" w:color="auto" w:sz="4" w:space="0"/>
            </w:tcBorders>
            <w:vAlign w:val="center"/>
          </w:tcPr>
          <w:p w14:paraId="509E56A2">
            <w:pPr>
              <w:spacing w:line="240" w:lineRule="auto"/>
              <w:jc w:val="center"/>
              <w:rPr>
                <w:rFonts w:ascii="宋体" w:hAnsi="宋体" w:cs="宋体"/>
                <w:b/>
                <w:color w:val="auto"/>
                <w:sz w:val="20"/>
                <w:szCs w:val="20"/>
              </w:rPr>
            </w:pPr>
            <w:r>
              <w:rPr>
                <w:rFonts w:hint="eastAsia" w:ascii="宋体" w:hAnsi="宋体" w:cs="宋体"/>
                <w:b/>
                <w:color w:val="auto"/>
                <w:sz w:val="20"/>
                <w:szCs w:val="20"/>
              </w:rPr>
              <w:t>评审因素</w:t>
            </w:r>
          </w:p>
        </w:tc>
        <w:tc>
          <w:tcPr>
            <w:tcW w:w="5915" w:type="dxa"/>
            <w:tcBorders>
              <w:top w:val="single" w:color="auto" w:sz="4" w:space="0"/>
              <w:left w:val="single" w:color="auto" w:sz="4" w:space="0"/>
              <w:bottom w:val="single" w:color="auto" w:sz="4" w:space="0"/>
              <w:right w:val="single" w:color="auto" w:sz="4" w:space="0"/>
            </w:tcBorders>
            <w:vAlign w:val="center"/>
          </w:tcPr>
          <w:p w14:paraId="26D1CB2F">
            <w:pPr>
              <w:spacing w:line="240" w:lineRule="auto"/>
              <w:jc w:val="center"/>
              <w:rPr>
                <w:rFonts w:ascii="宋体" w:hAnsi="宋体" w:cs="宋体"/>
                <w:b/>
                <w:color w:val="auto"/>
                <w:sz w:val="20"/>
                <w:szCs w:val="20"/>
              </w:rPr>
            </w:pPr>
            <w:r>
              <w:rPr>
                <w:rFonts w:hint="eastAsia" w:ascii="宋体" w:hAnsi="宋体" w:cs="宋体"/>
                <w:b/>
                <w:color w:val="auto"/>
                <w:sz w:val="20"/>
                <w:szCs w:val="20"/>
              </w:rPr>
              <w:t>评审标准</w:t>
            </w:r>
          </w:p>
        </w:tc>
      </w:tr>
      <w:tr w14:paraId="31D6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vAlign w:val="center"/>
          </w:tcPr>
          <w:p w14:paraId="0F901F81">
            <w:pPr>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分值构成</w:t>
            </w:r>
          </w:p>
          <w:p w14:paraId="23577CF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0"/>
                <w:szCs w:val="20"/>
              </w:rPr>
              <w:t>(总分100分)</w:t>
            </w:r>
          </w:p>
        </w:tc>
        <w:tc>
          <w:tcPr>
            <w:tcW w:w="5915" w:type="dxa"/>
            <w:tcBorders>
              <w:top w:val="single" w:color="auto" w:sz="4" w:space="0"/>
              <w:left w:val="single" w:color="auto" w:sz="4" w:space="0"/>
              <w:bottom w:val="single" w:color="auto" w:sz="4" w:space="0"/>
              <w:right w:val="single" w:color="auto" w:sz="4" w:space="0"/>
            </w:tcBorders>
            <w:vAlign w:val="center"/>
          </w:tcPr>
          <w:p w14:paraId="5AC849BF">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t>价格评审</w:t>
            </w:r>
            <w:r>
              <w:rPr>
                <w:rFonts w:hint="eastAsia" w:ascii="宋体" w:hAnsi="宋体" w:eastAsia="宋体" w:cs="宋体"/>
                <w:color w:val="auto"/>
                <w:sz w:val="18"/>
                <w:szCs w:val="18"/>
                <w:u w:val="single"/>
                <w:lang w:val="en-US" w:eastAsia="zh-CN"/>
              </w:rPr>
              <w:t>30</w:t>
            </w:r>
            <w:r>
              <w:rPr>
                <w:rFonts w:hint="eastAsia" w:ascii="宋体" w:hAnsi="宋体" w:eastAsia="宋体" w:cs="宋体"/>
                <w:color w:val="auto"/>
                <w:sz w:val="18"/>
                <w:szCs w:val="18"/>
              </w:rPr>
              <w:t>分</w:t>
            </w:r>
          </w:p>
          <w:p w14:paraId="326A33B3">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t>技术部分</w:t>
            </w:r>
            <w:r>
              <w:rPr>
                <w:rFonts w:hint="eastAsia" w:ascii="宋体" w:hAnsi="宋体" w:eastAsia="宋体" w:cs="宋体"/>
                <w:color w:val="auto"/>
                <w:sz w:val="18"/>
                <w:szCs w:val="18"/>
                <w:u w:val="single"/>
                <w:lang w:val="en-US" w:eastAsia="zh-CN"/>
              </w:rPr>
              <w:t>35</w:t>
            </w:r>
            <w:r>
              <w:rPr>
                <w:rFonts w:hint="eastAsia" w:ascii="宋体" w:hAnsi="宋体" w:eastAsia="宋体" w:cs="宋体"/>
                <w:color w:val="auto"/>
                <w:sz w:val="18"/>
                <w:szCs w:val="18"/>
              </w:rPr>
              <w:t>分</w:t>
            </w:r>
          </w:p>
          <w:p w14:paraId="518A3218">
            <w:pPr>
              <w:spacing w:line="240" w:lineRule="auto"/>
              <w:rPr>
                <w:rFonts w:hint="eastAsia" w:ascii="宋体" w:hAnsi="宋体" w:eastAsia="宋体" w:cs="宋体"/>
                <w:color w:val="auto"/>
                <w:sz w:val="21"/>
                <w:szCs w:val="21"/>
              </w:rPr>
            </w:pPr>
            <w:r>
              <w:rPr>
                <w:rFonts w:hint="eastAsia" w:ascii="宋体" w:hAnsi="宋体" w:eastAsia="宋体" w:cs="宋体"/>
                <w:color w:val="auto"/>
                <w:sz w:val="18"/>
                <w:szCs w:val="18"/>
              </w:rPr>
              <w:t>商务部分</w:t>
            </w:r>
            <w:r>
              <w:rPr>
                <w:rFonts w:hint="eastAsia" w:ascii="宋体" w:hAnsi="宋体" w:eastAsia="宋体" w:cs="宋体"/>
                <w:color w:val="auto"/>
                <w:sz w:val="18"/>
                <w:szCs w:val="18"/>
                <w:u w:val="single"/>
                <w:lang w:val="en-US" w:eastAsia="zh-CN"/>
              </w:rPr>
              <w:t>35</w:t>
            </w:r>
            <w:r>
              <w:rPr>
                <w:rFonts w:hint="eastAsia" w:ascii="宋体" w:hAnsi="宋体" w:eastAsia="宋体" w:cs="宋体"/>
                <w:color w:val="auto"/>
                <w:sz w:val="18"/>
                <w:szCs w:val="18"/>
              </w:rPr>
              <w:t>分</w:t>
            </w:r>
          </w:p>
        </w:tc>
      </w:tr>
      <w:tr w14:paraId="460B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vAlign w:val="center"/>
          </w:tcPr>
          <w:p w14:paraId="3C7B37D4">
            <w:pPr>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价格评审</w:t>
            </w:r>
          </w:p>
          <w:p w14:paraId="19D39C13">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30</w:t>
            </w:r>
            <w:r>
              <w:rPr>
                <w:rFonts w:hint="eastAsia" w:ascii="宋体" w:hAnsi="宋体" w:eastAsia="宋体" w:cs="宋体"/>
                <w:color w:val="auto"/>
                <w:sz w:val="20"/>
                <w:szCs w:val="20"/>
              </w:rPr>
              <w:t>分）</w:t>
            </w:r>
          </w:p>
        </w:tc>
        <w:tc>
          <w:tcPr>
            <w:tcW w:w="5915" w:type="dxa"/>
            <w:tcBorders>
              <w:top w:val="single" w:color="auto" w:sz="4" w:space="0"/>
              <w:left w:val="single" w:color="auto" w:sz="4" w:space="0"/>
              <w:bottom w:val="single" w:color="auto" w:sz="4" w:space="0"/>
              <w:right w:val="single" w:color="auto" w:sz="4" w:space="0"/>
            </w:tcBorders>
            <w:vAlign w:val="center"/>
          </w:tcPr>
          <w:p w14:paraId="666714AE">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响应报价</w:t>
            </w:r>
            <w:r>
              <w:rPr>
                <w:rFonts w:hint="eastAsia" w:ascii="宋体" w:hAnsi="宋体" w:eastAsia="宋体" w:cs="宋体"/>
                <w:color w:val="auto"/>
                <w:sz w:val="18"/>
                <w:szCs w:val="18"/>
              </w:rPr>
              <w:t>得分以满分</w:t>
            </w:r>
            <w:r>
              <w:rPr>
                <w:rFonts w:hint="eastAsia" w:ascii="宋体" w:hAnsi="宋体" w:eastAsia="宋体" w:cs="宋体"/>
                <w:color w:val="auto"/>
                <w:sz w:val="18"/>
                <w:szCs w:val="18"/>
                <w:u w:val="single"/>
                <w:lang w:val="en-US" w:eastAsia="zh-CN"/>
              </w:rPr>
              <w:t>30</w:t>
            </w:r>
            <w:r>
              <w:rPr>
                <w:rFonts w:hint="eastAsia" w:ascii="宋体" w:hAnsi="宋体" w:eastAsia="宋体" w:cs="宋体"/>
                <w:color w:val="auto"/>
                <w:sz w:val="18"/>
                <w:szCs w:val="18"/>
                <w:u w:val="single"/>
              </w:rPr>
              <w:t>分</w:t>
            </w:r>
            <w:r>
              <w:rPr>
                <w:rFonts w:hint="eastAsia" w:ascii="宋体" w:hAnsi="宋体" w:eastAsia="宋体" w:cs="宋体"/>
                <w:color w:val="auto"/>
                <w:sz w:val="18"/>
                <w:szCs w:val="18"/>
              </w:rPr>
              <w:t>计算。满足招标文件要求且</w:t>
            </w:r>
            <w:r>
              <w:rPr>
                <w:rFonts w:hint="eastAsia" w:ascii="宋体" w:hAnsi="宋体" w:eastAsia="宋体" w:cs="宋体"/>
                <w:color w:val="auto"/>
                <w:sz w:val="18"/>
                <w:szCs w:val="18"/>
                <w:lang w:eastAsia="zh-CN"/>
              </w:rPr>
              <w:t>响应报价</w:t>
            </w:r>
            <w:r>
              <w:rPr>
                <w:rFonts w:hint="eastAsia" w:ascii="宋体" w:hAnsi="宋体" w:eastAsia="宋体" w:cs="宋体"/>
                <w:color w:val="auto"/>
                <w:sz w:val="18"/>
                <w:szCs w:val="18"/>
              </w:rPr>
              <w:t>最低的</w:t>
            </w:r>
            <w:r>
              <w:rPr>
                <w:rFonts w:hint="eastAsia" w:ascii="宋体" w:hAnsi="宋体" w:eastAsia="宋体" w:cs="宋体"/>
                <w:color w:val="auto"/>
                <w:sz w:val="18"/>
                <w:szCs w:val="18"/>
                <w:lang w:eastAsia="zh-CN"/>
              </w:rPr>
              <w:t>响应报价</w:t>
            </w:r>
            <w:r>
              <w:rPr>
                <w:rFonts w:hint="eastAsia" w:ascii="宋体" w:hAnsi="宋体" w:eastAsia="宋体" w:cs="宋体"/>
                <w:color w:val="auto"/>
                <w:sz w:val="18"/>
                <w:szCs w:val="18"/>
              </w:rPr>
              <w:t>为</w:t>
            </w:r>
            <w:r>
              <w:rPr>
                <w:rFonts w:hint="eastAsia" w:ascii="宋体" w:hAnsi="宋体" w:eastAsia="宋体" w:cs="宋体"/>
                <w:color w:val="auto"/>
                <w:sz w:val="18"/>
                <w:szCs w:val="18"/>
                <w:lang w:eastAsia="zh-CN"/>
              </w:rPr>
              <w:t>评审</w:t>
            </w:r>
            <w:r>
              <w:rPr>
                <w:rFonts w:hint="eastAsia" w:ascii="宋体" w:hAnsi="宋体" w:eastAsia="宋体" w:cs="宋体"/>
                <w:color w:val="auto"/>
                <w:sz w:val="18"/>
                <w:szCs w:val="18"/>
              </w:rPr>
              <w:t>基准价，其价格分为满分。其他</w:t>
            </w:r>
            <w:r>
              <w:rPr>
                <w:rFonts w:hint="eastAsia" w:ascii="宋体" w:hAnsi="宋体" w:eastAsia="宋体" w:cs="宋体"/>
                <w:color w:val="auto"/>
                <w:sz w:val="18"/>
                <w:szCs w:val="18"/>
                <w:lang w:eastAsia="zh-CN"/>
              </w:rPr>
              <w:t>供应商</w:t>
            </w:r>
            <w:r>
              <w:rPr>
                <w:rFonts w:hint="eastAsia" w:ascii="宋体" w:hAnsi="宋体" w:eastAsia="宋体" w:cs="宋体"/>
                <w:color w:val="auto"/>
                <w:sz w:val="18"/>
                <w:szCs w:val="18"/>
              </w:rPr>
              <w:t>的价格分统一按照下列公式计算：</w:t>
            </w:r>
          </w:p>
          <w:p w14:paraId="044F6BC1">
            <w:pPr>
              <w:spacing w:line="240" w:lineRule="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响应报价</w:t>
            </w:r>
            <w:r>
              <w:rPr>
                <w:rFonts w:hint="eastAsia" w:ascii="宋体" w:hAnsi="宋体" w:eastAsia="宋体" w:cs="宋体"/>
                <w:color w:val="auto"/>
                <w:sz w:val="18"/>
                <w:szCs w:val="18"/>
              </w:rPr>
              <w:t>得分=（</w:t>
            </w:r>
            <w:r>
              <w:rPr>
                <w:rFonts w:hint="eastAsia" w:ascii="宋体" w:hAnsi="宋体" w:eastAsia="宋体" w:cs="宋体"/>
                <w:color w:val="auto"/>
                <w:sz w:val="18"/>
                <w:szCs w:val="18"/>
                <w:lang w:eastAsia="zh-CN"/>
              </w:rPr>
              <w:t>评审</w:t>
            </w:r>
            <w:r>
              <w:rPr>
                <w:rFonts w:hint="eastAsia" w:ascii="宋体" w:hAnsi="宋体" w:eastAsia="宋体" w:cs="宋体"/>
                <w:color w:val="auto"/>
                <w:sz w:val="18"/>
                <w:szCs w:val="18"/>
              </w:rPr>
              <w:t>基准价/</w:t>
            </w:r>
            <w:r>
              <w:rPr>
                <w:rFonts w:hint="eastAsia" w:ascii="宋体" w:hAnsi="宋体" w:eastAsia="宋体" w:cs="宋体"/>
                <w:color w:val="auto"/>
                <w:sz w:val="18"/>
                <w:szCs w:val="18"/>
                <w:lang w:eastAsia="zh-CN"/>
              </w:rPr>
              <w:t>响应报价</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30</w:t>
            </w:r>
          </w:p>
          <w:p w14:paraId="66127FC4">
            <w:pPr>
              <w:spacing w:line="240" w:lineRule="auto"/>
              <w:rPr>
                <w:rFonts w:hint="eastAsia" w:ascii="宋体" w:hAnsi="宋体" w:eastAsia="宋体" w:cs="宋体"/>
                <w:color w:val="auto"/>
                <w:sz w:val="21"/>
                <w:szCs w:val="21"/>
              </w:rPr>
            </w:pPr>
            <w:r>
              <w:rPr>
                <w:rFonts w:hint="eastAsia" w:ascii="宋体" w:hAnsi="宋体" w:eastAsia="宋体" w:cs="宋体"/>
                <w:color w:val="auto"/>
                <w:sz w:val="18"/>
                <w:szCs w:val="18"/>
              </w:rPr>
              <w:t>财政部印发财政部令87号《政府采购货物和服务招标投标管理办法》</w:t>
            </w:r>
            <w:r>
              <w:rPr>
                <w:rFonts w:hint="eastAsia" w:ascii="宋体" w:hAnsi="宋体" w:eastAsia="宋体" w:cs="宋体"/>
                <w:color w:val="auto"/>
                <w:sz w:val="18"/>
                <w:szCs w:val="18"/>
                <w:lang w:val="en-US" w:eastAsia="zh-CN"/>
              </w:rPr>
              <w:t>第六十条</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评审委员会</w:t>
            </w:r>
            <w:r>
              <w:rPr>
                <w:rFonts w:hint="eastAsia" w:ascii="宋体" w:hAnsi="宋体" w:eastAsia="宋体" w:cs="宋体"/>
                <w:color w:val="auto"/>
                <w:sz w:val="18"/>
                <w:szCs w:val="18"/>
              </w:rPr>
              <w:t>认为</w:t>
            </w:r>
            <w:r>
              <w:rPr>
                <w:rFonts w:hint="eastAsia" w:ascii="宋体" w:hAnsi="宋体" w:eastAsia="宋体" w:cs="宋体"/>
                <w:color w:val="auto"/>
                <w:sz w:val="18"/>
                <w:szCs w:val="18"/>
                <w:lang w:eastAsia="zh-CN"/>
              </w:rPr>
              <w:t>供应商</w:t>
            </w:r>
            <w:r>
              <w:rPr>
                <w:rFonts w:hint="eastAsia" w:ascii="宋体" w:hAnsi="宋体" w:eastAsia="宋体" w:cs="宋体"/>
                <w:color w:val="auto"/>
                <w:sz w:val="18"/>
                <w:szCs w:val="18"/>
              </w:rPr>
              <w:t>的报价明显低于其他通过符合性审查</w:t>
            </w:r>
            <w:r>
              <w:rPr>
                <w:rFonts w:hint="eastAsia" w:ascii="宋体" w:hAnsi="宋体" w:eastAsia="宋体" w:cs="宋体"/>
                <w:color w:val="auto"/>
                <w:sz w:val="18"/>
                <w:szCs w:val="18"/>
                <w:lang w:eastAsia="zh-CN"/>
              </w:rPr>
              <w:t>供应商</w:t>
            </w:r>
            <w:r>
              <w:rPr>
                <w:rFonts w:hint="eastAsia" w:ascii="宋体" w:hAnsi="宋体" w:eastAsia="宋体" w:cs="宋体"/>
                <w:color w:val="auto"/>
                <w:sz w:val="18"/>
                <w:szCs w:val="18"/>
              </w:rPr>
              <w:t>的报价，有可能影响服务质量或者不能诚信履约的，应当要求其在</w:t>
            </w:r>
            <w:r>
              <w:rPr>
                <w:rFonts w:hint="eastAsia" w:ascii="宋体" w:hAnsi="宋体" w:eastAsia="宋体" w:cs="宋体"/>
                <w:color w:val="auto"/>
                <w:sz w:val="18"/>
                <w:szCs w:val="18"/>
                <w:lang w:eastAsia="zh-CN"/>
              </w:rPr>
              <w:t>评审</w:t>
            </w:r>
            <w:r>
              <w:rPr>
                <w:rFonts w:hint="eastAsia" w:ascii="宋体" w:hAnsi="宋体" w:eastAsia="宋体" w:cs="宋体"/>
                <w:color w:val="auto"/>
                <w:sz w:val="18"/>
                <w:szCs w:val="18"/>
              </w:rPr>
              <w:t>现场合理的时间内提供书面说明，必要时提交相关证明材料；</w:t>
            </w:r>
            <w:r>
              <w:rPr>
                <w:rFonts w:hint="eastAsia" w:ascii="宋体" w:hAnsi="宋体" w:eastAsia="宋体" w:cs="宋体"/>
                <w:color w:val="auto"/>
                <w:sz w:val="18"/>
                <w:szCs w:val="18"/>
                <w:lang w:eastAsia="zh-CN"/>
              </w:rPr>
              <w:t>供应商</w:t>
            </w:r>
            <w:r>
              <w:rPr>
                <w:rFonts w:hint="eastAsia" w:ascii="宋体" w:hAnsi="宋体" w:eastAsia="宋体" w:cs="宋体"/>
                <w:color w:val="auto"/>
                <w:sz w:val="18"/>
                <w:szCs w:val="18"/>
              </w:rPr>
              <w:t>不能证明其报价合理性的，</w:t>
            </w:r>
            <w:r>
              <w:rPr>
                <w:rFonts w:hint="eastAsia" w:ascii="宋体" w:hAnsi="宋体" w:eastAsia="宋体" w:cs="宋体"/>
                <w:color w:val="auto"/>
                <w:sz w:val="18"/>
                <w:szCs w:val="18"/>
                <w:lang w:eastAsia="zh-CN"/>
              </w:rPr>
              <w:t>评审委员会</w:t>
            </w:r>
            <w:r>
              <w:rPr>
                <w:rFonts w:hint="eastAsia" w:ascii="宋体" w:hAnsi="宋体" w:eastAsia="宋体" w:cs="宋体"/>
                <w:color w:val="auto"/>
                <w:sz w:val="18"/>
                <w:szCs w:val="18"/>
              </w:rPr>
              <w:t>应当将其作为</w:t>
            </w:r>
            <w:r>
              <w:rPr>
                <w:rFonts w:hint="eastAsia" w:ascii="宋体" w:hAnsi="宋体" w:eastAsia="宋体" w:cs="宋体"/>
                <w:color w:val="auto"/>
                <w:sz w:val="18"/>
                <w:szCs w:val="18"/>
                <w:lang w:eastAsia="zh-CN"/>
              </w:rPr>
              <w:t>无效响应</w:t>
            </w:r>
            <w:r>
              <w:rPr>
                <w:rFonts w:hint="eastAsia" w:ascii="宋体" w:hAnsi="宋体" w:eastAsia="宋体" w:cs="宋体"/>
                <w:color w:val="auto"/>
                <w:sz w:val="18"/>
                <w:szCs w:val="18"/>
              </w:rPr>
              <w:t>处理。</w:t>
            </w:r>
          </w:p>
        </w:tc>
      </w:tr>
      <w:tr w14:paraId="26FA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63" w:type="dxa"/>
            <w:vMerge w:val="restart"/>
            <w:tcBorders>
              <w:top w:val="single" w:color="auto" w:sz="4" w:space="0"/>
              <w:left w:val="single" w:color="auto" w:sz="4" w:space="0"/>
              <w:right w:val="single" w:color="auto" w:sz="4" w:space="0"/>
            </w:tcBorders>
            <w:vAlign w:val="center"/>
          </w:tcPr>
          <w:p w14:paraId="2588C0D9">
            <w:pPr>
              <w:spacing w:line="240" w:lineRule="auto"/>
              <w:jc w:val="center"/>
              <w:rPr>
                <w:rFonts w:ascii="宋体" w:hAnsi="宋体" w:cs="宋体"/>
                <w:color w:val="auto"/>
                <w:sz w:val="20"/>
                <w:szCs w:val="20"/>
              </w:rPr>
            </w:pPr>
            <w:r>
              <w:rPr>
                <w:rFonts w:hint="eastAsia" w:ascii="宋体" w:hAnsi="宋体" w:cs="宋体"/>
                <w:color w:val="auto"/>
                <w:sz w:val="20"/>
                <w:szCs w:val="20"/>
              </w:rPr>
              <w:t>技术部分</w:t>
            </w:r>
          </w:p>
          <w:p w14:paraId="7E8FD8BB">
            <w:pPr>
              <w:spacing w:line="240" w:lineRule="auto"/>
              <w:jc w:val="center"/>
              <w:rPr>
                <w:rFonts w:ascii="宋体" w:hAnsi="宋体" w:cs="宋体"/>
                <w:color w:val="auto"/>
                <w:sz w:val="20"/>
                <w:szCs w:val="20"/>
              </w:rPr>
            </w:pPr>
            <w:r>
              <w:rPr>
                <w:rFonts w:hint="eastAsia" w:ascii="宋体" w:hAnsi="宋体" w:cs="宋体"/>
                <w:color w:val="auto"/>
                <w:sz w:val="20"/>
                <w:szCs w:val="20"/>
              </w:rPr>
              <w:t>（</w:t>
            </w:r>
            <w:r>
              <w:rPr>
                <w:rFonts w:hint="eastAsia" w:ascii="宋体" w:hAnsi="宋体" w:cs="宋体"/>
                <w:color w:val="auto"/>
                <w:sz w:val="20"/>
                <w:szCs w:val="20"/>
                <w:lang w:val="en-US" w:eastAsia="zh-CN"/>
              </w:rPr>
              <w:t>35</w:t>
            </w:r>
            <w:r>
              <w:rPr>
                <w:rFonts w:hint="eastAsia" w:ascii="宋体" w:hAnsi="宋体" w:cs="宋体"/>
                <w:color w:val="auto"/>
                <w:sz w:val="20"/>
                <w:szCs w:val="20"/>
              </w:rPr>
              <w:t>分）</w:t>
            </w:r>
          </w:p>
          <w:p w14:paraId="2FCAA764">
            <w:pPr>
              <w:spacing w:line="240" w:lineRule="auto"/>
              <w:jc w:val="center"/>
              <w:rPr>
                <w:rFonts w:ascii="宋体" w:hAnsi="宋体" w:cs="宋体"/>
                <w:color w:val="auto"/>
                <w:sz w:val="20"/>
                <w:szCs w:val="20"/>
              </w:rPr>
            </w:pPr>
          </w:p>
        </w:tc>
        <w:tc>
          <w:tcPr>
            <w:tcW w:w="2300" w:type="dxa"/>
            <w:tcBorders>
              <w:top w:val="single" w:color="auto" w:sz="4" w:space="0"/>
              <w:left w:val="single" w:color="auto" w:sz="4" w:space="0"/>
              <w:bottom w:val="single" w:color="auto" w:sz="4" w:space="0"/>
              <w:right w:val="single" w:color="auto" w:sz="4" w:space="0"/>
            </w:tcBorders>
            <w:vAlign w:val="center"/>
          </w:tcPr>
          <w:p w14:paraId="66B41095">
            <w:pPr>
              <w:widowControl w:val="0"/>
              <w:wordWrap/>
              <w:adjustRightInd/>
              <w:snapToGrid/>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cs="宋体"/>
                <w:color w:val="auto"/>
                <w:sz w:val="18"/>
                <w:szCs w:val="18"/>
                <w:lang w:val="en-US" w:eastAsia="zh-CN"/>
              </w:rPr>
              <w:t>对江东新区在建项目总体情况的</w:t>
            </w:r>
            <w:r>
              <w:rPr>
                <w:rFonts w:hint="eastAsia" w:ascii="宋体" w:hAnsi="宋体" w:eastAsia="宋体" w:cs="宋体"/>
                <w:color w:val="auto"/>
                <w:sz w:val="18"/>
                <w:szCs w:val="18"/>
              </w:rPr>
              <w:t>认识（本项满分</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分）</w:t>
            </w:r>
          </w:p>
        </w:tc>
        <w:tc>
          <w:tcPr>
            <w:tcW w:w="5915" w:type="dxa"/>
            <w:tcBorders>
              <w:top w:val="single" w:color="auto" w:sz="4" w:space="0"/>
              <w:left w:val="single" w:color="auto" w:sz="4" w:space="0"/>
              <w:bottom w:val="single" w:color="auto" w:sz="4" w:space="0"/>
              <w:right w:val="single" w:color="auto" w:sz="4" w:space="0"/>
            </w:tcBorders>
            <w:vAlign w:val="center"/>
          </w:tcPr>
          <w:p w14:paraId="13D4466B">
            <w:pPr>
              <w:spacing w:line="240" w:lineRule="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对江东新区在建项目总体情况的认识及理解情况，包括但不限于项目数量、项目性质、项目规模、项目位置分布、项目进度等：</w:t>
            </w:r>
          </w:p>
          <w:p w14:paraId="5322C2E9">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1.总体情况认识全面</w:t>
            </w:r>
            <w:r>
              <w:rPr>
                <w:rFonts w:hint="eastAsia" w:ascii="宋体" w:hAnsi="宋体" w:eastAsia="宋体" w:cs="宋体"/>
                <w:color w:val="auto"/>
                <w:sz w:val="18"/>
                <w:szCs w:val="18"/>
              </w:rPr>
              <w:t>，得</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分；</w:t>
            </w:r>
          </w:p>
          <w:p w14:paraId="507DFE0E">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总体情况</w:t>
            </w:r>
            <w:r>
              <w:rPr>
                <w:rFonts w:hint="eastAsia" w:ascii="宋体" w:hAnsi="宋体" w:eastAsia="宋体" w:cs="宋体"/>
                <w:color w:val="auto"/>
                <w:sz w:val="18"/>
                <w:szCs w:val="18"/>
              </w:rPr>
              <w:t>认识基本全面</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得</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分；</w:t>
            </w:r>
          </w:p>
          <w:p w14:paraId="655075DA">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总体情况认识不全面</w:t>
            </w:r>
            <w:r>
              <w:rPr>
                <w:rFonts w:hint="eastAsia" w:ascii="宋体" w:hAnsi="宋体" w:eastAsia="宋体" w:cs="宋体"/>
                <w:color w:val="auto"/>
                <w:sz w:val="18"/>
                <w:szCs w:val="18"/>
              </w:rPr>
              <w:t>，得0-</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分。</w:t>
            </w:r>
          </w:p>
        </w:tc>
      </w:tr>
      <w:tr w14:paraId="4FAA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63" w:type="dxa"/>
            <w:vMerge w:val="continue"/>
            <w:tcBorders>
              <w:left w:val="single" w:color="auto" w:sz="4" w:space="0"/>
              <w:right w:val="single" w:color="auto" w:sz="4" w:space="0"/>
            </w:tcBorders>
            <w:vAlign w:val="center"/>
          </w:tcPr>
          <w:p w14:paraId="592001BE">
            <w:pPr>
              <w:spacing w:line="240" w:lineRule="auto"/>
              <w:rPr>
                <w:color w:val="auto"/>
              </w:rPr>
            </w:pPr>
          </w:p>
        </w:tc>
        <w:tc>
          <w:tcPr>
            <w:tcW w:w="2300" w:type="dxa"/>
            <w:tcBorders>
              <w:top w:val="single" w:color="auto" w:sz="4" w:space="0"/>
              <w:left w:val="single" w:color="auto" w:sz="4" w:space="0"/>
              <w:bottom w:val="single" w:color="auto" w:sz="4" w:space="0"/>
              <w:right w:val="single" w:color="auto" w:sz="4" w:space="0"/>
            </w:tcBorders>
            <w:vAlign w:val="center"/>
          </w:tcPr>
          <w:p w14:paraId="1700ED17">
            <w:pPr>
              <w:widowControl w:val="0"/>
              <w:wordWrap/>
              <w:adjustRightInd/>
              <w:snapToGrid/>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2.本项目工作任务的重难点分析以及应对措施（本项满分</w:t>
            </w:r>
            <w:r>
              <w:rPr>
                <w:rFonts w:hint="eastAsia" w:ascii="宋体" w:hAnsi="宋体" w:cs="宋体"/>
                <w:color w:val="auto"/>
                <w:sz w:val="18"/>
                <w:szCs w:val="18"/>
                <w:lang w:val="en-US" w:eastAsia="zh-CN"/>
              </w:rPr>
              <w:t>9</w:t>
            </w:r>
            <w:r>
              <w:rPr>
                <w:rFonts w:hint="eastAsia" w:ascii="宋体" w:hAnsi="宋体" w:eastAsia="宋体" w:cs="宋体"/>
                <w:color w:val="auto"/>
                <w:sz w:val="18"/>
                <w:szCs w:val="18"/>
              </w:rPr>
              <w:t>分）</w:t>
            </w:r>
          </w:p>
        </w:tc>
        <w:tc>
          <w:tcPr>
            <w:tcW w:w="5915" w:type="dxa"/>
            <w:tcBorders>
              <w:top w:val="single" w:color="auto" w:sz="4" w:space="0"/>
              <w:left w:val="single" w:color="auto" w:sz="4" w:space="0"/>
              <w:bottom w:val="single" w:color="auto" w:sz="4" w:space="0"/>
              <w:right w:val="single" w:color="auto" w:sz="4" w:space="0"/>
            </w:tcBorders>
            <w:vAlign w:val="center"/>
          </w:tcPr>
          <w:p w14:paraId="6D5511AF">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1.重难点分析</w:t>
            </w:r>
            <w:r>
              <w:rPr>
                <w:rFonts w:hint="eastAsia" w:ascii="宋体" w:hAnsi="宋体" w:eastAsia="宋体" w:cs="宋体"/>
                <w:color w:val="auto"/>
                <w:sz w:val="18"/>
                <w:szCs w:val="18"/>
              </w:rPr>
              <w:t>全面</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准确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应对措施有针对性、可操作性强，得</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分；</w:t>
            </w:r>
          </w:p>
          <w:p w14:paraId="6CD690AD">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t>2.重难点分析基本全面、准确，应对措施具有一定针对性，可操作性一般，得</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分；</w:t>
            </w:r>
          </w:p>
          <w:p w14:paraId="709F32EB">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t>3.重难点分析不够全面、准确，应对措施没有针对性、不具有操作性，得0-</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分。</w:t>
            </w:r>
          </w:p>
        </w:tc>
      </w:tr>
      <w:tr w14:paraId="7826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63" w:type="dxa"/>
            <w:vMerge w:val="continue"/>
            <w:tcBorders>
              <w:left w:val="single" w:color="auto" w:sz="4" w:space="0"/>
              <w:right w:val="single" w:color="auto" w:sz="4" w:space="0"/>
            </w:tcBorders>
            <w:vAlign w:val="center"/>
          </w:tcPr>
          <w:p w14:paraId="60387898">
            <w:pPr>
              <w:spacing w:line="240" w:lineRule="auto"/>
              <w:rPr>
                <w:rFonts w:hint="eastAsia" w:ascii="宋体" w:hAnsi="宋体" w:eastAsia="宋体" w:cs="宋体"/>
                <w:color w:val="auto"/>
                <w:sz w:val="21"/>
                <w:szCs w:val="21"/>
              </w:rPr>
            </w:pPr>
          </w:p>
        </w:tc>
        <w:tc>
          <w:tcPr>
            <w:tcW w:w="2300" w:type="dxa"/>
            <w:tcBorders>
              <w:top w:val="single" w:color="auto" w:sz="4" w:space="0"/>
              <w:left w:val="single" w:color="auto" w:sz="4" w:space="0"/>
              <w:bottom w:val="single" w:color="auto" w:sz="4" w:space="0"/>
              <w:right w:val="single" w:color="auto" w:sz="4" w:space="0"/>
            </w:tcBorders>
            <w:vAlign w:val="center"/>
          </w:tcPr>
          <w:p w14:paraId="5A9FFA32">
            <w:pPr>
              <w:widowControl w:val="0"/>
              <w:wordWrap/>
              <w:adjustRightInd/>
              <w:snapToGrid/>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3.本项目实施方案（本项满分</w:t>
            </w:r>
            <w:r>
              <w:rPr>
                <w:rFonts w:hint="eastAsia" w:ascii="宋体" w:hAnsi="宋体" w:cs="宋体"/>
                <w:color w:val="auto"/>
                <w:sz w:val="18"/>
                <w:szCs w:val="18"/>
                <w:lang w:val="en-US" w:eastAsia="zh-CN"/>
              </w:rPr>
              <w:t>20</w:t>
            </w:r>
            <w:r>
              <w:rPr>
                <w:rFonts w:hint="eastAsia" w:ascii="宋体" w:hAnsi="宋体" w:eastAsia="宋体" w:cs="宋体"/>
                <w:color w:val="auto"/>
                <w:sz w:val="18"/>
                <w:szCs w:val="18"/>
              </w:rPr>
              <w:t>分）</w:t>
            </w:r>
          </w:p>
        </w:tc>
        <w:tc>
          <w:tcPr>
            <w:tcW w:w="5915" w:type="dxa"/>
            <w:tcBorders>
              <w:top w:val="single" w:color="auto" w:sz="4" w:space="0"/>
              <w:left w:val="single" w:color="auto" w:sz="4" w:space="0"/>
              <w:bottom w:val="single" w:color="auto" w:sz="4" w:space="0"/>
              <w:right w:val="single" w:color="auto" w:sz="4" w:space="0"/>
            </w:tcBorders>
            <w:vAlign w:val="center"/>
          </w:tcPr>
          <w:p w14:paraId="1B279664">
            <w:pPr>
              <w:spacing w:line="240" w:lineRule="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针对江东新区在建项目总体情况，制定本项目的实施方案，包括但不限于工作思路、工作安排、技术路线、工作目标、合理化建议等内容：</w:t>
            </w:r>
          </w:p>
          <w:p w14:paraId="75A02FF5">
            <w:pPr>
              <w:spacing w:line="240" w:lineRule="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1.方案内容完整且科学合理，针对性及可操作性强，得16-20分；</w:t>
            </w:r>
          </w:p>
          <w:p w14:paraId="3F2C2374">
            <w:pPr>
              <w:spacing w:line="240" w:lineRule="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2.方案内容基本完整且科学合理，针对性及可操作性较强，得8-15分；</w:t>
            </w:r>
          </w:p>
          <w:p w14:paraId="1E984678">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3.方案内容不完整且缺乏合理性，针对性及操作性不强，得0-7分。</w:t>
            </w:r>
          </w:p>
        </w:tc>
      </w:tr>
      <w:tr w14:paraId="2286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163" w:type="dxa"/>
            <w:vMerge w:val="restart"/>
            <w:tcBorders>
              <w:top w:val="single" w:color="auto" w:sz="4" w:space="0"/>
              <w:left w:val="single" w:color="auto" w:sz="4" w:space="0"/>
              <w:right w:val="single" w:color="auto" w:sz="4" w:space="0"/>
            </w:tcBorders>
            <w:vAlign w:val="center"/>
          </w:tcPr>
          <w:p w14:paraId="77934111">
            <w:pPr>
              <w:spacing w:line="240" w:lineRule="auto"/>
              <w:jc w:val="center"/>
              <w:rPr>
                <w:rFonts w:ascii="宋体" w:hAnsi="宋体" w:cs="宋体"/>
                <w:color w:val="auto"/>
                <w:sz w:val="20"/>
                <w:szCs w:val="20"/>
              </w:rPr>
            </w:pPr>
            <w:r>
              <w:rPr>
                <w:rFonts w:hint="eastAsia" w:ascii="宋体" w:hAnsi="宋体" w:cs="宋体"/>
                <w:color w:val="auto"/>
                <w:sz w:val="20"/>
                <w:szCs w:val="20"/>
              </w:rPr>
              <w:t>商务部分</w:t>
            </w:r>
          </w:p>
          <w:p w14:paraId="6E0A02F4">
            <w:pPr>
              <w:spacing w:line="240" w:lineRule="auto"/>
              <w:jc w:val="center"/>
              <w:rPr>
                <w:rFonts w:ascii="宋体" w:hAnsi="宋体" w:cs="宋体"/>
                <w:color w:val="auto"/>
                <w:sz w:val="20"/>
                <w:szCs w:val="20"/>
              </w:rPr>
            </w:pPr>
            <w:r>
              <w:rPr>
                <w:rFonts w:hint="eastAsia" w:ascii="宋体" w:hAnsi="宋体" w:cs="宋体"/>
                <w:color w:val="auto"/>
                <w:sz w:val="20"/>
                <w:szCs w:val="20"/>
              </w:rPr>
              <w:t>（</w:t>
            </w:r>
            <w:r>
              <w:rPr>
                <w:rFonts w:hint="eastAsia" w:ascii="宋体" w:hAnsi="宋体" w:cs="宋体"/>
                <w:color w:val="auto"/>
                <w:sz w:val="20"/>
                <w:szCs w:val="20"/>
                <w:lang w:val="en-US" w:eastAsia="zh-CN"/>
              </w:rPr>
              <w:t>35</w:t>
            </w:r>
            <w:r>
              <w:rPr>
                <w:rFonts w:hint="eastAsia" w:ascii="宋体" w:hAnsi="宋体" w:cs="宋体"/>
                <w:color w:val="auto"/>
                <w:sz w:val="20"/>
                <w:szCs w:val="20"/>
              </w:rPr>
              <w:t>分）</w:t>
            </w:r>
          </w:p>
        </w:tc>
        <w:tc>
          <w:tcPr>
            <w:tcW w:w="2300" w:type="dxa"/>
            <w:vMerge w:val="restart"/>
            <w:tcBorders>
              <w:top w:val="single" w:color="auto" w:sz="4" w:space="0"/>
              <w:left w:val="single" w:color="auto" w:sz="4" w:space="0"/>
              <w:right w:val="single" w:color="auto" w:sz="4" w:space="0"/>
            </w:tcBorders>
            <w:vAlign w:val="center"/>
          </w:tcPr>
          <w:p w14:paraId="571D7DFE">
            <w:pPr>
              <w:widowControl w:val="0"/>
              <w:wordWrap/>
              <w:adjustRightInd/>
              <w:snapToGrid/>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供应商</w:t>
            </w:r>
            <w:r>
              <w:rPr>
                <w:rFonts w:hint="eastAsia" w:ascii="宋体" w:hAnsi="宋体" w:eastAsia="宋体" w:cs="宋体"/>
                <w:color w:val="auto"/>
                <w:sz w:val="18"/>
                <w:szCs w:val="18"/>
                <w:lang w:val="en-US" w:eastAsia="zh-CN"/>
              </w:rPr>
              <w:t>相关业绩</w:t>
            </w:r>
            <w:r>
              <w:rPr>
                <w:rFonts w:hint="eastAsia" w:ascii="宋体" w:hAnsi="宋体" w:eastAsia="宋体" w:cs="宋体"/>
                <w:color w:val="auto"/>
                <w:sz w:val="18"/>
                <w:szCs w:val="18"/>
              </w:rPr>
              <w:t>人员</w:t>
            </w:r>
            <w:r>
              <w:rPr>
                <w:rFonts w:hint="eastAsia" w:ascii="宋体" w:hAnsi="宋体" w:cs="宋体"/>
                <w:color w:val="auto"/>
                <w:sz w:val="18"/>
                <w:szCs w:val="18"/>
                <w:lang w:val="en-US" w:eastAsia="zh-CN"/>
              </w:rPr>
              <w:t>资质</w:t>
            </w:r>
            <w:r>
              <w:rPr>
                <w:rFonts w:hint="eastAsia" w:ascii="宋体" w:hAnsi="宋体" w:eastAsia="宋体" w:cs="宋体"/>
                <w:color w:val="auto"/>
                <w:sz w:val="18"/>
                <w:szCs w:val="18"/>
                <w:lang w:val="en-US" w:eastAsia="zh-CN"/>
              </w:rPr>
              <w:t>及</w:t>
            </w:r>
          </w:p>
          <w:p w14:paraId="29678AE9">
            <w:pPr>
              <w:widowControl w:val="0"/>
              <w:wordWrap/>
              <w:adjustRightInd/>
              <w:snapToGrid/>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35</w:t>
            </w:r>
            <w:r>
              <w:rPr>
                <w:rFonts w:hint="eastAsia" w:ascii="宋体" w:hAnsi="宋体" w:eastAsia="宋体" w:cs="宋体"/>
                <w:color w:val="auto"/>
                <w:sz w:val="18"/>
                <w:szCs w:val="18"/>
              </w:rPr>
              <w:t>分）</w:t>
            </w:r>
          </w:p>
        </w:tc>
        <w:tc>
          <w:tcPr>
            <w:tcW w:w="5915" w:type="dxa"/>
            <w:tcBorders>
              <w:top w:val="single" w:color="auto" w:sz="4" w:space="0"/>
              <w:left w:val="single" w:color="auto" w:sz="4" w:space="0"/>
              <w:bottom w:val="single" w:color="auto" w:sz="4" w:space="0"/>
              <w:right w:val="single" w:color="auto" w:sz="4" w:space="0"/>
            </w:tcBorders>
            <w:vAlign w:val="center"/>
          </w:tcPr>
          <w:p w14:paraId="5C1B7F9E">
            <w:pPr>
              <w:widowControl w:val="0"/>
              <w:wordWrap/>
              <w:adjustRightInd/>
              <w:snapToGrid/>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1.拟派人员数量（10分）</w:t>
            </w:r>
          </w:p>
          <w:p w14:paraId="48E9ED02">
            <w:pPr>
              <w:widowControl w:val="0"/>
              <w:wordWrap/>
              <w:adjustRightInd/>
              <w:snapToGrid/>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本项目拟派人员数量为</w:t>
            </w:r>
            <w:r>
              <w:rPr>
                <w:rFonts w:hint="eastAsia" w:ascii="宋体" w:hAnsi="宋体" w:cs="宋体"/>
                <w:color w:val="auto"/>
                <w:sz w:val="18"/>
                <w:szCs w:val="18"/>
                <w:highlight w:val="none"/>
                <w:lang w:val="en-US" w:eastAsia="zh-CN"/>
              </w:rPr>
              <w:t>不低于10</w:t>
            </w:r>
            <w:r>
              <w:rPr>
                <w:rFonts w:hint="eastAsia" w:ascii="宋体" w:hAnsi="宋体" w:eastAsia="宋体" w:cs="宋体"/>
                <w:color w:val="auto"/>
                <w:sz w:val="18"/>
                <w:szCs w:val="18"/>
                <w:highlight w:val="none"/>
                <w:lang w:val="en-US" w:eastAsia="zh-CN"/>
              </w:rPr>
              <w:t>人，每增加</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lang w:val="en-US" w:eastAsia="zh-CN"/>
              </w:rPr>
              <w:t>人，加</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分（本项最高加</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lang w:val="en-US" w:eastAsia="zh-CN"/>
              </w:rPr>
              <w:t>分）</w:t>
            </w:r>
          </w:p>
          <w:p w14:paraId="70B7DA4B">
            <w:pPr>
              <w:widowControl w:val="0"/>
              <w:wordWrap/>
              <w:adjustRightInd/>
              <w:snapToGrid/>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highlight w:val="none"/>
              </w:rPr>
              <w:t>证明材料：提供</w:t>
            </w:r>
            <w:r>
              <w:rPr>
                <w:rFonts w:hint="eastAsia" w:ascii="宋体" w:hAnsi="宋体" w:eastAsia="宋体" w:cs="宋体"/>
                <w:color w:val="auto"/>
                <w:sz w:val="18"/>
                <w:szCs w:val="18"/>
                <w:highlight w:val="none"/>
                <w:lang w:val="en-US" w:eastAsia="zh-CN"/>
              </w:rPr>
              <w:t>承诺函、拟派人员简历、拟派人员</w:t>
            </w:r>
            <w:r>
              <w:rPr>
                <w:rFonts w:hint="eastAsia" w:ascii="宋体" w:hAnsi="宋体" w:cs="宋体"/>
                <w:color w:val="auto"/>
                <w:sz w:val="18"/>
                <w:szCs w:val="18"/>
                <w:highlight w:val="none"/>
                <w:lang w:val="en-US" w:eastAsia="zh-CN"/>
              </w:rPr>
              <w:t>2025年第4季度任意1个月在本单位缴纳社保证明</w:t>
            </w:r>
            <w:r>
              <w:rPr>
                <w:rFonts w:hint="eastAsia" w:ascii="宋体" w:hAnsi="宋体" w:eastAsia="宋体" w:cs="宋体"/>
                <w:color w:val="auto"/>
                <w:sz w:val="18"/>
                <w:szCs w:val="18"/>
                <w:highlight w:val="none"/>
              </w:rPr>
              <w:t>。</w:t>
            </w:r>
          </w:p>
        </w:tc>
      </w:tr>
      <w:tr w14:paraId="1724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163" w:type="dxa"/>
            <w:vMerge w:val="continue"/>
            <w:tcBorders>
              <w:left w:val="single" w:color="auto" w:sz="4" w:space="0"/>
              <w:right w:val="single" w:color="auto" w:sz="4" w:space="0"/>
            </w:tcBorders>
            <w:vAlign w:val="center"/>
          </w:tcPr>
          <w:p w14:paraId="25251991">
            <w:pPr>
              <w:spacing w:line="240" w:lineRule="auto"/>
              <w:rPr>
                <w:color w:val="auto"/>
              </w:rPr>
            </w:pPr>
          </w:p>
        </w:tc>
        <w:tc>
          <w:tcPr>
            <w:tcW w:w="2300" w:type="dxa"/>
            <w:vMerge w:val="continue"/>
            <w:tcBorders>
              <w:left w:val="single" w:color="auto" w:sz="4" w:space="0"/>
              <w:right w:val="single" w:color="auto" w:sz="4" w:space="0"/>
            </w:tcBorders>
            <w:vAlign w:val="center"/>
          </w:tcPr>
          <w:p w14:paraId="64278700">
            <w:pPr>
              <w:widowControl w:val="0"/>
              <w:wordWrap/>
              <w:adjustRightInd/>
              <w:snapToGrid/>
              <w:textAlignment w:val="auto"/>
              <w:rPr>
                <w:rFonts w:hint="eastAsia" w:ascii="宋体" w:hAnsi="宋体" w:eastAsia="宋体" w:cs="宋体"/>
                <w:color w:val="auto"/>
                <w:sz w:val="18"/>
                <w:szCs w:val="18"/>
              </w:rPr>
            </w:pPr>
          </w:p>
        </w:tc>
        <w:tc>
          <w:tcPr>
            <w:tcW w:w="5915" w:type="dxa"/>
            <w:tcBorders>
              <w:top w:val="single" w:color="auto" w:sz="4" w:space="0"/>
              <w:left w:val="single" w:color="auto" w:sz="4" w:space="0"/>
              <w:bottom w:val="single" w:color="auto" w:sz="4" w:space="0"/>
              <w:right w:val="single" w:color="auto" w:sz="4" w:space="0"/>
            </w:tcBorders>
            <w:vAlign w:val="center"/>
          </w:tcPr>
          <w:p w14:paraId="5DC261A8">
            <w:pPr>
              <w:widowControl w:val="0"/>
              <w:wordWrap/>
              <w:adjustRightInd/>
              <w:snapToGrid/>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2.驻场人员执业资格</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16分</w:t>
            </w:r>
            <w:r>
              <w:rPr>
                <w:rFonts w:hint="eastAsia" w:ascii="宋体" w:hAnsi="宋体" w:eastAsia="宋体" w:cs="宋体"/>
                <w:color w:val="auto"/>
                <w:sz w:val="18"/>
                <w:szCs w:val="18"/>
                <w:lang w:eastAsia="zh-CN"/>
              </w:rPr>
              <w:t>）</w:t>
            </w:r>
          </w:p>
          <w:p w14:paraId="2C2FB111">
            <w:pPr>
              <w:widowControl w:val="0"/>
              <w:wordWrap/>
              <w:adjustRightInd/>
              <w:snapToGrid/>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①本项目</w:t>
            </w:r>
            <w:r>
              <w:rPr>
                <w:rFonts w:hint="eastAsia" w:ascii="宋体" w:hAnsi="宋体" w:eastAsia="宋体" w:cs="宋体"/>
                <w:color w:val="auto"/>
                <w:sz w:val="18"/>
                <w:szCs w:val="18"/>
                <w:lang w:val="en-US" w:eastAsia="zh-CN"/>
              </w:rPr>
              <w:t>拟派</w:t>
            </w:r>
            <w:r>
              <w:rPr>
                <w:rFonts w:hint="eastAsia" w:ascii="宋体" w:hAnsi="宋体" w:eastAsia="宋体" w:cs="宋体"/>
                <w:color w:val="auto"/>
                <w:sz w:val="18"/>
                <w:szCs w:val="18"/>
              </w:rPr>
              <w:t>项目负责人具有</w:t>
            </w:r>
            <w:r>
              <w:rPr>
                <w:rFonts w:hint="eastAsia" w:ascii="宋体" w:hAnsi="宋体" w:eastAsia="宋体" w:cs="宋体"/>
                <w:color w:val="auto"/>
                <w:sz w:val="18"/>
                <w:szCs w:val="18"/>
                <w:lang w:val="en-US" w:eastAsia="zh-CN"/>
              </w:rPr>
              <w:t>工程类</w:t>
            </w:r>
            <w:r>
              <w:rPr>
                <w:rFonts w:hint="eastAsia" w:ascii="宋体" w:hAnsi="宋体" w:eastAsia="宋体" w:cs="宋体"/>
                <w:color w:val="auto"/>
                <w:sz w:val="18"/>
                <w:szCs w:val="18"/>
              </w:rPr>
              <w:t>高级</w:t>
            </w:r>
            <w:r>
              <w:rPr>
                <w:rFonts w:hint="eastAsia" w:ascii="宋体" w:hAnsi="宋体" w:eastAsia="宋体" w:cs="宋体"/>
                <w:color w:val="auto"/>
                <w:sz w:val="18"/>
                <w:szCs w:val="18"/>
                <w:lang w:val="en-US" w:eastAsia="zh-CN"/>
              </w:rPr>
              <w:t>及以上</w:t>
            </w:r>
            <w:r>
              <w:rPr>
                <w:rFonts w:hint="eastAsia" w:ascii="宋体" w:hAnsi="宋体" w:eastAsia="宋体" w:cs="宋体"/>
                <w:color w:val="auto"/>
                <w:sz w:val="18"/>
                <w:szCs w:val="18"/>
              </w:rPr>
              <w:t>职称的得</w:t>
            </w:r>
            <w:r>
              <w:rPr>
                <w:rFonts w:hint="eastAsia" w:ascii="宋体" w:hAnsi="宋体" w:cs="宋体"/>
                <w:color w:val="auto"/>
                <w:sz w:val="18"/>
                <w:szCs w:val="18"/>
                <w:lang w:val="en-US" w:eastAsia="zh-CN"/>
              </w:rPr>
              <w:t>6</w:t>
            </w:r>
            <w:r>
              <w:rPr>
                <w:rFonts w:hint="eastAsia" w:ascii="宋体" w:hAnsi="宋体" w:eastAsia="宋体" w:cs="宋体"/>
                <w:color w:val="auto"/>
                <w:sz w:val="18"/>
                <w:szCs w:val="18"/>
              </w:rPr>
              <w:t>分</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具有中级职称得2分</w:t>
            </w:r>
            <w:r>
              <w:rPr>
                <w:rFonts w:hint="eastAsia" w:ascii="宋体" w:hAnsi="宋体" w:eastAsia="宋体" w:cs="宋体"/>
                <w:color w:val="auto"/>
                <w:sz w:val="18"/>
                <w:szCs w:val="18"/>
              </w:rPr>
              <w:t>。</w:t>
            </w:r>
          </w:p>
          <w:p w14:paraId="45D5780E">
            <w:pPr>
              <w:widowControl w:val="0"/>
              <w:wordWrap/>
              <w:adjustRightInd/>
              <w:snapToGrid/>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②本项目拟派人员</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不含项目负责人</w:t>
            </w:r>
            <w:r>
              <w:rPr>
                <w:rFonts w:hint="eastAsia" w:ascii="宋体" w:hAnsi="宋体" w:cs="宋体"/>
                <w:color w:val="auto"/>
                <w:sz w:val="18"/>
                <w:szCs w:val="18"/>
                <w:lang w:eastAsia="zh-CN"/>
              </w:rPr>
              <w:t>）</w:t>
            </w:r>
            <w:r>
              <w:rPr>
                <w:rFonts w:hint="eastAsia" w:ascii="宋体" w:hAnsi="宋体" w:eastAsia="宋体" w:cs="宋体"/>
                <w:color w:val="auto"/>
                <w:sz w:val="18"/>
                <w:szCs w:val="18"/>
              </w:rPr>
              <w:t>具有一级注册建造师或注册监理工程师执业资格，每一名人员有执业资格得</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分，同一人员不重复计分，最高得</w:t>
            </w:r>
            <w:r>
              <w:rPr>
                <w:rFonts w:hint="eastAsia" w:ascii="宋体" w:hAnsi="宋体" w:cs="宋体"/>
                <w:color w:val="auto"/>
                <w:sz w:val="18"/>
                <w:szCs w:val="18"/>
                <w:lang w:val="en-US" w:eastAsia="zh-CN"/>
              </w:rPr>
              <w:t>10</w:t>
            </w:r>
            <w:r>
              <w:rPr>
                <w:rFonts w:hint="eastAsia" w:ascii="宋体" w:hAnsi="宋体" w:eastAsia="宋体" w:cs="宋体"/>
                <w:color w:val="auto"/>
                <w:sz w:val="18"/>
                <w:szCs w:val="18"/>
              </w:rPr>
              <w:t>分。</w:t>
            </w:r>
          </w:p>
          <w:p w14:paraId="3F924223">
            <w:pPr>
              <w:widowControl w:val="0"/>
              <w:wordWrap/>
              <w:adjustRightInd/>
              <w:snapToGrid/>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证明材料：</w:t>
            </w:r>
            <w:r>
              <w:rPr>
                <w:rFonts w:hint="eastAsia" w:ascii="宋体" w:hAnsi="宋体" w:eastAsia="宋体" w:cs="宋体"/>
                <w:color w:val="auto"/>
                <w:sz w:val="18"/>
                <w:szCs w:val="18"/>
                <w:lang w:val="en-US" w:eastAsia="zh-CN"/>
              </w:rPr>
              <w:t>提供拟派人员职业资格或职称证书</w:t>
            </w:r>
            <w:r>
              <w:rPr>
                <w:rFonts w:hint="eastAsia" w:ascii="宋体" w:hAnsi="宋体" w:cs="宋体"/>
                <w:color w:val="auto"/>
                <w:sz w:val="18"/>
                <w:szCs w:val="18"/>
                <w:lang w:val="en-US" w:eastAsia="zh-CN"/>
              </w:rPr>
              <w:t>，2025年第4季度任意1个月在本单位缴纳社保证明。</w:t>
            </w:r>
          </w:p>
        </w:tc>
      </w:tr>
      <w:tr w14:paraId="1D10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163" w:type="dxa"/>
            <w:vMerge w:val="continue"/>
            <w:tcBorders>
              <w:left w:val="single" w:color="auto" w:sz="4" w:space="0"/>
              <w:right w:val="single" w:color="auto" w:sz="4" w:space="0"/>
            </w:tcBorders>
            <w:vAlign w:val="center"/>
          </w:tcPr>
          <w:p w14:paraId="2E9287F6">
            <w:pPr>
              <w:spacing w:line="240" w:lineRule="auto"/>
              <w:rPr>
                <w:rFonts w:hint="eastAsia" w:ascii="宋体" w:hAnsi="宋体" w:eastAsia="宋体" w:cs="宋体"/>
                <w:color w:val="auto"/>
                <w:sz w:val="21"/>
                <w:szCs w:val="21"/>
              </w:rPr>
            </w:pPr>
          </w:p>
        </w:tc>
        <w:tc>
          <w:tcPr>
            <w:tcW w:w="2300" w:type="dxa"/>
            <w:vMerge w:val="continue"/>
            <w:tcBorders>
              <w:left w:val="single" w:color="auto" w:sz="4" w:space="0"/>
              <w:right w:val="single" w:color="auto" w:sz="4" w:space="0"/>
            </w:tcBorders>
            <w:vAlign w:val="center"/>
          </w:tcPr>
          <w:p w14:paraId="07FD918C">
            <w:pPr>
              <w:widowControl w:val="0"/>
              <w:wordWrap/>
              <w:adjustRightInd/>
              <w:snapToGrid/>
              <w:textAlignment w:val="auto"/>
              <w:rPr>
                <w:rFonts w:hint="eastAsia" w:ascii="宋体" w:hAnsi="宋体" w:eastAsia="宋体" w:cs="宋体"/>
                <w:color w:val="auto"/>
                <w:sz w:val="18"/>
                <w:szCs w:val="18"/>
              </w:rPr>
            </w:pPr>
          </w:p>
        </w:tc>
        <w:tc>
          <w:tcPr>
            <w:tcW w:w="5915" w:type="dxa"/>
            <w:tcBorders>
              <w:top w:val="single" w:color="auto" w:sz="4" w:space="0"/>
              <w:left w:val="single" w:color="auto" w:sz="4" w:space="0"/>
              <w:bottom w:val="single" w:color="auto" w:sz="4" w:space="0"/>
              <w:right w:val="single" w:color="auto" w:sz="4" w:space="0"/>
            </w:tcBorders>
            <w:vAlign w:val="center"/>
          </w:tcPr>
          <w:p w14:paraId="727D3778">
            <w:pPr>
              <w:widowControl w:val="0"/>
              <w:wordWrap/>
              <w:adjustRightInd/>
              <w:snapToGrid/>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r>
              <w:rPr>
                <w:rFonts w:hint="eastAsia" w:ascii="宋体" w:hAnsi="宋体" w:cs="宋体"/>
                <w:color w:val="auto"/>
                <w:sz w:val="18"/>
                <w:szCs w:val="18"/>
                <w:lang w:val="en-US" w:eastAsia="zh-CN"/>
              </w:rPr>
              <w:t>自2021年1月1日起，</w:t>
            </w:r>
            <w:r>
              <w:rPr>
                <w:rFonts w:hint="eastAsia" w:ascii="宋体" w:hAnsi="宋体" w:eastAsia="宋体" w:cs="宋体"/>
                <w:color w:val="auto"/>
                <w:sz w:val="18"/>
                <w:szCs w:val="18"/>
                <w:lang w:val="en-US" w:eastAsia="zh-CN"/>
              </w:rPr>
              <w:t>供应商</w:t>
            </w:r>
            <w:r>
              <w:rPr>
                <w:rFonts w:hint="eastAsia" w:ascii="宋体" w:hAnsi="宋体" w:cs="宋体"/>
                <w:color w:val="auto"/>
                <w:sz w:val="18"/>
                <w:szCs w:val="18"/>
                <w:lang w:val="en-US" w:eastAsia="zh-CN"/>
              </w:rPr>
              <w:t>具</w:t>
            </w:r>
            <w:r>
              <w:rPr>
                <w:rFonts w:hint="eastAsia" w:ascii="宋体" w:hAnsi="宋体" w:eastAsia="宋体" w:cs="宋体"/>
                <w:color w:val="auto"/>
                <w:sz w:val="18"/>
                <w:szCs w:val="18"/>
              </w:rPr>
              <w:t>有参加行业部门组织的工程项目质量、安全、文明施工等检查工作经历的，每项次得</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分</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最高得9分。</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9分</w:t>
            </w:r>
            <w:r>
              <w:rPr>
                <w:rFonts w:hint="eastAsia" w:ascii="宋体" w:hAnsi="宋体" w:eastAsia="宋体" w:cs="宋体"/>
                <w:color w:val="auto"/>
                <w:sz w:val="18"/>
                <w:szCs w:val="18"/>
                <w:lang w:eastAsia="zh-CN"/>
              </w:rPr>
              <w:t>）</w:t>
            </w:r>
          </w:p>
          <w:p w14:paraId="74897945">
            <w:pPr>
              <w:widowControl w:val="0"/>
              <w:wordWrap/>
              <w:adjustRightInd/>
              <w:snapToGrid/>
              <w:textAlignment w:val="auto"/>
              <w:rPr>
                <w:rFonts w:hint="default" w:ascii="宋体" w:hAnsi="宋体" w:eastAsia="宋体" w:cs="宋体"/>
                <w:color w:val="auto"/>
                <w:sz w:val="18"/>
                <w:szCs w:val="18"/>
                <w:lang w:val="en-US"/>
              </w:rPr>
            </w:pPr>
            <w:r>
              <w:rPr>
                <w:rFonts w:hint="eastAsia" w:ascii="宋体" w:hAnsi="宋体" w:eastAsia="宋体" w:cs="宋体"/>
                <w:color w:val="auto"/>
                <w:sz w:val="18"/>
                <w:szCs w:val="18"/>
                <w:lang w:val="en-US" w:eastAsia="zh-CN"/>
              </w:rPr>
              <w:t>证明材料：提供</w:t>
            </w:r>
            <w:r>
              <w:rPr>
                <w:rFonts w:hint="eastAsia" w:ascii="宋体" w:hAnsi="宋体" w:cs="宋体"/>
                <w:color w:val="auto"/>
                <w:sz w:val="18"/>
                <w:szCs w:val="18"/>
                <w:lang w:val="en-US" w:eastAsia="zh-CN"/>
              </w:rPr>
              <w:t>项目合同关键页或中标通知书复印件加盖公章。</w:t>
            </w:r>
          </w:p>
        </w:tc>
      </w:tr>
    </w:tbl>
    <w:p w14:paraId="2A20CFCE">
      <w:pPr>
        <w:pStyle w:val="17"/>
        <w:ind w:left="0" w:leftChars="0" w:firstLine="0" w:firstLineChars="0"/>
        <w:rPr>
          <w:rFonts w:hint="eastAsia" w:ascii="宋体" w:hAnsi="宋体" w:eastAsia="宋体" w:cs="宋体"/>
          <w:b/>
          <w:color w:val="auto"/>
          <w:sz w:val="21"/>
          <w:szCs w:val="21"/>
        </w:rPr>
      </w:pPr>
    </w:p>
    <w:p w14:paraId="4B47077D">
      <w:pPr>
        <w:rPr>
          <w:rFonts w:hint="eastAsia"/>
        </w:rPr>
        <w:sectPr>
          <w:pgSz w:w="11906" w:h="16838"/>
          <w:pgMar w:top="1440" w:right="1800" w:bottom="1440" w:left="1800" w:header="794" w:footer="992" w:gutter="0"/>
          <w:pgNumType w:fmt="decimal"/>
          <w:cols w:space="720" w:num="1"/>
          <w:docGrid w:type="lines" w:linePitch="312" w:charSpace="0"/>
        </w:sectPr>
      </w:pPr>
    </w:p>
    <w:p w14:paraId="79DAA8E2">
      <w:pPr>
        <w:pStyle w:val="17"/>
        <w:rPr>
          <w:rFonts w:hint="eastAsia"/>
        </w:rPr>
      </w:pPr>
    </w:p>
    <w:p w14:paraId="359506B7">
      <w:pPr>
        <w:wordWrap/>
        <w:adjustRightInd w:val="0"/>
        <w:snapToGrid w:val="0"/>
        <w:spacing w:line="360" w:lineRule="auto"/>
        <w:jc w:val="both"/>
        <w:textAlignment w:val="auto"/>
        <w:outlineLvl w:val="1"/>
        <w:rPr>
          <w:rFonts w:hint="eastAsia" w:ascii="宋体" w:hAnsi="宋体" w:eastAsia="宋体" w:cs="宋体"/>
          <w:b/>
          <w:color w:val="auto"/>
          <w:sz w:val="21"/>
          <w:szCs w:val="21"/>
        </w:rPr>
      </w:pPr>
    </w:p>
    <w:p w14:paraId="608B4A45">
      <w:pPr>
        <w:wordWrap/>
        <w:adjustRightInd w:val="0"/>
        <w:snapToGrid w:val="0"/>
        <w:spacing w:line="360" w:lineRule="auto"/>
        <w:jc w:val="center"/>
        <w:textAlignment w:val="auto"/>
        <w:outlineLvl w:val="1"/>
        <w:rPr>
          <w:rFonts w:ascii="宋体" w:hAnsi="宋体" w:eastAsia="宋体" w:cs="宋体"/>
          <w:b/>
          <w:color w:val="auto"/>
          <w:sz w:val="21"/>
          <w:szCs w:val="21"/>
        </w:rPr>
      </w:pPr>
      <w:r>
        <w:rPr>
          <w:rFonts w:hint="eastAsia" w:ascii="宋体" w:hAnsi="宋体" w:eastAsia="宋体" w:cs="宋体"/>
          <w:b/>
          <w:color w:val="auto"/>
          <w:sz w:val="21"/>
          <w:szCs w:val="21"/>
        </w:rPr>
        <w:t>第五章  采购合同</w:t>
      </w:r>
      <w:bookmarkEnd w:id="97"/>
      <w:r>
        <w:rPr>
          <w:rFonts w:hint="eastAsia" w:ascii="宋体" w:hAnsi="宋体" w:eastAsia="宋体" w:cs="宋体"/>
          <w:b/>
          <w:color w:val="auto"/>
          <w:sz w:val="21"/>
          <w:szCs w:val="21"/>
        </w:rPr>
        <w:t>格式</w:t>
      </w:r>
    </w:p>
    <w:p w14:paraId="5BB47387">
      <w:pPr>
        <w:wordWrap/>
        <w:adjustRightInd w:val="0"/>
        <w:snapToGrid w:val="0"/>
        <w:spacing w:line="360" w:lineRule="auto"/>
        <w:textAlignment w:val="auto"/>
        <w:outlineLvl w:val="1"/>
        <w:rPr>
          <w:rFonts w:hint="eastAsia" w:ascii="宋体" w:hAnsi="宋体" w:eastAsia="宋体" w:cs="宋体"/>
          <w:bCs/>
          <w:color w:val="auto"/>
          <w:sz w:val="21"/>
          <w:szCs w:val="21"/>
        </w:rPr>
      </w:pPr>
    </w:p>
    <w:p w14:paraId="4BA18964">
      <w:pPr>
        <w:spacing w:line="560" w:lineRule="exact"/>
        <w:ind w:firstLine="281" w:firstLineChars="100"/>
        <w:jc w:val="left"/>
        <w:rPr>
          <w:rFonts w:cs="仿宋"/>
          <w:b/>
          <w:bCs/>
          <w:color w:val="auto"/>
          <w:sz w:val="44"/>
          <w:szCs w:val="44"/>
          <w:shd w:val="clear" w:color="auto" w:fill="FFFFFF"/>
        </w:rPr>
      </w:pPr>
      <w:r>
        <w:rPr>
          <w:rFonts w:hint="eastAsia" w:cs="仿宋"/>
          <w:b/>
          <w:bCs/>
          <w:color w:val="auto"/>
          <w:sz w:val="28"/>
          <w:szCs w:val="28"/>
          <w:shd w:val="clear" w:color="auto" w:fill="FFFFFF"/>
        </w:rPr>
        <w:t>合同编号：</w:t>
      </w:r>
    </w:p>
    <w:p w14:paraId="1CCE2E79">
      <w:pPr>
        <w:widowControl w:val="0"/>
        <w:wordWrap/>
        <w:adjustRightInd/>
        <w:snapToGrid/>
        <w:spacing w:line="560" w:lineRule="exact"/>
        <w:ind w:firstLine="883"/>
        <w:textAlignment w:val="auto"/>
        <w:outlineLvl w:val="9"/>
        <w:rPr>
          <w:rFonts w:cs="仿宋"/>
          <w:b/>
          <w:bCs/>
          <w:color w:val="auto"/>
          <w:sz w:val="44"/>
          <w:szCs w:val="44"/>
          <w:shd w:val="clear" w:color="auto" w:fill="FFFFFF"/>
        </w:rPr>
      </w:pPr>
    </w:p>
    <w:p w14:paraId="2C3DD977">
      <w:pPr>
        <w:widowControl w:val="0"/>
        <w:wordWrap/>
        <w:adjustRightInd/>
        <w:snapToGrid/>
        <w:textAlignment w:val="auto"/>
        <w:outlineLvl w:val="9"/>
        <w:rPr>
          <w:color w:val="auto"/>
        </w:rPr>
      </w:pPr>
    </w:p>
    <w:p w14:paraId="4E33C5EC">
      <w:pPr>
        <w:spacing w:line="560" w:lineRule="exact"/>
        <w:ind w:firstLine="883"/>
        <w:jc w:val="center"/>
        <w:rPr>
          <w:rFonts w:cs="仿宋"/>
          <w:b/>
          <w:bCs/>
          <w:color w:val="auto"/>
          <w:sz w:val="44"/>
          <w:szCs w:val="44"/>
          <w:shd w:val="clear" w:color="auto" w:fill="FFFFFF"/>
        </w:rPr>
      </w:pPr>
    </w:p>
    <w:p w14:paraId="4070A687">
      <w:pPr>
        <w:spacing w:line="560" w:lineRule="exact"/>
        <w:ind w:firstLine="0" w:firstLineChars="0"/>
        <w:jc w:val="center"/>
        <w:rPr>
          <w:rFonts w:cs="仿宋"/>
          <w:b/>
          <w:bCs/>
          <w:color w:val="auto"/>
          <w:sz w:val="44"/>
          <w:szCs w:val="44"/>
          <w:shd w:val="clear" w:color="auto" w:fill="FFFFFF"/>
        </w:rPr>
      </w:pPr>
      <w:r>
        <w:rPr>
          <w:rFonts w:hint="eastAsia" w:cs="仿宋"/>
          <w:b/>
          <w:bCs/>
          <w:color w:val="auto"/>
          <w:sz w:val="44"/>
          <w:szCs w:val="44"/>
          <w:shd w:val="clear" w:color="auto" w:fill="FFFFFF"/>
          <w:lang w:val="en-US" w:eastAsia="zh-CN"/>
        </w:rPr>
        <w:t>2026年江东新区管理局在建项目管理咨询</w:t>
      </w:r>
      <w:r>
        <w:rPr>
          <w:rFonts w:hint="eastAsia" w:cs="仿宋"/>
          <w:b/>
          <w:bCs/>
          <w:color w:val="auto"/>
          <w:sz w:val="44"/>
          <w:szCs w:val="44"/>
          <w:shd w:val="clear" w:color="auto" w:fill="FFFFFF"/>
        </w:rPr>
        <w:t>服务合同</w:t>
      </w:r>
    </w:p>
    <w:p w14:paraId="739A5A8F">
      <w:pPr>
        <w:spacing w:line="560" w:lineRule="exact"/>
        <w:ind w:firstLine="883"/>
        <w:jc w:val="center"/>
        <w:rPr>
          <w:rFonts w:cs="仿宋"/>
          <w:b/>
          <w:bCs/>
          <w:color w:val="auto"/>
          <w:sz w:val="44"/>
          <w:szCs w:val="44"/>
          <w:shd w:val="clear" w:color="auto" w:fill="FFFFFF"/>
        </w:rPr>
      </w:pPr>
    </w:p>
    <w:p w14:paraId="04E7D228">
      <w:pPr>
        <w:spacing w:line="560" w:lineRule="exact"/>
        <w:ind w:firstLine="883"/>
        <w:rPr>
          <w:rFonts w:cs="仿宋"/>
          <w:b/>
          <w:bCs/>
          <w:color w:val="auto"/>
          <w:sz w:val="44"/>
          <w:szCs w:val="44"/>
          <w:shd w:val="clear" w:color="auto" w:fill="FFFFFF"/>
        </w:rPr>
      </w:pPr>
    </w:p>
    <w:p w14:paraId="35381F48">
      <w:pPr>
        <w:keepNext/>
        <w:keepLines/>
        <w:widowControl w:val="0"/>
        <w:wordWrap/>
        <w:adjustRightInd/>
        <w:snapToGrid/>
        <w:spacing w:line="416" w:lineRule="auto"/>
        <w:textAlignment w:val="auto"/>
        <w:outlineLvl w:val="9"/>
        <w:rPr>
          <w:rFonts w:cs="仿宋"/>
          <w:b/>
          <w:bCs/>
          <w:color w:val="auto"/>
          <w:sz w:val="44"/>
          <w:szCs w:val="44"/>
          <w:shd w:val="clear" w:color="auto" w:fill="FFFFFF"/>
        </w:rPr>
      </w:pPr>
    </w:p>
    <w:p w14:paraId="6046C2C3">
      <w:pPr>
        <w:rPr>
          <w:color w:val="auto"/>
        </w:rPr>
      </w:pPr>
    </w:p>
    <w:p w14:paraId="48FBEAB4">
      <w:pPr>
        <w:spacing w:line="560" w:lineRule="exact"/>
        <w:ind w:firstLine="883"/>
        <w:rPr>
          <w:rFonts w:cs="仿宋"/>
          <w:b/>
          <w:bCs/>
          <w:color w:val="auto"/>
          <w:sz w:val="44"/>
          <w:szCs w:val="44"/>
          <w:shd w:val="clear" w:color="auto" w:fill="FFFFFF"/>
        </w:rPr>
      </w:pPr>
    </w:p>
    <w:p w14:paraId="20030FE9">
      <w:pPr>
        <w:spacing w:line="560" w:lineRule="exact"/>
        <w:ind w:left="2410" w:leftChars="287" w:hanging="1807" w:hangingChars="600"/>
        <w:rPr>
          <w:rFonts w:cs="仿宋"/>
          <w:b/>
          <w:bCs/>
          <w:color w:val="auto"/>
          <w:sz w:val="30"/>
          <w:szCs w:val="30"/>
          <w:shd w:val="clear" w:color="auto" w:fill="FFFFFF"/>
        </w:rPr>
      </w:pPr>
      <w:r>
        <w:rPr>
          <w:rFonts w:hint="eastAsia" w:cs="仿宋"/>
          <w:b/>
          <w:bCs/>
          <w:color w:val="auto"/>
          <w:sz w:val="30"/>
          <w:szCs w:val="30"/>
          <w:shd w:val="clear" w:color="auto" w:fill="FFFFFF"/>
        </w:rPr>
        <w:t>项  目  名  称：</w:t>
      </w:r>
      <w:r>
        <w:rPr>
          <w:rFonts w:hint="eastAsia" w:cs="仿宋"/>
          <w:b/>
          <w:bCs/>
          <w:color w:val="auto"/>
          <w:sz w:val="30"/>
          <w:szCs w:val="30"/>
          <w:u w:val="single"/>
          <w:shd w:val="clear" w:color="auto" w:fill="FFFFFF"/>
          <w:lang w:val="en-US" w:eastAsia="zh-CN"/>
        </w:rPr>
        <w:t>2026年江东新区管理局在建项目管理咨询服务</w:t>
      </w:r>
    </w:p>
    <w:p w14:paraId="41E01591">
      <w:pPr>
        <w:spacing w:line="560" w:lineRule="exact"/>
        <w:ind w:firstLine="602"/>
        <w:rPr>
          <w:rFonts w:cs="仿宋"/>
          <w:b/>
          <w:bCs/>
          <w:color w:val="auto"/>
          <w:sz w:val="30"/>
          <w:szCs w:val="30"/>
          <w:shd w:val="clear" w:color="auto" w:fill="FFFFFF"/>
        </w:rPr>
      </w:pPr>
      <w:r>
        <w:rPr>
          <w:rFonts w:hint="eastAsia" w:cs="仿宋"/>
          <w:b/>
          <w:bCs/>
          <w:color w:val="auto"/>
          <w:sz w:val="30"/>
          <w:szCs w:val="30"/>
          <w:shd w:val="clear" w:color="auto" w:fill="FFFFFF"/>
        </w:rPr>
        <w:t>委托方（甲方）：</w:t>
      </w:r>
      <w:r>
        <w:rPr>
          <w:rFonts w:hint="eastAsia" w:cs="仿宋"/>
          <w:b/>
          <w:bCs/>
          <w:color w:val="auto"/>
          <w:sz w:val="30"/>
          <w:szCs w:val="30"/>
          <w:u w:val="single"/>
          <w:shd w:val="clear" w:color="auto" w:fill="FFFFFF"/>
        </w:rPr>
        <w:t>海口江东新区管理局</w:t>
      </w:r>
    </w:p>
    <w:p w14:paraId="2E28ADE6">
      <w:pPr>
        <w:spacing w:line="560" w:lineRule="exact"/>
        <w:ind w:firstLine="602"/>
        <w:rPr>
          <w:rFonts w:cs="仿宋"/>
          <w:b/>
          <w:bCs/>
          <w:color w:val="auto"/>
          <w:sz w:val="30"/>
          <w:szCs w:val="30"/>
          <w:u w:val="single"/>
          <w:shd w:val="clear" w:color="auto" w:fill="FFFFFF"/>
        </w:rPr>
      </w:pPr>
      <w:r>
        <w:rPr>
          <w:rFonts w:hint="eastAsia" w:cs="仿宋"/>
          <w:b/>
          <w:bCs/>
          <w:color w:val="auto"/>
          <w:sz w:val="30"/>
          <w:szCs w:val="30"/>
          <w:shd w:val="clear" w:color="auto" w:fill="FFFFFF"/>
        </w:rPr>
        <w:t>受托方（乙方）：</w:t>
      </w:r>
      <w:r>
        <w:rPr>
          <w:rFonts w:hint="eastAsia" w:cs="仿宋"/>
          <w:b/>
          <w:bCs/>
          <w:color w:val="auto"/>
          <w:sz w:val="30"/>
          <w:szCs w:val="30"/>
          <w:u w:val="single"/>
          <w:shd w:val="clear" w:color="auto" w:fill="FFFFFF"/>
        </w:rPr>
        <w:t xml:space="preserve">                  </w:t>
      </w:r>
    </w:p>
    <w:p w14:paraId="75EDEC21">
      <w:pPr>
        <w:spacing w:line="560" w:lineRule="exact"/>
        <w:ind w:firstLine="602"/>
        <w:rPr>
          <w:rFonts w:cs="仿宋"/>
          <w:b/>
          <w:bCs/>
          <w:color w:val="auto"/>
          <w:sz w:val="30"/>
          <w:szCs w:val="30"/>
        </w:rPr>
      </w:pPr>
      <w:r>
        <w:rPr>
          <w:rFonts w:hint="eastAsia" w:cs="仿宋"/>
          <w:b/>
          <w:bCs/>
          <w:color w:val="auto"/>
          <w:sz w:val="30"/>
          <w:szCs w:val="30"/>
          <w:shd w:val="clear" w:color="auto" w:fill="FFFFFF"/>
        </w:rPr>
        <w:t>签  订  地  点：</w:t>
      </w:r>
      <w:r>
        <w:rPr>
          <w:rFonts w:hint="eastAsia" w:cs="仿宋"/>
          <w:b/>
          <w:bCs/>
          <w:color w:val="auto"/>
          <w:sz w:val="30"/>
          <w:szCs w:val="30"/>
          <w:u w:val="single"/>
          <w:shd w:val="clear" w:color="auto" w:fill="FFFFFF"/>
        </w:rPr>
        <w:t>海南省海口市</w:t>
      </w:r>
    </w:p>
    <w:p w14:paraId="6B213280">
      <w:pPr>
        <w:spacing w:line="560" w:lineRule="exact"/>
        <w:ind w:firstLine="602"/>
        <w:rPr>
          <w:rFonts w:cs="仿宋"/>
          <w:b/>
          <w:bCs/>
          <w:color w:val="auto"/>
          <w:sz w:val="30"/>
          <w:szCs w:val="30"/>
          <w:shd w:val="clear" w:color="auto" w:fill="FFFFFF"/>
        </w:rPr>
      </w:pPr>
      <w:r>
        <w:rPr>
          <w:rFonts w:hint="eastAsia" w:cs="仿宋"/>
          <w:b/>
          <w:bCs/>
          <w:color w:val="auto"/>
          <w:sz w:val="30"/>
          <w:szCs w:val="30"/>
          <w:shd w:val="clear" w:color="auto" w:fill="FFFFFF"/>
        </w:rPr>
        <w:t>签  订  时  间：</w:t>
      </w:r>
      <w:r>
        <w:rPr>
          <w:rFonts w:hint="eastAsia" w:cs="仿宋"/>
          <w:b/>
          <w:bCs/>
          <w:color w:val="auto"/>
          <w:sz w:val="30"/>
          <w:szCs w:val="30"/>
          <w:u w:val="single"/>
          <w:shd w:val="clear" w:color="auto" w:fill="FFFFFF"/>
          <w:lang w:val="en-US" w:eastAsia="zh-CN"/>
        </w:rPr>
        <w:t xml:space="preserve">      </w:t>
      </w:r>
      <w:r>
        <w:rPr>
          <w:rFonts w:hint="eastAsia" w:cs="仿宋"/>
          <w:b/>
          <w:bCs/>
          <w:color w:val="auto"/>
          <w:sz w:val="30"/>
          <w:szCs w:val="30"/>
          <w:shd w:val="clear" w:color="auto" w:fill="FFFFFF"/>
        </w:rPr>
        <w:t>年</w:t>
      </w:r>
      <w:r>
        <w:rPr>
          <w:rFonts w:hint="eastAsia" w:cs="仿宋"/>
          <w:b/>
          <w:bCs/>
          <w:color w:val="auto"/>
          <w:sz w:val="30"/>
          <w:szCs w:val="30"/>
          <w:u w:val="single"/>
          <w:shd w:val="clear" w:color="auto" w:fill="FFFFFF"/>
        </w:rPr>
        <w:t xml:space="preserve"> </w:t>
      </w:r>
      <w:r>
        <w:rPr>
          <w:rFonts w:hint="eastAsia" w:cs="仿宋"/>
          <w:b/>
          <w:bCs/>
          <w:color w:val="auto"/>
          <w:sz w:val="30"/>
          <w:szCs w:val="30"/>
          <w:u w:val="single"/>
          <w:shd w:val="clear" w:color="auto" w:fill="FFFFFF"/>
          <w:lang w:val="en-US" w:eastAsia="zh-CN"/>
        </w:rPr>
        <w:t xml:space="preserve">  </w:t>
      </w:r>
      <w:r>
        <w:rPr>
          <w:rFonts w:hint="eastAsia" w:cs="仿宋"/>
          <w:b/>
          <w:bCs/>
          <w:color w:val="auto"/>
          <w:sz w:val="30"/>
          <w:szCs w:val="30"/>
          <w:u w:val="single"/>
          <w:shd w:val="clear" w:color="auto" w:fill="FFFFFF"/>
        </w:rPr>
        <w:t xml:space="preserve"> </w:t>
      </w:r>
      <w:r>
        <w:rPr>
          <w:rFonts w:hint="eastAsia" w:cs="仿宋"/>
          <w:b/>
          <w:bCs/>
          <w:color w:val="auto"/>
          <w:sz w:val="30"/>
          <w:szCs w:val="30"/>
          <w:shd w:val="clear" w:color="auto" w:fill="FFFFFF"/>
        </w:rPr>
        <w:t>月</w:t>
      </w:r>
      <w:r>
        <w:rPr>
          <w:rFonts w:hint="eastAsia" w:cs="仿宋"/>
          <w:b/>
          <w:bCs/>
          <w:color w:val="auto"/>
          <w:sz w:val="30"/>
          <w:szCs w:val="30"/>
          <w:u w:val="single"/>
          <w:shd w:val="clear" w:color="auto" w:fill="FFFFFF"/>
        </w:rPr>
        <w:t xml:space="preserve">  </w:t>
      </w:r>
      <w:r>
        <w:rPr>
          <w:rFonts w:hint="eastAsia" w:cs="仿宋"/>
          <w:b/>
          <w:bCs/>
          <w:color w:val="auto"/>
          <w:sz w:val="30"/>
          <w:szCs w:val="30"/>
          <w:u w:val="single"/>
          <w:shd w:val="clear" w:color="auto" w:fill="FFFFFF"/>
          <w:lang w:val="en-US" w:eastAsia="zh-CN"/>
        </w:rPr>
        <w:t xml:space="preserve"> </w:t>
      </w:r>
      <w:r>
        <w:rPr>
          <w:rFonts w:hint="eastAsia" w:cs="仿宋"/>
          <w:b/>
          <w:bCs/>
          <w:color w:val="auto"/>
          <w:sz w:val="30"/>
          <w:szCs w:val="30"/>
          <w:u w:val="single"/>
          <w:shd w:val="clear" w:color="auto" w:fill="FFFFFF"/>
        </w:rPr>
        <w:t xml:space="preserve"> </w:t>
      </w:r>
      <w:r>
        <w:rPr>
          <w:rFonts w:hint="eastAsia" w:cs="仿宋"/>
          <w:b/>
          <w:bCs/>
          <w:color w:val="auto"/>
          <w:sz w:val="30"/>
          <w:szCs w:val="30"/>
          <w:shd w:val="clear" w:color="auto" w:fill="FFFFFF"/>
        </w:rPr>
        <w:t>日</w:t>
      </w:r>
    </w:p>
    <w:p w14:paraId="0367ED9D">
      <w:pPr>
        <w:spacing w:line="560" w:lineRule="exact"/>
        <w:ind w:firstLine="602"/>
        <w:jc w:val="left"/>
        <w:rPr>
          <w:rFonts w:cs="仿宋"/>
          <w:b/>
          <w:bCs/>
          <w:color w:val="auto"/>
          <w:sz w:val="30"/>
          <w:szCs w:val="30"/>
        </w:rPr>
        <w:sectPr>
          <w:pgSz w:w="11906" w:h="16838"/>
          <w:pgMar w:top="1644" w:right="1417" w:bottom="1644" w:left="1417" w:header="851" w:footer="992" w:gutter="0"/>
          <w:pgNumType w:fmt="decimal"/>
          <w:cols w:space="720" w:num="1"/>
          <w:docGrid w:type="lines" w:linePitch="312" w:charSpace="0"/>
        </w:sectPr>
      </w:pPr>
    </w:p>
    <w:p w14:paraId="6C971E70">
      <w:pPr>
        <w:widowControl w:val="0"/>
        <w:spacing w:line="560" w:lineRule="exact"/>
        <w:ind w:firstLine="562"/>
        <w:jc w:val="left"/>
        <w:rPr>
          <w:rFonts w:ascii="宋体" w:hAnsi="宋体" w:eastAsia="宋体" w:cs="Arial"/>
          <w:b/>
          <w:bCs/>
          <w:color w:val="auto"/>
          <w:kern w:val="0"/>
          <w:sz w:val="28"/>
          <w:szCs w:val="28"/>
          <w:u w:val="single"/>
        </w:rPr>
      </w:pPr>
      <w:r>
        <w:rPr>
          <w:rFonts w:hint="eastAsia" w:ascii="宋体" w:hAnsi="宋体" w:eastAsia="宋体" w:cs="Arial"/>
          <w:b/>
          <w:bCs/>
          <w:color w:val="auto"/>
          <w:kern w:val="0"/>
          <w:sz w:val="28"/>
          <w:szCs w:val="28"/>
        </w:rPr>
        <w:t>委托方（甲方）：</w:t>
      </w:r>
      <w:r>
        <w:rPr>
          <w:rFonts w:hint="eastAsia" w:ascii="宋体" w:hAnsi="宋体" w:eastAsia="宋体" w:cs="Arial"/>
          <w:b/>
          <w:bCs/>
          <w:color w:val="auto"/>
          <w:kern w:val="0"/>
          <w:sz w:val="28"/>
          <w:szCs w:val="28"/>
          <w:u w:val="single"/>
        </w:rPr>
        <w:t>海口江东新区管理局</w:t>
      </w:r>
    </w:p>
    <w:p w14:paraId="4163E178">
      <w:pPr>
        <w:widowControl w:val="0"/>
        <w:spacing w:line="560" w:lineRule="exact"/>
        <w:ind w:firstLine="562"/>
        <w:jc w:val="left"/>
        <w:rPr>
          <w:rFonts w:ascii="宋体" w:hAnsi="宋体" w:eastAsia="宋体" w:cs="Arial"/>
          <w:color w:val="auto"/>
          <w:kern w:val="0"/>
          <w:sz w:val="28"/>
          <w:szCs w:val="28"/>
        </w:rPr>
      </w:pPr>
      <w:r>
        <w:rPr>
          <w:rFonts w:hint="eastAsia" w:ascii="宋体" w:hAnsi="宋体" w:eastAsia="宋体" w:cs="Arial"/>
          <w:b/>
          <w:bCs/>
          <w:color w:val="auto"/>
          <w:kern w:val="0"/>
          <w:sz w:val="28"/>
          <w:szCs w:val="28"/>
        </w:rPr>
        <w:t>受托方（乙方）：</w:t>
      </w:r>
      <w:r>
        <w:rPr>
          <w:rFonts w:hint="eastAsia" w:ascii="宋体" w:hAnsi="宋体" w:eastAsia="宋体" w:cs="Arial"/>
          <w:b/>
          <w:bCs/>
          <w:color w:val="auto"/>
          <w:kern w:val="0"/>
          <w:sz w:val="28"/>
          <w:szCs w:val="28"/>
          <w:u w:val="single"/>
        </w:rPr>
        <w:t xml:space="preserve">                   </w:t>
      </w:r>
      <w:r>
        <w:rPr>
          <w:rFonts w:hint="eastAsia" w:ascii="宋体" w:hAnsi="宋体" w:eastAsia="宋体" w:cs="Arial"/>
          <w:b/>
          <w:bCs/>
          <w:color w:val="auto"/>
          <w:kern w:val="0"/>
          <w:sz w:val="28"/>
          <w:szCs w:val="28"/>
        </w:rPr>
        <w:t xml:space="preserve"> </w:t>
      </w:r>
      <w:r>
        <w:rPr>
          <w:rFonts w:hint="eastAsia" w:ascii="宋体" w:hAnsi="宋体" w:eastAsia="宋体" w:cs="Arial"/>
          <w:color w:val="auto"/>
          <w:kern w:val="0"/>
          <w:sz w:val="28"/>
          <w:szCs w:val="28"/>
        </w:rPr>
        <w:t xml:space="preserve">                  </w:t>
      </w:r>
    </w:p>
    <w:p w14:paraId="1EAD971D">
      <w:pPr>
        <w:widowControl w:val="0"/>
        <w:spacing w:line="560" w:lineRule="exact"/>
        <w:ind w:firstLine="560"/>
        <w:jc w:val="left"/>
        <w:rPr>
          <w:rFonts w:ascii="宋体" w:hAnsi="宋体" w:eastAsia="宋体" w:cs="Arial"/>
          <w:color w:val="auto"/>
          <w:kern w:val="0"/>
          <w:sz w:val="28"/>
          <w:szCs w:val="28"/>
        </w:rPr>
      </w:pPr>
    </w:p>
    <w:p w14:paraId="201B9098">
      <w:pPr>
        <w:widowControl w:val="0"/>
        <w:spacing w:line="560" w:lineRule="exact"/>
        <w:ind w:firstLine="560"/>
        <w:jc w:val="left"/>
        <w:rPr>
          <w:rFonts w:ascii="宋体" w:hAnsi="宋体" w:eastAsia="宋体" w:cs="Arial"/>
          <w:color w:val="auto"/>
          <w:kern w:val="0"/>
          <w:sz w:val="21"/>
          <w:szCs w:val="21"/>
        </w:rPr>
      </w:pPr>
      <w:r>
        <w:rPr>
          <w:rFonts w:hint="eastAsia" w:ascii="宋体" w:hAnsi="宋体" w:eastAsia="宋体" w:cs="Arial"/>
          <w:color w:val="auto"/>
          <w:kern w:val="0"/>
          <w:sz w:val="28"/>
          <w:szCs w:val="28"/>
        </w:rPr>
        <w:t xml:space="preserve"> </w:t>
      </w:r>
      <w:r>
        <w:rPr>
          <w:rFonts w:hint="eastAsia" w:ascii="宋体" w:hAnsi="宋体" w:eastAsia="宋体" w:cs="Arial"/>
          <w:color w:val="auto"/>
          <w:kern w:val="0"/>
          <w:sz w:val="21"/>
          <w:szCs w:val="21"/>
        </w:rPr>
        <w:t>根据《中华人民共和国民法典》《中华人民共和国安全生产法》和其它相关法律的规定，乙方承担甲</w:t>
      </w:r>
      <w:r>
        <w:rPr>
          <w:rFonts w:hint="eastAsia" w:ascii="宋体" w:hAnsi="宋体" w:eastAsia="宋体" w:cs="Arial"/>
          <w:color w:val="auto"/>
          <w:kern w:val="0"/>
          <w:sz w:val="21"/>
          <w:szCs w:val="21"/>
          <w:highlight w:val="none"/>
        </w:rPr>
        <w:t>方202</w:t>
      </w:r>
      <w:r>
        <w:rPr>
          <w:rFonts w:hint="eastAsia" w:ascii="宋体" w:hAnsi="宋体" w:cs="Arial"/>
          <w:color w:val="auto"/>
          <w:kern w:val="0"/>
          <w:sz w:val="21"/>
          <w:szCs w:val="21"/>
          <w:highlight w:val="none"/>
          <w:lang w:val="en-US" w:eastAsia="zh-CN"/>
        </w:rPr>
        <w:t>6</w:t>
      </w:r>
      <w:r>
        <w:rPr>
          <w:rFonts w:hint="eastAsia" w:ascii="宋体" w:hAnsi="宋体" w:eastAsia="宋体" w:cs="Arial"/>
          <w:color w:val="auto"/>
          <w:kern w:val="0"/>
          <w:sz w:val="21"/>
          <w:szCs w:val="21"/>
          <w:highlight w:val="none"/>
        </w:rPr>
        <w:t>年</w:t>
      </w:r>
      <w:r>
        <w:rPr>
          <w:rFonts w:hint="eastAsia" w:ascii="宋体" w:hAnsi="宋体" w:cs="Arial"/>
          <w:color w:val="auto"/>
          <w:kern w:val="0"/>
          <w:sz w:val="21"/>
          <w:szCs w:val="21"/>
          <w:highlight w:val="none"/>
          <w:lang w:val="en-US" w:eastAsia="zh-CN"/>
        </w:rPr>
        <w:t xml:space="preserve">  </w:t>
      </w:r>
      <w:r>
        <w:rPr>
          <w:rFonts w:hint="eastAsia" w:ascii="宋体" w:hAnsi="宋体" w:eastAsia="宋体" w:cs="Arial"/>
          <w:color w:val="auto"/>
          <w:kern w:val="0"/>
          <w:sz w:val="21"/>
          <w:szCs w:val="21"/>
          <w:highlight w:val="none"/>
        </w:rPr>
        <w:t>月至202</w:t>
      </w:r>
      <w:r>
        <w:rPr>
          <w:rFonts w:hint="eastAsia" w:ascii="宋体" w:hAnsi="宋体" w:cs="Arial"/>
          <w:color w:val="auto"/>
          <w:kern w:val="0"/>
          <w:sz w:val="21"/>
          <w:szCs w:val="21"/>
          <w:highlight w:val="none"/>
          <w:lang w:val="en-US" w:eastAsia="zh-CN"/>
        </w:rPr>
        <w:t>6</w:t>
      </w:r>
      <w:r>
        <w:rPr>
          <w:rFonts w:hint="eastAsia" w:ascii="宋体" w:hAnsi="宋体" w:eastAsia="宋体" w:cs="Arial"/>
          <w:color w:val="auto"/>
          <w:kern w:val="0"/>
          <w:sz w:val="21"/>
          <w:szCs w:val="21"/>
          <w:highlight w:val="none"/>
        </w:rPr>
        <w:t>年</w:t>
      </w:r>
      <w:r>
        <w:rPr>
          <w:rFonts w:hint="eastAsia" w:ascii="宋体" w:hAnsi="宋体" w:cs="Arial"/>
          <w:color w:val="auto"/>
          <w:kern w:val="0"/>
          <w:sz w:val="21"/>
          <w:szCs w:val="21"/>
          <w:highlight w:val="none"/>
          <w:lang w:val="en-US" w:eastAsia="zh-CN"/>
        </w:rPr>
        <w:t xml:space="preserve">  </w:t>
      </w:r>
      <w:r>
        <w:rPr>
          <w:rFonts w:hint="eastAsia" w:ascii="宋体" w:hAnsi="宋体" w:eastAsia="宋体" w:cs="Arial"/>
          <w:color w:val="auto"/>
          <w:kern w:val="0"/>
          <w:sz w:val="21"/>
          <w:szCs w:val="21"/>
          <w:highlight w:val="none"/>
        </w:rPr>
        <w:t>月</w:t>
      </w:r>
      <w:r>
        <w:rPr>
          <w:rFonts w:hint="eastAsia" w:ascii="宋体" w:hAnsi="宋体" w:eastAsia="宋体" w:cs="Arial"/>
          <w:color w:val="auto"/>
          <w:kern w:val="0"/>
          <w:sz w:val="21"/>
          <w:szCs w:val="21"/>
        </w:rPr>
        <w:t>园区在建</w:t>
      </w:r>
      <w:r>
        <w:rPr>
          <w:rFonts w:hint="eastAsia" w:ascii="宋体" w:hAnsi="宋体" w:eastAsia="宋体" w:cs="Arial"/>
          <w:color w:val="auto"/>
          <w:kern w:val="0"/>
          <w:sz w:val="21"/>
          <w:szCs w:val="21"/>
          <w:lang w:val="en-US" w:eastAsia="zh-CN"/>
        </w:rPr>
        <w:t>项目管理咨询服务</w:t>
      </w:r>
      <w:r>
        <w:rPr>
          <w:rFonts w:hint="eastAsia" w:ascii="宋体" w:hAnsi="宋体" w:eastAsia="宋体" w:cs="Arial"/>
          <w:color w:val="auto"/>
          <w:kern w:val="0"/>
          <w:sz w:val="21"/>
          <w:szCs w:val="21"/>
        </w:rPr>
        <w:t>，在平等协商，充分表达各自意见的基础上，签订本合同。</w:t>
      </w:r>
    </w:p>
    <w:p w14:paraId="60F304B2">
      <w:pPr>
        <w:widowControl w:val="0"/>
        <w:spacing w:line="560" w:lineRule="exact"/>
        <w:ind w:firstLine="562"/>
        <w:jc w:val="left"/>
        <w:rPr>
          <w:rFonts w:ascii="宋体" w:hAnsi="宋体" w:eastAsia="宋体" w:cs="Arial"/>
          <w:b/>
          <w:bCs/>
          <w:color w:val="auto"/>
          <w:kern w:val="0"/>
          <w:sz w:val="21"/>
          <w:szCs w:val="21"/>
        </w:rPr>
      </w:pPr>
      <w:r>
        <w:rPr>
          <w:rFonts w:ascii="宋体" w:hAnsi="宋体" w:eastAsia="宋体" w:cs="Arial"/>
          <w:b/>
          <w:bCs/>
          <w:color w:val="auto"/>
          <w:kern w:val="0"/>
          <w:sz w:val="21"/>
          <w:szCs w:val="21"/>
        </w:rPr>
        <w:t>一、</w:t>
      </w:r>
      <w:r>
        <w:rPr>
          <w:rFonts w:hint="eastAsia" w:ascii="宋体" w:hAnsi="宋体" w:eastAsia="宋体" w:cs="Arial"/>
          <w:b/>
          <w:bCs/>
          <w:color w:val="auto"/>
          <w:kern w:val="0"/>
          <w:sz w:val="21"/>
          <w:szCs w:val="21"/>
          <w:lang w:val="en-US" w:eastAsia="zh-CN"/>
        </w:rPr>
        <w:t>服务范围</w:t>
      </w:r>
      <w:r>
        <w:rPr>
          <w:rFonts w:hint="eastAsia" w:ascii="宋体" w:hAnsi="宋体" w:eastAsia="宋体" w:cs="Arial"/>
          <w:b/>
          <w:bCs/>
          <w:color w:val="auto"/>
          <w:kern w:val="0"/>
          <w:sz w:val="21"/>
          <w:szCs w:val="21"/>
        </w:rPr>
        <w:t>及服务工作时</w:t>
      </w:r>
      <w:r>
        <w:rPr>
          <w:rFonts w:ascii="宋体" w:hAnsi="宋体" w:eastAsia="宋体" w:cs="Arial"/>
          <w:b/>
          <w:bCs/>
          <w:color w:val="auto"/>
          <w:kern w:val="0"/>
          <w:sz w:val="21"/>
          <w:szCs w:val="21"/>
        </w:rPr>
        <w:t>限</w:t>
      </w:r>
    </w:p>
    <w:p w14:paraId="082E3568">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1、</w:t>
      </w:r>
      <w:r>
        <w:rPr>
          <w:rFonts w:hint="eastAsia" w:ascii="宋体" w:hAnsi="宋体" w:eastAsia="宋体" w:cs="Arial"/>
          <w:color w:val="auto"/>
          <w:kern w:val="0"/>
          <w:sz w:val="21"/>
          <w:szCs w:val="21"/>
          <w:lang w:val="en-US" w:eastAsia="zh-CN"/>
        </w:rPr>
        <w:t>服务范围</w:t>
      </w:r>
      <w:r>
        <w:rPr>
          <w:rFonts w:hint="eastAsia" w:ascii="宋体" w:hAnsi="宋体" w:eastAsia="宋体" w:cs="Arial"/>
          <w:color w:val="auto"/>
          <w:kern w:val="0"/>
          <w:sz w:val="21"/>
          <w:szCs w:val="21"/>
        </w:rPr>
        <w:t>：乙方</w:t>
      </w:r>
      <w:r>
        <w:rPr>
          <w:rFonts w:ascii="宋体" w:hAnsi="宋体" w:eastAsia="宋体" w:cs="Arial"/>
          <w:color w:val="auto"/>
          <w:kern w:val="0"/>
          <w:sz w:val="21"/>
          <w:szCs w:val="21"/>
        </w:rPr>
        <w:t>组织</w:t>
      </w:r>
      <w:r>
        <w:rPr>
          <w:rFonts w:hint="eastAsia" w:ascii="宋体" w:hAnsi="宋体" w:eastAsia="宋体" w:cs="Arial"/>
          <w:color w:val="auto"/>
          <w:kern w:val="0"/>
          <w:sz w:val="21"/>
          <w:szCs w:val="21"/>
          <w:lang w:val="en-US" w:eastAsia="zh-CN"/>
        </w:rPr>
        <w:t>驻场团队参与江东新区在建项目管理咨询服务</w:t>
      </w:r>
      <w:r>
        <w:rPr>
          <w:rFonts w:ascii="宋体" w:hAnsi="宋体" w:eastAsia="宋体" w:cs="Arial"/>
          <w:color w:val="auto"/>
          <w:kern w:val="0"/>
          <w:sz w:val="21"/>
          <w:szCs w:val="21"/>
        </w:rPr>
        <w:t>。</w:t>
      </w:r>
    </w:p>
    <w:p w14:paraId="21C1341B">
      <w:pPr>
        <w:widowControl w:val="0"/>
        <w:spacing w:line="560" w:lineRule="exact"/>
        <w:ind w:firstLine="560"/>
        <w:jc w:val="left"/>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2、</w:t>
      </w:r>
      <w:r>
        <w:rPr>
          <w:rFonts w:ascii="宋体" w:hAnsi="宋体" w:eastAsia="宋体" w:cs="Arial"/>
          <w:color w:val="auto"/>
          <w:kern w:val="0"/>
          <w:sz w:val="21"/>
          <w:szCs w:val="21"/>
        </w:rPr>
        <w:t>服务</w:t>
      </w:r>
      <w:r>
        <w:rPr>
          <w:rFonts w:hint="eastAsia" w:ascii="宋体" w:hAnsi="宋体" w:eastAsia="宋体" w:cs="Arial"/>
          <w:color w:val="auto"/>
          <w:kern w:val="0"/>
          <w:sz w:val="21"/>
          <w:szCs w:val="21"/>
        </w:rPr>
        <w:t>工作时</w:t>
      </w:r>
      <w:r>
        <w:rPr>
          <w:rFonts w:ascii="宋体" w:hAnsi="宋体" w:eastAsia="宋体" w:cs="Arial"/>
          <w:color w:val="auto"/>
          <w:kern w:val="0"/>
          <w:sz w:val="21"/>
          <w:szCs w:val="21"/>
        </w:rPr>
        <w:t>限：</w:t>
      </w:r>
      <w:r>
        <w:rPr>
          <w:rFonts w:hint="eastAsia" w:ascii="宋体" w:hAnsi="宋体" w:cs="Arial"/>
          <w:color w:val="auto"/>
          <w:kern w:val="0"/>
          <w:sz w:val="21"/>
          <w:szCs w:val="21"/>
          <w:lang w:val="en-US" w:eastAsia="zh-CN"/>
        </w:rPr>
        <w:t>11</w:t>
      </w:r>
      <w:r>
        <w:rPr>
          <w:rFonts w:hint="default" w:ascii="宋体" w:hAnsi="宋体" w:eastAsia="宋体" w:cs="Arial"/>
          <w:color w:val="auto"/>
          <w:kern w:val="0"/>
          <w:sz w:val="21"/>
          <w:szCs w:val="21"/>
          <w:lang w:val="en-US" w:eastAsia="zh-CN"/>
        </w:rPr>
        <w:t>个月（自甲方通知驻场之日起计算</w:t>
      </w:r>
      <w:r>
        <w:rPr>
          <w:rFonts w:hint="default" w:ascii="宋体" w:hAnsi="宋体" w:cs="Arial"/>
          <w:b w:val="0"/>
          <w:bCs w:val="0"/>
          <w:color w:val="auto"/>
          <w:kern w:val="0"/>
          <w:sz w:val="21"/>
          <w:szCs w:val="21"/>
          <w:lang w:val="en-US" w:eastAsia="zh-CN" w:bidi="ar-SA"/>
        </w:rPr>
        <w:t>，</w:t>
      </w:r>
      <w:r>
        <w:rPr>
          <w:rFonts w:hint="default" w:ascii="宋体" w:hAnsi="宋体" w:eastAsia="宋体" w:cs="Arial"/>
          <w:color w:val="auto"/>
          <w:kern w:val="0"/>
          <w:sz w:val="21"/>
          <w:szCs w:val="21"/>
          <w:lang w:val="en-US" w:eastAsia="zh-CN" w:bidi="ar-SA"/>
        </w:rPr>
        <w:t>如遇春节等重大节日服务周期自动顺延</w:t>
      </w:r>
      <w:r>
        <w:rPr>
          <w:rFonts w:hint="default" w:ascii="宋体" w:hAnsi="宋体" w:eastAsia="宋体" w:cs="Arial"/>
          <w:color w:val="auto"/>
          <w:kern w:val="0"/>
          <w:sz w:val="21"/>
          <w:szCs w:val="21"/>
          <w:lang w:val="en-US" w:eastAsia="zh-CN"/>
        </w:rPr>
        <w:t>）。</w:t>
      </w:r>
    </w:p>
    <w:p w14:paraId="5B0D1D56">
      <w:pPr>
        <w:widowControl w:val="0"/>
        <w:spacing w:line="560" w:lineRule="exact"/>
        <w:ind w:firstLine="562"/>
        <w:jc w:val="left"/>
        <w:rPr>
          <w:rFonts w:hint="eastAsia" w:ascii="宋体" w:hAnsi="宋体" w:eastAsia="宋体" w:cs="Arial"/>
          <w:b/>
          <w:bCs/>
          <w:color w:val="auto"/>
          <w:kern w:val="0"/>
          <w:sz w:val="21"/>
          <w:szCs w:val="21"/>
        </w:rPr>
      </w:pPr>
      <w:r>
        <w:rPr>
          <w:rFonts w:hint="eastAsia" w:ascii="宋体" w:hAnsi="宋体" w:eastAsia="宋体" w:cs="Arial"/>
          <w:b/>
          <w:bCs/>
          <w:color w:val="auto"/>
          <w:kern w:val="0"/>
          <w:sz w:val="21"/>
          <w:szCs w:val="21"/>
        </w:rPr>
        <w:t>二、</w:t>
      </w:r>
      <w:r>
        <w:rPr>
          <w:rFonts w:hint="eastAsia" w:ascii="宋体" w:hAnsi="宋体" w:eastAsia="宋体" w:cs="Arial"/>
          <w:b/>
          <w:bCs/>
          <w:color w:val="auto"/>
          <w:kern w:val="0"/>
          <w:sz w:val="21"/>
          <w:szCs w:val="21"/>
          <w:lang w:val="en-US" w:eastAsia="zh-CN"/>
        </w:rPr>
        <w:t>项目管理咨询</w:t>
      </w:r>
      <w:r>
        <w:rPr>
          <w:rFonts w:ascii="宋体" w:hAnsi="宋体" w:eastAsia="宋体" w:cs="Arial"/>
          <w:b/>
          <w:bCs/>
          <w:color w:val="auto"/>
          <w:kern w:val="0"/>
          <w:sz w:val="21"/>
          <w:szCs w:val="21"/>
        </w:rPr>
        <w:t>服务</w:t>
      </w:r>
      <w:r>
        <w:rPr>
          <w:rFonts w:hint="eastAsia" w:ascii="宋体" w:hAnsi="宋体" w:eastAsia="宋体" w:cs="Arial"/>
          <w:b/>
          <w:bCs/>
          <w:color w:val="auto"/>
          <w:kern w:val="0"/>
          <w:sz w:val="21"/>
          <w:szCs w:val="21"/>
        </w:rPr>
        <w:t>内容</w:t>
      </w:r>
    </w:p>
    <w:p w14:paraId="67CA13D8">
      <w:pPr>
        <w:widowControl w:val="0"/>
        <w:spacing w:line="560" w:lineRule="exact"/>
        <w:ind w:firstLine="420" w:firstLineChars="200"/>
        <w:jc w:val="left"/>
        <w:rPr>
          <w:rFonts w:hint="eastAsia" w:cs="Times New Roman"/>
          <w:color w:val="auto"/>
          <w:kern w:val="2"/>
          <w:sz w:val="21"/>
          <w:szCs w:val="20"/>
          <w:lang w:val="en-US" w:eastAsia="zh-CN" w:bidi="ar-SA"/>
        </w:rPr>
      </w:pPr>
      <w:r>
        <w:rPr>
          <w:rFonts w:hint="eastAsia" w:ascii="宋体" w:hAnsi="宋体" w:eastAsia="宋体" w:cs="Arial"/>
          <w:color w:val="auto"/>
          <w:kern w:val="0"/>
          <w:sz w:val="21"/>
          <w:szCs w:val="21"/>
          <w:lang w:val="en-US" w:eastAsia="zh-CN"/>
        </w:rPr>
        <w:t>项目管理咨询服务包括但不限以下内容：</w:t>
      </w:r>
    </w:p>
    <w:p w14:paraId="36098B08">
      <w:pPr>
        <w:widowControl w:val="0"/>
        <w:spacing w:line="560" w:lineRule="exact"/>
        <w:ind w:firstLine="420" w:firstLineChars="200"/>
        <w:jc w:val="left"/>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1.</w:t>
      </w:r>
      <w:r>
        <w:rPr>
          <w:rFonts w:hint="eastAsia" w:ascii="Times New Roman" w:hAnsi="Times New Roman" w:eastAsia="宋体" w:cs="Times New Roman"/>
          <w:color w:val="auto"/>
          <w:kern w:val="2"/>
          <w:sz w:val="21"/>
          <w:szCs w:val="20"/>
          <w:lang w:val="en-US" w:eastAsia="zh-CN" w:bidi="ar-SA"/>
        </w:rPr>
        <w:t>开展在建项目安全隐患专项排查和日常检查。对江东新区在建项目开展</w:t>
      </w:r>
      <w:r>
        <w:rPr>
          <w:rFonts w:hint="eastAsia" w:cs="Times New Roman"/>
          <w:color w:val="auto"/>
          <w:kern w:val="2"/>
          <w:sz w:val="21"/>
          <w:szCs w:val="20"/>
          <w:lang w:val="en-US" w:eastAsia="zh-CN" w:bidi="ar-SA"/>
        </w:rPr>
        <w:t>4</w:t>
      </w:r>
      <w:r>
        <w:rPr>
          <w:rFonts w:hint="eastAsia" w:ascii="Times New Roman" w:hAnsi="Times New Roman" w:eastAsia="宋体" w:cs="Times New Roman"/>
          <w:color w:val="auto"/>
          <w:kern w:val="2"/>
          <w:sz w:val="21"/>
          <w:szCs w:val="20"/>
          <w:lang w:val="en-US" w:eastAsia="zh-CN" w:bidi="ar-SA"/>
        </w:rPr>
        <w:t>轮全覆盖</w:t>
      </w:r>
      <w:r>
        <w:rPr>
          <w:rFonts w:hint="eastAsia" w:cs="Times New Roman"/>
          <w:color w:val="auto"/>
          <w:kern w:val="2"/>
          <w:sz w:val="21"/>
          <w:szCs w:val="20"/>
          <w:lang w:val="en-US" w:eastAsia="zh-CN" w:bidi="ar-SA"/>
        </w:rPr>
        <w:t>且不少于8</w:t>
      </w:r>
      <w:r>
        <w:rPr>
          <w:rFonts w:hint="eastAsia" w:ascii="Times New Roman" w:hAnsi="Times New Roman" w:eastAsia="宋体" w:cs="Times New Roman"/>
          <w:color w:val="auto"/>
          <w:kern w:val="2"/>
          <w:sz w:val="21"/>
          <w:szCs w:val="20"/>
          <w:lang w:val="en-US" w:eastAsia="zh-CN" w:bidi="ar-SA"/>
        </w:rPr>
        <w:t>00次安全隐患排查，并指导督促完成整改，出具</w:t>
      </w:r>
      <w:r>
        <w:rPr>
          <w:rFonts w:hint="eastAsia" w:cs="Times New Roman"/>
          <w:color w:val="auto"/>
          <w:kern w:val="2"/>
          <w:sz w:val="21"/>
          <w:szCs w:val="20"/>
          <w:lang w:val="en-US" w:eastAsia="zh-CN" w:bidi="ar-SA"/>
        </w:rPr>
        <w:t>4</w:t>
      </w:r>
      <w:r>
        <w:rPr>
          <w:rFonts w:hint="eastAsia" w:ascii="Times New Roman" w:hAnsi="Times New Roman" w:eastAsia="宋体" w:cs="Times New Roman"/>
          <w:color w:val="auto"/>
          <w:kern w:val="2"/>
          <w:sz w:val="21"/>
          <w:szCs w:val="20"/>
          <w:lang w:val="en-US" w:eastAsia="zh-CN" w:bidi="ar-SA"/>
        </w:rPr>
        <w:t>份综合性排查报告。</w:t>
      </w:r>
    </w:p>
    <w:p w14:paraId="08D48F85">
      <w:pPr>
        <w:numPr>
          <w:ilvl w:val="0"/>
          <w:numId w:val="0"/>
        </w:numPr>
        <w:spacing w:line="560" w:lineRule="exact"/>
        <w:ind w:firstLine="420" w:firstLineChars="200"/>
        <w:jc w:val="left"/>
        <w:rPr>
          <w:rFonts w:hint="eastAsia"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2.</w:t>
      </w:r>
      <w:r>
        <w:rPr>
          <w:rFonts w:hint="eastAsia" w:ascii="Times New Roman" w:hAnsi="Times New Roman" w:eastAsia="宋体" w:cs="Times New Roman"/>
          <w:color w:val="auto"/>
          <w:kern w:val="2"/>
          <w:sz w:val="21"/>
          <w:szCs w:val="20"/>
          <w:lang w:val="en-US" w:eastAsia="zh-CN" w:bidi="ar-SA"/>
        </w:rPr>
        <w:t>督促在建项目落实文明施工标准化管理，按工地标准化对在建项目开展文明施工、大气污染防治检查。</w:t>
      </w:r>
    </w:p>
    <w:p w14:paraId="74A62D67">
      <w:pPr>
        <w:numPr>
          <w:ilvl w:val="0"/>
          <w:numId w:val="0"/>
        </w:numPr>
        <w:spacing w:line="560" w:lineRule="exact"/>
        <w:ind w:firstLine="420" w:firstLineChars="200"/>
        <w:jc w:val="left"/>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3.</w:t>
      </w:r>
      <w:r>
        <w:rPr>
          <w:rFonts w:hint="eastAsia" w:ascii="Times New Roman" w:hAnsi="Times New Roman" w:eastAsia="宋体" w:cs="Times New Roman"/>
          <w:color w:val="auto"/>
          <w:kern w:val="2"/>
          <w:sz w:val="21"/>
          <w:szCs w:val="20"/>
          <w:lang w:val="en-US" w:eastAsia="zh-CN" w:bidi="ar-SA"/>
        </w:rPr>
        <w:t>编制在建项目</w:t>
      </w:r>
      <w:r>
        <w:rPr>
          <w:rFonts w:hint="eastAsia" w:cs="Times New Roman"/>
          <w:color w:val="auto"/>
          <w:kern w:val="2"/>
          <w:sz w:val="21"/>
          <w:szCs w:val="20"/>
          <w:lang w:val="en-US" w:eastAsia="zh-CN" w:bidi="ar-SA"/>
        </w:rPr>
        <w:t>红黑榜评选标准及工地管理相关标准化方案</w:t>
      </w:r>
      <w:r>
        <w:rPr>
          <w:rFonts w:hint="eastAsia" w:ascii="Times New Roman" w:hAnsi="Times New Roman" w:eastAsia="宋体" w:cs="Times New Roman"/>
          <w:color w:val="auto"/>
          <w:kern w:val="2"/>
          <w:sz w:val="21"/>
          <w:szCs w:val="20"/>
          <w:lang w:val="en-US" w:eastAsia="zh-CN" w:bidi="ar-SA"/>
        </w:rPr>
        <w:t>，分季度、半年度、年度对在建项目进行检查评比，出具评比结果报告。</w:t>
      </w:r>
    </w:p>
    <w:p w14:paraId="0941C64A">
      <w:pPr>
        <w:numPr>
          <w:ilvl w:val="0"/>
          <w:numId w:val="0"/>
        </w:numPr>
        <w:spacing w:line="560" w:lineRule="exact"/>
        <w:ind w:firstLine="420" w:firstLineChars="200"/>
        <w:jc w:val="left"/>
        <w:rPr>
          <w:rFonts w:hint="eastAsia"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4.</w:t>
      </w:r>
      <w:r>
        <w:rPr>
          <w:rFonts w:hint="eastAsia" w:ascii="Times New Roman" w:hAnsi="Times New Roman" w:eastAsia="宋体" w:cs="Times New Roman"/>
          <w:color w:val="auto"/>
          <w:kern w:val="2"/>
          <w:sz w:val="21"/>
          <w:szCs w:val="20"/>
          <w:lang w:val="en-US" w:eastAsia="zh-CN" w:bidi="ar-SA"/>
        </w:rPr>
        <w:t>开展江东新区主干路网周边环境专项排查和日常检查，编制整改清单，并指导督促完成整改。</w:t>
      </w:r>
    </w:p>
    <w:p w14:paraId="445F2783">
      <w:pPr>
        <w:numPr>
          <w:ilvl w:val="0"/>
          <w:numId w:val="0"/>
        </w:numPr>
        <w:spacing w:line="560" w:lineRule="exact"/>
        <w:ind w:firstLine="420" w:firstLineChars="200"/>
        <w:jc w:val="left"/>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5.</w:t>
      </w:r>
      <w:r>
        <w:rPr>
          <w:rFonts w:hint="default" w:ascii="Times New Roman" w:hAnsi="Times New Roman" w:eastAsia="宋体" w:cs="Times New Roman"/>
          <w:color w:val="auto"/>
          <w:kern w:val="2"/>
          <w:sz w:val="21"/>
          <w:szCs w:val="20"/>
          <w:lang w:val="en-US" w:eastAsia="zh-CN" w:bidi="ar-SA"/>
        </w:rPr>
        <w:t>开展在建项目按图施工情况专项排查和日常检查。对江东新区在建项目开展2轮全覆盖按图施工情况排查，并指导督促完成整改，出具2</w:t>
      </w:r>
      <w:r>
        <w:rPr>
          <w:rFonts w:hint="eastAsia" w:cs="Times New Roman"/>
          <w:color w:val="auto"/>
          <w:kern w:val="2"/>
          <w:sz w:val="21"/>
          <w:szCs w:val="20"/>
          <w:lang w:val="en-US" w:eastAsia="zh-CN" w:bidi="ar-SA"/>
        </w:rPr>
        <w:t>份</w:t>
      </w:r>
      <w:r>
        <w:rPr>
          <w:rFonts w:hint="default" w:ascii="Times New Roman" w:hAnsi="Times New Roman" w:eastAsia="宋体" w:cs="Times New Roman"/>
          <w:color w:val="auto"/>
          <w:kern w:val="2"/>
          <w:sz w:val="21"/>
          <w:szCs w:val="20"/>
          <w:lang w:val="en-US" w:eastAsia="zh-CN" w:bidi="ar-SA"/>
        </w:rPr>
        <w:t>综合性排查报告。</w:t>
      </w:r>
    </w:p>
    <w:p w14:paraId="5D5F6C17">
      <w:pPr>
        <w:numPr>
          <w:ilvl w:val="0"/>
          <w:numId w:val="0"/>
        </w:numPr>
        <w:spacing w:line="560" w:lineRule="exact"/>
        <w:ind w:firstLine="420" w:firstLineChars="200"/>
        <w:jc w:val="left"/>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6.组织行业专家对局属项目管理人员开展不少于2次安全生产相关知识培训。</w:t>
      </w:r>
    </w:p>
    <w:p w14:paraId="50487E83">
      <w:pPr>
        <w:widowControl w:val="0"/>
        <w:spacing w:line="560" w:lineRule="exact"/>
        <w:ind w:firstLine="422" w:firstLineChars="200"/>
        <w:jc w:val="left"/>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三、</w:t>
      </w:r>
      <w:r>
        <w:rPr>
          <w:rFonts w:hint="eastAsia" w:ascii="宋体" w:hAnsi="宋体" w:eastAsia="宋体" w:cs="Arial"/>
          <w:b/>
          <w:bCs/>
          <w:color w:val="auto"/>
          <w:kern w:val="0"/>
          <w:sz w:val="21"/>
          <w:szCs w:val="21"/>
          <w:lang w:val="en-US" w:eastAsia="zh-CN"/>
        </w:rPr>
        <w:t>服务</w:t>
      </w:r>
      <w:r>
        <w:rPr>
          <w:rFonts w:hint="eastAsia" w:ascii="宋体" w:hAnsi="宋体" w:eastAsia="宋体" w:cs="Arial"/>
          <w:b/>
          <w:bCs/>
          <w:color w:val="auto"/>
          <w:kern w:val="0"/>
          <w:sz w:val="21"/>
          <w:szCs w:val="21"/>
        </w:rPr>
        <w:t>方式与时间</w:t>
      </w:r>
    </w:p>
    <w:p w14:paraId="4011279B">
      <w:pPr>
        <w:widowControl w:val="0"/>
        <w:spacing w:line="560" w:lineRule="exact"/>
        <w:ind w:firstLine="560"/>
        <w:jc w:val="left"/>
        <w:rPr>
          <w:rFonts w:hint="default" w:ascii="宋体" w:hAnsi="宋体" w:eastAsia="宋体" w:cs="Arial"/>
          <w:color w:val="auto"/>
          <w:kern w:val="0"/>
          <w:sz w:val="21"/>
          <w:szCs w:val="21"/>
          <w:lang w:val="en-US" w:eastAsia="zh-CN"/>
        </w:rPr>
      </w:pPr>
      <w:r>
        <w:rPr>
          <w:rFonts w:hint="eastAsia" w:ascii="宋体" w:hAnsi="宋体" w:cs="Arial"/>
          <w:color w:val="auto"/>
          <w:kern w:val="0"/>
          <w:sz w:val="21"/>
          <w:szCs w:val="21"/>
          <w:lang w:val="en-US" w:eastAsia="zh-CN"/>
        </w:rPr>
        <w:t>1.</w:t>
      </w:r>
      <w:r>
        <w:rPr>
          <w:rFonts w:hint="eastAsia" w:ascii="宋体" w:hAnsi="宋体" w:eastAsia="宋体" w:cs="Arial"/>
          <w:color w:val="auto"/>
          <w:kern w:val="0"/>
          <w:sz w:val="21"/>
          <w:szCs w:val="21"/>
          <w:lang w:val="en-US" w:eastAsia="zh-CN"/>
        </w:rPr>
        <w:t>服务</w:t>
      </w:r>
      <w:r>
        <w:rPr>
          <w:rFonts w:hint="eastAsia" w:ascii="宋体" w:hAnsi="宋体" w:eastAsia="宋体" w:cs="Arial"/>
          <w:color w:val="auto"/>
          <w:kern w:val="0"/>
          <w:sz w:val="21"/>
          <w:szCs w:val="21"/>
        </w:rPr>
        <w:t>方式：</w:t>
      </w:r>
      <w:r>
        <w:rPr>
          <w:rFonts w:hint="eastAsia" w:ascii="宋体" w:hAnsi="宋体" w:eastAsia="宋体" w:cs="Arial"/>
          <w:color w:val="auto"/>
          <w:kern w:val="0"/>
          <w:sz w:val="21"/>
          <w:szCs w:val="21"/>
          <w:lang w:val="en-US" w:eastAsia="zh-CN"/>
        </w:rPr>
        <w:t>驻场开展江东新区在建项目管理咨询服务</w:t>
      </w:r>
    </w:p>
    <w:p w14:paraId="4AEAFB9E">
      <w:pPr>
        <w:widowControl w:val="0"/>
        <w:spacing w:line="560" w:lineRule="exact"/>
        <w:ind w:firstLine="560"/>
        <w:jc w:val="left"/>
        <w:rPr>
          <w:rFonts w:ascii="宋体" w:hAnsi="宋体" w:eastAsia="宋体" w:cs="Arial"/>
          <w:color w:val="auto"/>
          <w:kern w:val="0"/>
          <w:sz w:val="21"/>
          <w:szCs w:val="21"/>
        </w:rPr>
      </w:pPr>
      <w:r>
        <w:rPr>
          <w:rFonts w:hint="eastAsia" w:ascii="宋体" w:hAnsi="宋体" w:cs="Arial"/>
          <w:color w:val="auto"/>
          <w:kern w:val="0"/>
          <w:sz w:val="21"/>
          <w:szCs w:val="21"/>
          <w:lang w:val="en-US" w:eastAsia="zh-CN"/>
        </w:rPr>
        <w:t>2.</w:t>
      </w:r>
      <w:r>
        <w:rPr>
          <w:rFonts w:hint="eastAsia" w:ascii="宋体" w:hAnsi="宋体" w:eastAsia="宋体" w:cs="Arial"/>
          <w:color w:val="auto"/>
          <w:kern w:val="0"/>
          <w:sz w:val="21"/>
          <w:szCs w:val="21"/>
          <w:lang w:val="en-US" w:eastAsia="zh-CN"/>
        </w:rPr>
        <w:t>服务</w:t>
      </w:r>
      <w:r>
        <w:rPr>
          <w:rFonts w:hint="eastAsia" w:ascii="宋体" w:hAnsi="宋体" w:eastAsia="宋体" w:cs="Arial"/>
          <w:color w:val="auto"/>
          <w:kern w:val="0"/>
          <w:sz w:val="21"/>
          <w:szCs w:val="21"/>
        </w:rPr>
        <w:t>时间：</w:t>
      </w:r>
      <w:r>
        <w:rPr>
          <w:rFonts w:hint="eastAsia" w:ascii="宋体" w:hAnsi="宋体" w:cs="Arial"/>
          <w:color w:val="auto"/>
          <w:kern w:val="0"/>
          <w:sz w:val="21"/>
          <w:szCs w:val="21"/>
          <w:lang w:val="en-US" w:eastAsia="zh-CN"/>
        </w:rPr>
        <w:t>11</w:t>
      </w:r>
      <w:r>
        <w:rPr>
          <w:rFonts w:hint="eastAsia" w:ascii="宋体" w:hAnsi="宋体" w:eastAsia="宋体" w:cs="Arial"/>
          <w:color w:val="auto"/>
          <w:kern w:val="0"/>
          <w:sz w:val="21"/>
          <w:szCs w:val="21"/>
          <w:lang w:val="en-US" w:eastAsia="zh-CN"/>
        </w:rPr>
        <w:t>个月（</w:t>
      </w:r>
      <w:r>
        <w:rPr>
          <w:rFonts w:hint="default" w:ascii="宋体" w:hAnsi="宋体" w:eastAsia="宋体" w:cs="Arial"/>
          <w:color w:val="auto"/>
          <w:kern w:val="0"/>
          <w:sz w:val="21"/>
          <w:szCs w:val="21"/>
          <w:lang w:val="en-US" w:eastAsia="zh-CN"/>
        </w:rPr>
        <w:t>自甲方通知驻场之日起计算</w:t>
      </w:r>
      <w:r>
        <w:rPr>
          <w:rFonts w:hint="default" w:ascii="宋体" w:hAnsi="宋体" w:cs="Arial"/>
          <w:b w:val="0"/>
          <w:bCs w:val="0"/>
          <w:color w:val="auto"/>
          <w:kern w:val="0"/>
          <w:sz w:val="21"/>
          <w:szCs w:val="21"/>
          <w:lang w:val="en-US" w:eastAsia="zh-CN" w:bidi="ar-SA"/>
        </w:rPr>
        <w:t>，</w:t>
      </w:r>
      <w:r>
        <w:rPr>
          <w:rFonts w:hint="default" w:ascii="宋体" w:hAnsi="宋体" w:eastAsia="宋体" w:cs="Arial"/>
          <w:color w:val="auto"/>
          <w:kern w:val="0"/>
          <w:sz w:val="21"/>
          <w:szCs w:val="21"/>
          <w:lang w:val="en-US" w:eastAsia="zh-CN" w:bidi="ar-SA"/>
        </w:rPr>
        <w:t>如遇春节等重大节日服务周期自动顺延</w:t>
      </w:r>
      <w:r>
        <w:rPr>
          <w:rFonts w:hint="eastAsia" w:ascii="宋体" w:hAnsi="宋体" w:eastAsia="宋体" w:cs="Arial"/>
          <w:color w:val="auto"/>
          <w:kern w:val="0"/>
          <w:sz w:val="21"/>
          <w:szCs w:val="21"/>
          <w:lang w:val="en-US" w:eastAsia="zh-CN"/>
        </w:rPr>
        <w:t>）。</w:t>
      </w:r>
    </w:p>
    <w:p w14:paraId="0F4B07EB">
      <w:pPr>
        <w:widowControl w:val="0"/>
        <w:spacing w:line="560" w:lineRule="exact"/>
        <w:ind w:firstLine="562"/>
        <w:jc w:val="left"/>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四</w:t>
      </w:r>
      <w:r>
        <w:rPr>
          <w:rFonts w:ascii="宋体" w:hAnsi="宋体" w:eastAsia="宋体" w:cs="Arial"/>
          <w:b/>
          <w:bCs/>
          <w:color w:val="auto"/>
          <w:kern w:val="0"/>
          <w:sz w:val="21"/>
          <w:szCs w:val="21"/>
        </w:rPr>
        <w:t>、服务费用及支付方式</w:t>
      </w:r>
    </w:p>
    <w:p w14:paraId="08D347C7">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1</w:t>
      </w:r>
      <w:r>
        <w:rPr>
          <w:rFonts w:hint="eastAsia" w:ascii="宋体" w:hAnsi="宋体" w:cs="Arial"/>
          <w:color w:val="auto"/>
          <w:kern w:val="0"/>
          <w:sz w:val="21"/>
          <w:szCs w:val="21"/>
          <w:lang w:val="en-US" w:eastAsia="zh-CN"/>
        </w:rPr>
        <w:t>.</w:t>
      </w:r>
      <w:r>
        <w:rPr>
          <w:rFonts w:ascii="宋体" w:hAnsi="宋体" w:eastAsia="宋体" w:cs="Arial"/>
          <w:color w:val="auto"/>
          <w:kern w:val="0"/>
          <w:sz w:val="21"/>
          <w:szCs w:val="21"/>
        </w:rPr>
        <w:t xml:space="preserve">合同总金额：¥ </w:t>
      </w:r>
      <w:r>
        <w:rPr>
          <w:rFonts w:hint="eastAsia" w:ascii="宋体" w:hAnsi="宋体" w:eastAsia="宋体" w:cs="Arial"/>
          <w:color w:val="auto"/>
          <w:kern w:val="0"/>
          <w:sz w:val="21"/>
          <w:szCs w:val="21"/>
        </w:rPr>
        <w:t xml:space="preserve">       元</w:t>
      </w:r>
      <w:r>
        <w:rPr>
          <w:rFonts w:ascii="宋体" w:hAnsi="宋体" w:eastAsia="宋体" w:cs="Arial"/>
          <w:color w:val="auto"/>
          <w:kern w:val="0"/>
          <w:sz w:val="21"/>
          <w:szCs w:val="21"/>
        </w:rPr>
        <w:t xml:space="preserve"> （大写:人民币</w:t>
      </w:r>
      <w:r>
        <w:rPr>
          <w:rFonts w:ascii="宋体" w:hAnsi="宋体" w:eastAsia="宋体" w:cs="Arial"/>
          <w:color w:val="auto"/>
          <w:kern w:val="0"/>
          <w:sz w:val="21"/>
          <w:szCs w:val="21"/>
          <w:u w:val="single"/>
        </w:rPr>
        <w:t xml:space="preserve"> </w:t>
      </w:r>
      <w:r>
        <w:rPr>
          <w:rFonts w:hint="eastAsia" w:ascii="宋体" w:hAnsi="宋体" w:eastAsia="宋体" w:cs="Arial"/>
          <w:color w:val="auto"/>
          <w:kern w:val="0"/>
          <w:sz w:val="21"/>
          <w:szCs w:val="21"/>
          <w:u w:val="single"/>
        </w:rPr>
        <w:t xml:space="preserve">         </w:t>
      </w:r>
      <w:r>
        <w:rPr>
          <w:rFonts w:ascii="宋体" w:hAnsi="宋体" w:eastAsia="宋体" w:cs="Arial"/>
          <w:color w:val="auto"/>
          <w:kern w:val="0"/>
          <w:sz w:val="21"/>
          <w:szCs w:val="21"/>
        </w:rPr>
        <w:t>整）</w:t>
      </w:r>
      <w:r>
        <w:rPr>
          <w:rFonts w:hint="eastAsia" w:ascii="宋体" w:hAnsi="宋体" w:cs="Arial"/>
          <w:color w:val="auto"/>
          <w:kern w:val="0"/>
          <w:sz w:val="21"/>
          <w:szCs w:val="21"/>
          <w:lang w:eastAsia="zh-CN"/>
        </w:rPr>
        <w:t>，</w:t>
      </w:r>
      <w:r>
        <w:rPr>
          <w:rFonts w:hint="eastAsia" w:ascii="宋体" w:hAnsi="宋体" w:cs="Arial"/>
          <w:color w:val="auto"/>
          <w:kern w:val="0"/>
          <w:sz w:val="21"/>
          <w:szCs w:val="21"/>
          <w:lang w:val="en-US" w:eastAsia="zh-CN"/>
        </w:rPr>
        <w:t>该费用</w:t>
      </w:r>
      <w:r>
        <w:rPr>
          <w:rFonts w:hint="eastAsia" w:ascii="宋体" w:hAnsi="宋体" w:cs="Arial"/>
          <w:color w:val="auto"/>
          <w:kern w:val="0"/>
          <w:sz w:val="21"/>
          <w:szCs w:val="21"/>
          <w:lang w:eastAsia="zh-CN"/>
        </w:rPr>
        <w:t>包括但不限于</w:t>
      </w:r>
      <w:r>
        <w:rPr>
          <w:rFonts w:hint="eastAsia" w:ascii="宋体" w:hAnsi="宋体" w:cs="Arial"/>
          <w:color w:val="auto"/>
          <w:kern w:val="0"/>
          <w:sz w:val="21"/>
          <w:szCs w:val="21"/>
          <w:lang w:val="en-US" w:eastAsia="zh-CN"/>
        </w:rPr>
        <w:t>税费、</w:t>
      </w:r>
      <w:r>
        <w:rPr>
          <w:rFonts w:hint="eastAsia" w:ascii="宋体" w:hAnsi="宋体" w:cs="Arial"/>
          <w:color w:val="auto"/>
          <w:kern w:val="0"/>
          <w:sz w:val="21"/>
          <w:szCs w:val="21"/>
          <w:lang w:eastAsia="zh-CN"/>
        </w:rPr>
        <w:t>资料费、差旅费及</w:t>
      </w:r>
      <w:r>
        <w:rPr>
          <w:rFonts w:hint="eastAsia" w:ascii="宋体" w:hAnsi="宋体" w:cs="Arial"/>
          <w:color w:val="auto"/>
          <w:kern w:val="0"/>
          <w:sz w:val="21"/>
          <w:szCs w:val="21"/>
          <w:lang w:val="en-US" w:eastAsia="zh-CN"/>
        </w:rPr>
        <w:t>乙方为履行</w:t>
      </w:r>
      <w:r>
        <w:rPr>
          <w:rFonts w:hint="eastAsia" w:ascii="宋体" w:hAnsi="宋体" w:cs="Arial"/>
          <w:color w:val="auto"/>
          <w:kern w:val="0"/>
          <w:sz w:val="21"/>
          <w:szCs w:val="21"/>
          <w:lang w:eastAsia="zh-CN"/>
        </w:rPr>
        <w:t>项目服务</w:t>
      </w:r>
      <w:r>
        <w:rPr>
          <w:rFonts w:hint="eastAsia" w:ascii="宋体" w:hAnsi="宋体" w:cs="Arial"/>
          <w:color w:val="auto"/>
          <w:kern w:val="0"/>
          <w:sz w:val="21"/>
          <w:szCs w:val="21"/>
          <w:lang w:val="en-US" w:eastAsia="zh-CN"/>
        </w:rPr>
        <w:t>产生</w:t>
      </w:r>
      <w:r>
        <w:rPr>
          <w:rFonts w:hint="eastAsia" w:ascii="宋体" w:hAnsi="宋体" w:cs="Arial"/>
          <w:color w:val="auto"/>
          <w:kern w:val="0"/>
          <w:sz w:val="21"/>
          <w:szCs w:val="21"/>
          <w:lang w:eastAsia="zh-CN"/>
        </w:rPr>
        <w:t>的</w:t>
      </w:r>
      <w:r>
        <w:rPr>
          <w:rFonts w:hint="eastAsia" w:ascii="宋体" w:hAnsi="宋体" w:cs="Arial"/>
          <w:color w:val="auto"/>
          <w:kern w:val="0"/>
          <w:sz w:val="21"/>
          <w:szCs w:val="21"/>
          <w:lang w:val="en-US" w:eastAsia="zh-CN"/>
        </w:rPr>
        <w:t>一切费用等</w:t>
      </w:r>
      <w:r>
        <w:rPr>
          <w:rFonts w:ascii="宋体" w:hAnsi="宋体" w:eastAsia="宋体" w:cs="Arial"/>
          <w:color w:val="auto"/>
          <w:kern w:val="0"/>
          <w:sz w:val="21"/>
          <w:szCs w:val="21"/>
        </w:rPr>
        <w:t>。</w:t>
      </w:r>
    </w:p>
    <w:p w14:paraId="1898BA98">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2</w:t>
      </w:r>
      <w:r>
        <w:rPr>
          <w:rFonts w:hint="eastAsia" w:ascii="宋体" w:hAnsi="宋体" w:cs="Arial"/>
          <w:color w:val="auto"/>
          <w:kern w:val="0"/>
          <w:sz w:val="21"/>
          <w:szCs w:val="21"/>
          <w:lang w:eastAsia="zh-CN"/>
        </w:rPr>
        <w:t>.</w:t>
      </w:r>
      <w:r>
        <w:rPr>
          <w:rFonts w:ascii="宋体" w:hAnsi="宋体" w:eastAsia="宋体" w:cs="Arial"/>
          <w:color w:val="auto"/>
          <w:kern w:val="0"/>
          <w:sz w:val="21"/>
          <w:szCs w:val="21"/>
        </w:rPr>
        <w:t>支付方式：</w:t>
      </w:r>
    </w:p>
    <w:p w14:paraId="5A118F82">
      <w:pPr>
        <w:widowControl w:val="0"/>
        <w:spacing w:line="560" w:lineRule="exact"/>
        <w:ind w:firstLine="560"/>
        <w:jc w:val="left"/>
        <w:rPr>
          <w:rFonts w:ascii="宋体" w:hAnsi="宋体" w:eastAsia="宋体" w:cs="Arial"/>
          <w:color w:val="auto"/>
          <w:kern w:val="0"/>
          <w:sz w:val="21"/>
          <w:szCs w:val="21"/>
        </w:rPr>
      </w:pPr>
      <w:r>
        <w:rPr>
          <w:rFonts w:hint="eastAsia" w:ascii="宋体" w:hAnsi="宋体" w:eastAsia="宋体" w:cs="Arial"/>
          <w:color w:val="auto"/>
          <w:kern w:val="0"/>
          <w:sz w:val="21"/>
          <w:szCs w:val="21"/>
        </w:rPr>
        <w:t>①</w:t>
      </w:r>
      <w:r>
        <w:rPr>
          <w:rFonts w:ascii="宋体" w:hAnsi="宋体" w:eastAsia="宋体" w:cs="Arial"/>
          <w:color w:val="auto"/>
          <w:kern w:val="0"/>
          <w:sz w:val="21"/>
          <w:szCs w:val="21"/>
        </w:rPr>
        <w:t>合同签订后</w:t>
      </w:r>
      <w:r>
        <w:rPr>
          <w:rFonts w:hint="eastAsia" w:ascii="宋体" w:hAnsi="宋体" w:eastAsia="宋体" w:cs="Arial"/>
          <w:color w:val="auto"/>
          <w:kern w:val="0"/>
          <w:sz w:val="21"/>
          <w:szCs w:val="21"/>
        </w:rPr>
        <w:t>7</w:t>
      </w:r>
      <w:r>
        <w:rPr>
          <w:rFonts w:hint="eastAsia" w:ascii="宋体" w:hAnsi="宋体" w:cs="Arial"/>
          <w:color w:val="auto"/>
          <w:kern w:val="0"/>
          <w:sz w:val="21"/>
          <w:szCs w:val="21"/>
          <w:lang w:val="en-US" w:eastAsia="zh-CN"/>
        </w:rPr>
        <w:t>个工作日</w:t>
      </w:r>
      <w:r>
        <w:rPr>
          <w:rFonts w:ascii="宋体" w:hAnsi="宋体" w:eastAsia="宋体" w:cs="Arial"/>
          <w:color w:val="auto"/>
          <w:kern w:val="0"/>
          <w:sz w:val="21"/>
          <w:szCs w:val="21"/>
        </w:rPr>
        <w:t>内，甲方支付乙方合同总金额</w:t>
      </w:r>
      <w:r>
        <w:rPr>
          <w:rFonts w:hint="eastAsia" w:ascii="宋体" w:hAnsi="宋体" w:eastAsia="宋体" w:cs="Arial"/>
          <w:color w:val="auto"/>
          <w:kern w:val="0"/>
          <w:sz w:val="21"/>
          <w:szCs w:val="21"/>
        </w:rPr>
        <w:t>3</w:t>
      </w:r>
      <w:r>
        <w:rPr>
          <w:rFonts w:ascii="宋体" w:hAnsi="宋体" w:eastAsia="宋体" w:cs="Arial"/>
          <w:color w:val="auto"/>
          <w:kern w:val="0"/>
          <w:sz w:val="21"/>
          <w:szCs w:val="21"/>
        </w:rPr>
        <w:t>0%的作为首付款</w:t>
      </w:r>
      <w:r>
        <w:rPr>
          <w:rFonts w:hint="eastAsia" w:ascii="宋体" w:hAnsi="宋体" w:eastAsia="宋体" w:cs="Arial"/>
          <w:color w:val="auto"/>
          <w:kern w:val="0"/>
          <w:sz w:val="21"/>
          <w:szCs w:val="21"/>
        </w:rPr>
        <w:t>；</w:t>
      </w:r>
    </w:p>
    <w:p w14:paraId="5C94A534">
      <w:pPr>
        <w:widowControl w:val="0"/>
        <w:spacing w:line="560" w:lineRule="exact"/>
        <w:ind w:firstLine="560"/>
        <w:jc w:val="left"/>
        <w:rPr>
          <w:rFonts w:ascii="宋体" w:hAnsi="宋体" w:eastAsia="宋体" w:cs="Arial"/>
          <w:color w:val="auto"/>
          <w:kern w:val="0"/>
          <w:sz w:val="21"/>
          <w:szCs w:val="21"/>
        </w:rPr>
      </w:pPr>
      <w:r>
        <w:rPr>
          <w:rFonts w:hint="eastAsia" w:ascii="宋体" w:hAnsi="宋体" w:eastAsia="宋体" w:cs="Arial"/>
          <w:color w:val="auto"/>
          <w:kern w:val="0"/>
          <w:sz w:val="21"/>
          <w:szCs w:val="21"/>
        </w:rPr>
        <w:t>②</w:t>
      </w:r>
      <w:r>
        <w:rPr>
          <w:rFonts w:hint="eastAsia" w:ascii="宋体" w:hAnsi="宋体" w:cs="Arial"/>
          <w:color w:val="auto"/>
          <w:kern w:val="0"/>
          <w:sz w:val="21"/>
          <w:szCs w:val="21"/>
          <w:lang w:val="en-US" w:eastAsia="zh-CN"/>
        </w:rPr>
        <w:t>每月份</w:t>
      </w:r>
      <w:r>
        <w:rPr>
          <w:rFonts w:hint="eastAsia" w:ascii="宋体" w:hAnsi="宋体" w:eastAsia="宋体" w:cs="Arial"/>
          <w:color w:val="auto"/>
          <w:kern w:val="0"/>
          <w:sz w:val="21"/>
          <w:szCs w:val="21"/>
          <w:lang w:val="en-US" w:eastAsia="zh-CN"/>
        </w:rPr>
        <w:t>按甲方要求完成工作内容，及时</w:t>
      </w:r>
      <w:r>
        <w:rPr>
          <w:rFonts w:hint="eastAsia" w:ascii="宋体" w:hAnsi="宋体" w:eastAsia="宋体" w:cs="Arial"/>
          <w:color w:val="auto"/>
          <w:kern w:val="0"/>
          <w:sz w:val="21"/>
          <w:szCs w:val="21"/>
        </w:rPr>
        <w:t>出具符合法律法规规定和甲方认可的报告后</w:t>
      </w:r>
      <w:r>
        <w:rPr>
          <w:rFonts w:hint="eastAsia" w:ascii="宋体" w:hAnsi="宋体" w:cs="Arial"/>
          <w:color w:val="auto"/>
          <w:kern w:val="0"/>
          <w:sz w:val="21"/>
          <w:szCs w:val="21"/>
          <w:lang w:val="en-US" w:eastAsia="zh-CN"/>
        </w:rPr>
        <w:t>分别6月份、12月份各</w:t>
      </w:r>
      <w:r>
        <w:rPr>
          <w:rFonts w:hint="eastAsia" w:ascii="宋体" w:hAnsi="宋体" w:eastAsia="宋体" w:cs="Arial"/>
          <w:color w:val="auto"/>
          <w:kern w:val="0"/>
          <w:sz w:val="21"/>
          <w:szCs w:val="21"/>
        </w:rPr>
        <w:t>支付</w:t>
      </w:r>
      <w:r>
        <w:rPr>
          <w:rFonts w:ascii="宋体" w:hAnsi="宋体" w:eastAsia="宋体" w:cs="Arial"/>
          <w:color w:val="auto"/>
          <w:kern w:val="0"/>
          <w:sz w:val="21"/>
          <w:szCs w:val="21"/>
        </w:rPr>
        <w:t>合同总额</w:t>
      </w:r>
      <w:r>
        <w:rPr>
          <w:rFonts w:hint="eastAsia" w:ascii="宋体" w:hAnsi="宋体" w:cs="Arial"/>
          <w:color w:val="auto"/>
          <w:kern w:val="0"/>
          <w:sz w:val="21"/>
          <w:szCs w:val="21"/>
          <w:lang w:eastAsia="zh-CN"/>
        </w:rPr>
        <w:t>的</w:t>
      </w:r>
      <w:r>
        <w:rPr>
          <w:rFonts w:hint="eastAsia" w:ascii="宋体" w:hAnsi="宋体" w:cs="Arial"/>
          <w:color w:val="auto"/>
          <w:kern w:val="0"/>
          <w:sz w:val="21"/>
          <w:szCs w:val="21"/>
          <w:lang w:val="en-US" w:eastAsia="zh-CN"/>
        </w:rPr>
        <w:t>15</w:t>
      </w:r>
      <w:r>
        <w:rPr>
          <w:rFonts w:hint="eastAsia" w:ascii="宋体" w:hAnsi="宋体" w:eastAsia="宋体" w:cs="Arial"/>
          <w:color w:val="auto"/>
          <w:kern w:val="0"/>
          <w:sz w:val="21"/>
          <w:szCs w:val="21"/>
        </w:rPr>
        <w:t>%</w:t>
      </w:r>
      <w:r>
        <w:rPr>
          <w:rFonts w:hint="eastAsia" w:ascii="宋体" w:hAnsi="宋体" w:cs="Arial"/>
          <w:color w:val="auto"/>
          <w:kern w:val="0"/>
          <w:sz w:val="21"/>
          <w:szCs w:val="21"/>
          <w:lang w:eastAsia="zh-CN"/>
        </w:rPr>
        <w:t>、</w:t>
      </w:r>
      <w:r>
        <w:rPr>
          <w:rFonts w:hint="eastAsia" w:ascii="宋体" w:hAnsi="宋体" w:cs="Arial"/>
          <w:color w:val="auto"/>
          <w:kern w:val="0"/>
          <w:sz w:val="21"/>
          <w:szCs w:val="21"/>
          <w:lang w:val="en-US" w:eastAsia="zh-CN"/>
        </w:rPr>
        <w:t>25%</w:t>
      </w:r>
      <w:r>
        <w:rPr>
          <w:rFonts w:hint="eastAsia" w:ascii="宋体" w:hAnsi="宋体" w:eastAsia="宋体" w:cs="Arial"/>
          <w:color w:val="auto"/>
          <w:kern w:val="0"/>
          <w:sz w:val="21"/>
          <w:szCs w:val="21"/>
        </w:rPr>
        <w:t>；</w:t>
      </w:r>
    </w:p>
    <w:p w14:paraId="176EED86">
      <w:pPr>
        <w:widowControl w:val="0"/>
        <w:spacing w:line="560" w:lineRule="exact"/>
        <w:ind w:firstLine="560"/>
        <w:jc w:val="left"/>
        <w:rPr>
          <w:rFonts w:ascii="宋体" w:hAnsi="宋体" w:eastAsia="宋体" w:cs="Arial"/>
          <w:color w:val="auto"/>
          <w:kern w:val="0"/>
          <w:sz w:val="21"/>
          <w:szCs w:val="21"/>
        </w:rPr>
      </w:pPr>
      <w:r>
        <w:rPr>
          <w:rFonts w:hint="eastAsia" w:ascii="宋体" w:hAnsi="宋体" w:eastAsia="宋体" w:cs="Arial"/>
          <w:color w:val="auto"/>
          <w:kern w:val="0"/>
          <w:sz w:val="21"/>
          <w:szCs w:val="21"/>
        </w:rPr>
        <w:t>③</w:t>
      </w:r>
      <w:r>
        <w:rPr>
          <w:rFonts w:hint="eastAsia" w:ascii="宋体" w:hAnsi="宋体" w:eastAsia="宋体" w:cs="Arial"/>
          <w:color w:val="auto"/>
          <w:kern w:val="0"/>
          <w:sz w:val="21"/>
          <w:szCs w:val="21"/>
          <w:lang w:val="en-US" w:eastAsia="zh-CN"/>
        </w:rPr>
        <w:t>服务周期</w:t>
      </w:r>
      <w:r>
        <w:rPr>
          <w:rFonts w:hint="eastAsia" w:ascii="宋体" w:hAnsi="宋体" w:eastAsia="宋体" w:cs="Arial"/>
          <w:color w:val="auto"/>
          <w:kern w:val="0"/>
          <w:sz w:val="21"/>
          <w:szCs w:val="21"/>
        </w:rPr>
        <w:t>完成</w:t>
      </w:r>
      <w:r>
        <w:rPr>
          <w:rFonts w:hint="eastAsia" w:ascii="宋体" w:hAnsi="宋体" w:eastAsia="宋体" w:cs="Arial"/>
          <w:color w:val="auto"/>
          <w:kern w:val="0"/>
          <w:sz w:val="21"/>
          <w:szCs w:val="21"/>
          <w:lang w:val="en-US" w:eastAsia="zh-CN"/>
        </w:rPr>
        <w:t>后，完成所有服务内容并完成</w:t>
      </w:r>
      <w:r>
        <w:rPr>
          <w:rFonts w:hint="eastAsia" w:ascii="宋体" w:hAnsi="宋体" w:eastAsia="宋体" w:cs="Arial"/>
          <w:color w:val="auto"/>
          <w:kern w:val="0"/>
          <w:sz w:val="21"/>
          <w:szCs w:val="21"/>
        </w:rPr>
        <w:t>甲方认可的</w:t>
      </w:r>
      <w:r>
        <w:rPr>
          <w:rFonts w:hint="eastAsia" w:ascii="宋体" w:hAnsi="宋体" w:cs="Arial"/>
          <w:color w:val="auto"/>
          <w:kern w:val="0"/>
          <w:sz w:val="21"/>
          <w:szCs w:val="21"/>
          <w:lang w:val="en-US" w:eastAsia="zh-CN"/>
        </w:rPr>
        <w:t>服务工作总结</w:t>
      </w:r>
      <w:r>
        <w:rPr>
          <w:rFonts w:hint="eastAsia" w:ascii="宋体" w:hAnsi="宋体" w:eastAsia="宋体" w:cs="Arial"/>
          <w:color w:val="auto"/>
          <w:kern w:val="0"/>
          <w:sz w:val="21"/>
          <w:szCs w:val="21"/>
        </w:rPr>
        <w:t>后，7个工作日内支付全部尾款（即总额的</w:t>
      </w:r>
      <w:r>
        <w:rPr>
          <w:rFonts w:hint="eastAsia" w:ascii="宋体" w:hAnsi="宋体" w:cs="Arial"/>
          <w:color w:val="auto"/>
          <w:kern w:val="0"/>
          <w:sz w:val="21"/>
          <w:szCs w:val="21"/>
          <w:lang w:val="en-US" w:eastAsia="zh-CN"/>
        </w:rPr>
        <w:t>3</w:t>
      </w:r>
      <w:r>
        <w:rPr>
          <w:rFonts w:hint="eastAsia" w:ascii="宋体" w:hAnsi="宋体" w:eastAsia="宋体" w:cs="Arial"/>
          <w:color w:val="auto"/>
          <w:kern w:val="0"/>
          <w:sz w:val="21"/>
          <w:szCs w:val="21"/>
        </w:rPr>
        <w:t>0%）。</w:t>
      </w:r>
    </w:p>
    <w:p w14:paraId="71CD84C7">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（4）开户信息：</w:t>
      </w:r>
    </w:p>
    <w:p w14:paraId="530B4A99">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 xml:space="preserve">户 </w:t>
      </w:r>
      <w:r>
        <w:rPr>
          <w:rFonts w:hint="eastAsia" w:ascii="宋体" w:hAnsi="宋体" w:eastAsia="宋体" w:cs="Arial"/>
          <w:color w:val="auto"/>
          <w:kern w:val="0"/>
          <w:sz w:val="21"/>
          <w:szCs w:val="21"/>
        </w:rPr>
        <w:t xml:space="preserve"> </w:t>
      </w:r>
      <w:r>
        <w:rPr>
          <w:rFonts w:ascii="宋体" w:hAnsi="宋体" w:eastAsia="宋体" w:cs="Arial"/>
          <w:color w:val="auto"/>
          <w:kern w:val="0"/>
          <w:sz w:val="21"/>
          <w:szCs w:val="21"/>
        </w:rPr>
        <w:t>名：</w:t>
      </w:r>
    </w:p>
    <w:p w14:paraId="178C4BC7">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开户行：</w:t>
      </w:r>
    </w:p>
    <w:p w14:paraId="15644503">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账  号：</w:t>
      </w:r>
    </w:p>
    <w:p w14:paraId="70D61F40">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行  号：</w:t>
      </w:r>
    </w:p>
    <w:p w14:paraId="07397C83">
      <w:pPr>
        <w:widowControl w:val="0"/>
        <w:spacing w:line="560" w:lineRule="exact"/>
        <w:ind w:firstLine="560"/>
        <w:jc w:val="left"/>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3</w:t>
      </w:r>
      <w:r>
        <w:rPr>
          <w:rFonts w:ascii="宋体" w:hAnsi="宋体" w:eastAsia="宋体" w:cs="Arial"/>
          <w:color w:val="auto"/>
          <w:kern w:val="0"/>
          <w:sz w:val="21"/>
          <w:szCs w:val="21"/>
        </w:rPr>
        <w:t>.</w:t>
      </w:r>
      <w:r>
        <w:rPr>
          <w:rFonts w:hint="eastAsia" w:ascii="宋体" w:hAnsi="宋体" w:eastAsia="宋体" w:cs="Arial"/>
          <w:color w:val="auto"/>
          <w:kern w:val="0"/>
          <w:sz w:val="21"/>
          <w:szCs w:val="21"/>
        </w:rPr>
        <w:t>每次付款前，乙方提供等额合规发票</w:t>
      </w:r>
      <w:r>
        <w:rPr>
          <w:rFonts w:hint="eastAsia" w:ascii="宋体" w:hAnsi="宋体" w:cs="Arial"/>
          <w:color w:val="auto"/>
          <w:kern w:val="0"/>
          <w:sz w:val="21"/>
          <w:szCs w:val="21"/>
          <w:lang w:eastAsia="zh-CN"/>
        </w:rPr>
        <w:t>，</w:t>
      </w:r>
      <w:r>
        <w:rPr>
          <w:rFonts w:hint="eastAsia" w:ascii="宋体" w:hAnsi="宋体" w:cs="Arial"/>
          <w:color w:val="auto"/>
          <w:kern w:val="0"/>
          <w:sz w:val="21"/>
          <w:szCs w:val="21"/>
          <w:lang w:val="en-US" w:eastAsia="zh-CN"/>
        </w:rPr>
        <w:t>否则甲方有权不支付合同款项。甲方出现财务审批延误或政府封账等特殊情况无法及时支付费用，付款可顺延，不视为甲方违约</w:t>
      </w:r>
      <w:r>
        <w:rPr>
          <w:rFonts w:hint="eastAsia" w:ascii="宋体" w:hAnsi="宋体" w:eastAsia="宋体" w:cs="Arial"/>
          <w:color w:val="auto"/>
          <w:kern w:val="0"/>
          <w:sz w:val="21"/>
          <w:szCs w:val="21"/>
        </w:rPr>
        <w:t>。</w:t>
      </w:r>
    </w:p>
    <w:p w14:paraId="44F845A3">
      <w:pPr>
        <w:widowControl w:val="0"/>
        <w:spacing w:line="560" w:lineRule="exact"/>
        <w:ind w:firstLine="562"/>
        <w:jc w:val="left"/>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五</w:t>
      </w:r>
      <w:r>
        <w:rPr>
          <w:rFonts w:ascii="宋体" w:hAnsi="宋体" w:eastAsia="宋体" w:cs="Arial"/>
          <w:b/>
          <w:bCs/>
          <w:color w:val="auto"/>
          <w:kern w:val="0"/>
          <w:sz w:val="21"/>
          <w:szCs w:val="21"/>
        </w:rPr>
        <w:t>、双方权利和义务</w:t>
      </w:r>
    </w:p>
    <w:p w14:paraId="2F14754D">
      <w:pPr>
        <w:widowControl w:val="0"/>
        <w:spacing w:line="560" w:lineRule="exact"/>
        <w:ind w:firstLine="560"/>
        <w:jc w:val="left"/>
        <w:rPr>
          <w:rFonts w:hint="eastAsia" w:ascii="Times New Roman" w:hAnsi="Times New Roman" w:eastAsia="宋体" w:cs="Times New Roman"/>
          <w:color w:val="auto"/>
          <w:kern w:val="2"/>
          <w:sz w:val="21"/>
          <w:szCs w:val="21"/>
          <w:lang w:val="en-US" w:eastAsia="zh-CN" w:bidi="ar-SA"/>
        </w:rPr>
      </w:pPr>
      <w:r>
        <w:rPr>
          <w:rFonts w:ascii="宋体" w:hAnsi="宋体" w:eastAsia="宋体" w:cs="Arial"/>
          <w:color w:val="auto"/>
          <w:kern w:val="0"/>
          <w:sz w:val="21"/>
          <w:szCs w:val="21"/>
        </w:rPr>
        <w:t>（一）甲方权利和义务</w:t>
      </w:r>
    </w:p>
    <w:p w14:paraId="258450E9">
      <w:pPr>
        <w:widowControl w:val="0"/>
        <w:spacing w:line="560" w:lineRule="exact"/>
        <w:ind w:firstLine="560"/>
        <w:jc w:val="left"/>
        <w:rPr>
          <w:rFonts w:hint="eastAsia"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1</w:t>
      </w:r>
      <w:r>
        <w:rPr>
          <w:rFonts w:hint="eastAsia" w:ascii="宋体" w:hAnsi="宋体" w:cs="Arial"/>
          <w:color w:val="auto"/>
          <w:kern w:val="0"/>
          <w:sz w:val="21"/>
          <w:szCs w:val="21"/>
          <w:lang w:val="en-US" w:eastAsia="zh-CN"/>
        </w:rPr>
        <w:t>.</w:t>
      </w:r>
      <w:r>
        <w:rPr>
          <w:rFonts w:hint="eastAsia" w:ascii="宋体" w:hAnsi="宋体" w:eastAsia="宋体" w:cs="Arial"/>
          <w:color w:val="auto"/>
          <w:kern w:val="0"/>
          <w:sz w:val="21"/>
          <w:szCs w:val="21"/>
          <w:lang w:val="en-US" w:eastAsia="zh-CN"/>
        </w:rPr>
        <w:t>负责组织专家对服务方案进行评审。</w:t>
      </w:r>
    </w:p>
    <w:p w14:paraId="198BCEE4">
      <w:pPr>
        <w:widowControl w:val="0"/>
        <w:spacing w:line="560" w:lineRule="exact"/>
        <w:ind w:firstLine="560"/>
        <w:jc w:val="left"/>
        <w:rPr>
          <w:rFonts w:hint="eastAsia"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2</w:t>
      </w:r>
      <w:r>
        <w:rPr>
          <w:rFonts w:hint="eastAsia" w:ascii="宋体" w:hAnsi="宋体" w:cs="Arial"/>
          <w:color w:val="auto"/>
          <w:kern w:val="0"/>
          <w:sz w:val="21"/>
          <w:szCs w:val="21"/>
          <w:lang w:val="en-US" w:eastAsia="zh-CN"/>
        </w:rPr>
        <w:t>.</w:t>
      </w:r>
      <w:r>
        <w:rPr>
          <w:rFonts w:hint="eastAsia" w:ascii="宋体" w:hAnsi="宋体" w:eastAsia="宋体" w:cs="Arial"/>
          <w:color w:val="auto"/>
          <w:kern w:val="0"/>
          <w:sz w:val="21"/>
          <w:szCs w:val="21"/>
          <w:lang w:val="en-US" w:eastAsia="zh-CN"/>
        </w:rPr>
        <w:t>为方便乙方开展项目管理咨询服务工作，甲方应为乙方提供办公室作为驻场工作条件。</w:t>
      </w:r>
    </w:p>
    <w:p w14:paraId="6B2BB60F">
      <w:pPr>
        <w:widowControl w:val="0"/>
        <w:spacing w:line="560" w:lineRule="exact"/>
        <w:ind w:firstLine="560"/>
        <w:jc w:val="left"/>
        <w:rPr>
          <w:rFonts w:hint="default"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3</w:t>
      </w:r>
      <w:r>
        <w:rPr>
          <w:rFonts w:hint="eastAsia" w:ascii="宋体" w:hAnsi="宋体" w:cs="Arial"/>
          <w:color w:val="auto"/>
          <w:kern w:val="0"/>
          <w:sz w:val="21"/>
          <w:szCs w:val="21"/>
          <w:lang w:val="en-US" w:eastAsia="zh-CN"/>
        </w:rPr>
        <w:t>.</w:t>
      </w:r>
      <w:r>
        <w:rPr>
          <w:rFonts w:hint="eastAsia" w:ascii="宋体" w:hAnsi="宋体" w:eastAsia="宋体" w:cs="Arial"/>
          <w:color w:val="auto"/>
          <w:kern w:val="0"/>
          <w:sz w:val="21"/>
          <w:szCs w:val="21"/>
          <w:lang w:val="en-US" w:eastAsia="zh-CN"/>
        </w:rPr>
        <w:t>甲方负责组织园区内项目配合乙方进行项目管理咨询服务。</w:t>
      </w:r>
    </w:p>
    <w:p w14:paraId="3A0CDDF3">
      <w:pPr>
        <w:widowControl w:val="0"/>
        <w:spacing w:line="560" w:lineRule="exact"/>
        <w:ind w:firstLine="560"/>
        <w:jc w:val="left"/>
        <w:rPr>
          <w:rFonts w:hint="eastAsia" w:ascii="宋体" w:hAnsi="宋体" w:cs="Arial"/>
          <w:color w:val="auto"/>
          <w:kern w:val="0"/>
          <w:sz w:val="21"/>
          <w:szCs w:val="21"/>
          <w:lang w:val="en-US" w:eastAsia="zh-CN"/>
        </w:rPr>
      </w:pPr>
      <w:r>
        <w:rPr>
          <w:rFonts w:hint="eastAsia" w:ascii="宋体" w:hAnsi="宋体" w:eastAsia="宋体" w:cs="Arial"/>
          <w:color w:val="auto"/>
          <w:kern w:val="0"/>
          <w:sz w:val="21"/>
          <w:szCs w:val="21"/>
          <w:lang w:val="en-US" w:eastAsia="zh-CN"/>
        </w:rPr>
        <w:t>4</w:t>
      </w:r>
      <w:r>
        <w:rPr>
          <w:rFonts w:hint="eastAsia" w:ascii="宋体" w:hAnsi="宋体" w:cs="Arial"/>
          <w:color w:val="auto"/>
          <w:kern w:val="0"/>
          <w:sz w:val="21"/>
          <w:szCs w:val="21"/>
          <w:lang w:val="en-US" w:eastAsia="zh-CN"/>
        </w:rPr>
        <w:t>.甲方根据实际工作需求向乙方发布工作任务，乙方应按时按质按量完成工作任务。</w:t>
      </w:r>
    </w:p>
    <w:p w14:paraId="666D0A4D">
      <w:pPr>
        <w:widowControl w:val="0"/>
        <w:spacing w:line="560" w:lineRule="exact"/>
        <w:ind w:firstLine="560"/>
        <w:jc w:val="left"/>
        <w:rPr>
          <w:rFonts w:hint="eastAsia" w:ascii="宋体" w:hAnsi="宋体" w:eastAsia="宋体" w:cs="Arial"/>
          <w:color w:val="auto"/>
          <w:kern w:val="0"/>
          <w:sz w:val="21"/>
          <w:szCs w:val="21"/>
          <w:lang w:val="en-US" w:eastAsia="zh-CN"/>
        </w:rPr>
      </w:pPr>
      <w:r>
        <w:rPr>
          <w:rFonts w:hint="eastAsia" w:ascii="宋体" w:hAnsi="宋体" w:cs="Arial"/>
          <w:color w:val="auto"/>
          <w:kern w:val="0"/>
          <w:sz w:val="21"/>
          <w:szCs w:val="21"/>
          <w:lang w:val="en-US" w:eastAsia="zh-CN"/>
        </w:rPr>
        <w:t>5.</w:t>
      </w:r>
      <w:r>
        <w:rPr>
          <w:rFonts w:hint="eastAsia" w:ascii="宋体" w:hAnsi="宋体" w:eastAsia="宋体" w:cs="Arial"/>
          <w:color w:val="auto"/>
          <w:kern w:val="0"/>
          <w:sz w:val="21"/>
          <w:szCs w:val="21"/>
          <w:lang w:val="en-US" w:eastAsia="zh-CN"/>
        </w:rPr>
        <w:t>甲方及时按合同约定向乙方支付项目管理咨询服务费用。</w:t>
      </w:r>
    </w:p>
    <w:p w14:paraId="2DCE2341">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（二）乙方权利和义务</w:t>
      </w:r>
    </w:p>
    <w:p w14:paraId="137A26F4">
      <w:pPr>
        <w:widowControl w:val="0"/>
        <w:spacing w:line="560" w:lineRule="exact"/>
        <w:ind w:firstLine="560"/>
        <w:jc w:val="left"/>
        <w:rPr>
          <w:rFonts w:hint="eastAsia"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1</w:t>
      </w:r>
      <w:r>
        <w:rPr>
          <w:rFonts w:hint="eastAsia" w:ascii="宋体" w:hAnsi="宋体" w:cs="Arial"/>
          <w:color w:val="auto"/>
          <w:kern w:val="0"/>
          <w:sz w:val="21"/>
          <w:szCs w:val="21"/>
          <w:lang w:val="en-US" w:eastAsia="zh-CN"/>
        </w:rPr>
        <w:t>.</w:t>
      </w:r>
      <w:r>
        <w:rPr>
          <w:rFonts w:hint="eastAsia" w:ascii="宋体" w:hAnsi="宋体" w:eastAsia="宋体" w:cs="Arial"/>
          <w:color w:val="auto"/>
          <w:kern w:val="0"/>
          <w:sz w:val="21"/>
          <w:szCs w:val="21"/>
          <w:lang w:val="en-US" w:eastAsia="zh-CN"/>
        </w:rPr>
        <w:t>负责</w:t>
      </w:r>
      <w:r>
        <w:rPr>
          <w:rFonts w:hint="eastAsia" w:ascii="宋体" w:hAnsi="宋体" w:cs="Arial"/>
          <w:color w:val="auto"/>
          <w:kern w:val="0"/>
          <w:sz w:val="21"/>
          <w:szCs w:val="21"/>
          <w:lang w:val="en-US" w:eastAsia="zh-CN"/>
        </w:rPr>
        <w:t>符合任职资格要求的</w:t>
      </w:r>
      <w:r>
        <w:rPr>
          <w:rFonts w:hint="eastAsia" w:ascii="宋体" w:hAnsi="宋体" w:eastAsia="宋体" w:cs="Arial"/>
          <w:color w:val="auto"/>
          <w:kern w:val="0"/>
          <w:sz w:val="21"/>
          <w:szCs w:val="21"/>
          <w:lang w:val="en-US" w:eastAsia="zh-CN"/>
        </w:rPr>
        <w:t>驻场人员调配、项目管理咨询服务质量和成果把关等。</w:t>
      </w:r>
    </w:p>
    <w:p w14:paraId="2570D29B">
      <w:pPr>
        <w:widowControl w:val="0"/>
        <w:spacing w:line="560" w:lineRule="exact"/>
        <w:ind w:firstLine="560"/>
        <w:jc w:val="left"/>
        <w:rPr>
          <w:rFonts w:hint="eastAsia"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2</w:t>
      </w:r>
      <w:r>
        <w:rPr>
          <w:rFonts w:hint="eastAsia" w:ascii="宋体" w:hAnsi="宋体" w:cs="Arial"/>
          <w:color w:val="auto"/>
          <w:kern w:val="0"/>
          <w:sz w:val="21"/>
          <w:szCs w:val="21"/>
          <w:lang w:val="en-US" w:eastAsia="zh-CN"/>
        </w:rPr>
        <w:t>.</w:t>
      </w:r>
      <w:r>
        <w:rPr>
          <w:rFonts w:hint="eastAsia" w:ascii="宋体" w:hAnsi="宋体" w:eastAsia="宋体" w:cs="Arial"/>
          <w:color w:val="auto"/>
          <w:kern w:val="0"/>
          <w:sz w:val="21"/>
          <w:szCs w:val="21"/>
          <w:lang w:val="en-US" w:eastAsia="zh-CN"/>
        </w:rPr>
        <w:t>成立具有实践经验丰富、专业知识扎实、专业齐全的项目管理咨询服务驻场团队</w:t>
      </w:r>
      <w:r>
        <w:rPr>
          <w:rFonts w:hint="eastAsia" w:ascii="宋体" w:hAnsi="宋体" w:cs="Arial"/>
          <w:color w:val="auto"/>
          <w:kern w:val="0"/>
          <w:sz w:val="21"/>
          <w:szCs w:val="21"/>
          <w:lang w:val="en-US" w:eastAsia="zh-CN"/>
        </w:rPr>
        <w:t>，</w:t>
      </w:r>
      <w:r>
        <w:rPr>
          <w:rFonts w:hint="eastAsia" w:ascii="宋体" w:hAnsi="宋体" w:cs="Arial"/>
          <w:color w:val="auto"/>
          <w:kern w:val="0"/>
          <w:sz w:val="21"/>
          <w:szCs w:val="21"/>
          <w:u w:val="none"/>
          <w:lang w:val="en-US" w:eastAsia="zh-CN"/>
        </w:rPr>
        <w:t>团队不少于</w:t>
      </w:r>
      <w:r>
        <w:rPr>
          <w:rFonts w:hint="eastAsia" w:ascii="宋体" w:hAnsi="宋体" w:cs="Arial"/>
          <w:color w:val="auto"/>
          <w:kern w:val="0"/>
          <w:sz w:val="21"/>
          <w:szCs w:val="21"/>
          <w:u w:val="single"/>
          <w:lang w:val="en-US" w:eastAsia="zh-CN"/>
        </w:rPr>
        <w:t>10</w:t>
      </w:r>
      <w:r>
        <w:rPr>
          <w:rFonts w:hint="eastAsia" w:ascii="宋体" w:hAnsi="宋体" w:cs="Arial"/>
          <w:color w:val="auto"/>
          <w:kern w:val="0"/>
          <w:sz w:val="21"/>
          <w:szCs w:val="21"/>
          <w:u w:val="none"/>
          <w:lang w:val="en-US" w:eastAsia="zh-CN"/>
        </w:rPr>
        <w:t>人</w:t>
      </w:r>
      <w:r>
        <w:rPr>
          <w:rFonts w:hint="eastAsia" w:ascii="宋体" w:hAnsi="宋体" w:eastAsia="宋体" w:cs="Arial"/>
          <w:color w:val="auto"/>
          <w:kern w:val="0"/>
          <w:sz w:val="21"/>
          <w:szCs w:val="21"/>
          <w:lang w:val="en-US" w:eastAsia="zh-CN"/>
        </w:rPr>
        <w:t>。</w:t>
      </w:r>
    </w:p>
    <w:p w14:paraId="759E2124">
      <w:pPr>
        <w:widowControl w:val="0"/>
        <w:spacing w:line="560" w:lineRule="exact"/>
        <w:ind w:firstLine="560"/>
        <w:jc w:val="left"/>
        <w:rPr>
          <w:rFonts w:hint="eastAsia"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3</w:t>
      </w:r>
      <w:r>
        <w:rPr>
          <w:rFonts w:hint="eastAsia" w:ascii="宋体" w:hAnsi="宋体" w:cs="Arial"/>
          <w:color w:val="auto"/>
          <w:kern w:val="0"/>
          <w:sz w:val="21"/>
          <w:szCs w:val="21"/>
          <w:lang w:val="en-US" w:eastAsia="zh-CN"/>
        </w:rPr>
        <w:t>.</w:t>
      </w:r>
      <w:r>
        <w:rPr>
          <w:rFonts w:hint="eastAsia" w:ascii="宋体" w:hAnsi="宋体" w:eastAsia="宋体" w:cs="Arial"/>
          <w:color w:val="auto"/>
          <w:kern w:val="0"/>
          <w:sz w:val="21"/>
          <w:szCs w:val="21"/>
          <w:lang w:val="en-US" w:eastAsia="zh-CN"/>
        </w:rPr>
        <w:t>乙方必须按照国家法律法规及相关标准对甲方委托的项目开展独立自主、实事求是、客观公正的项目管理咨询服务，不受任何个人或外来压力的干扰</w:t>
      </w:r>
      <w:r>
        <w:rPr>
          <w:rFonts w:hint="eastAsia" w:ascii="宋体" w:hAnsi="宋体" w:cs="Arial"/>
          <w:color w:val="auto"/>
          <w:kern w:val="0"/>
          <w:sz w:val="21"/>
          <w:szCs w:val="21"/>
          <w:lang w:val="en-US" w:eastAsia="zh-CN"/>
        </w:rPr>
        <w:t>，不得与甲方或关联方等单位发生不正当利益输送</w:t>
      </w:r>
      <w:r>
        <w:rPr>
          <w:rFonts w:hint="eastAsia" w:ascii="宋体" w:hAnsi="宋体" w:eastAsia="宋体" w:cs="Arial"/>
          <w:color w:val="auto"/>
          <w:kern w:val="0"/>
          <w:sz w:val="21"/>
          <w:szCs w:val="21"/>
          <w:lang w:val="en-US" w:eastAsia="zh-CN"/>
        </w:rPr>
        <w:t>。</w:t>
      </w:r>
    </w:p>
    <w:p w14:paraId="734662DF">
      <w:pPr>
        <w:widowControl w:val="0"/>
        <w:spacing w:line="560" w:lineRule="exact"/>
        <w:ind w:firstLine="560"/>
        <w:jc w:val="left"/>
        <w:rPr>
          <w:rFonts w:hint="eastAsia"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4</w:t>
      </w:r>
      <w:r>
        <w:rPr>
          <w:rFonts w:hint="eastAsia" w:ascii="宋体" w:hAnsi="宋体" w:cs="Arial"/>
          <w:color w:val="auto"/>
          <w:kern w:val="0"/>
          <w:sz w:val="21"/>
          <w:szCs w:val="21"/>
          <w:lang w:val="en-US" w:eastAsia="zh-CN"/>
        </w:rPr>
        <w:t>.</w:t>
      </w:r>
      <w:r>
        <w:rPr>
          <w:rFonts w:hint="eastAsia" w:ascii="宋体" w:hAnsi="宋体" w:eastAsia="宋体" w:cs="Arial"/>
          <w:color w:val="auto"/>
          <w:kern w:val="0"/>
          <w:sz w:val="21"/>
          <w:szCs w:val="21"/>
          <w:lang w:val="en-US" w:eastAsia="zh-CN"/>
        </w:rPr>
        <w:t>乙方对在工作中所接触或知晓的被检单位文件、资料或其它涉及的商业秘密应进行保密。</w:t>
      </w:r>
    </w:p>
    <w:p w14:paraId="346E59C2">
      <w:pPr>
        <w:widowControl w:val="0"/>
        <w:spacing w:line="560" w:lineRule="exact"/>
        <w:ind w:firstLine="560"/>
        <w:jc w:val="left"/>
        <w:rPr>
          <w:rFonts w:hint="eastAsia"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5</w:t>
      </w:r>
      <w:r>
        <w:rPr>
          <w:rFonts w:hint="eastAsia" w:ascii="宋体" w:hAnsi="宋体" w:cs="Arial"/>
          <w:color w:val="auto"/>
          <w:kern w:val="0"/>
          <w:sz w:val="21"/>
          <w:szCs w:val="21"/>
          <w:lang w:val="en-US" w:eastAsia="zh-CN"/>
        </w:rPr>
        <w:t>.</w:t>
      </w:r>
      <w:r>
        <w:rPr>
          <w:rFonts w:hint="eastAsia" w:ascii="宋体" w:hAnsi="宋体" w:eastAsia="宋体" w:cs="Arial"/>
          <w:color w:val="auto"/>
          <w:kern w:val="0"/>
          <w:sz w:val="21"/>
          <w:szCs w:val="21"/>
          <w:lang w:val="en-US" w:eastAsia="zh-CN"/>
        </w:rPr>
        <w:t>乙方不</w:t>
      </w:r>
      <w:r>
        <w:rPr>
          <w:rFonts w:hint="eastAsia" w:ascii="宋体" w:hAnsi="宋体" w:cs="Arial"/>
          <w:color w:val="auto"/>
          <w:kern w:val="0"/>
          <w:sz w:val="21"/>
          <w:szCs w:val="21"/>
          <w:lang w:val="en-US" w:eastAsia="zh-CN"/>
        </w:rPr>
        <w:t>得</w:t>
      </w:r>
      <w:r>
        <w:rPr>
          <w:rFonts w:hint="eastAsia" w:ascii="宋体" w:hAnsi="宋体" w:eastAsia="宋体" w:cs="Arial"/>
          <w:color w:val="auto"/>
          <w:kern w:val="0"/>
          <w:sz w:val="21"/>
          <w:szCs w:val="21"/>
          <w:lang w:val="en-US" w:eastAsia="zh-CN"/>
        </w:rPr>
        <w:t>借项目管理咨询服务之名，招揽其他业务</w:t>
      </w:r>
      <w:r>
        <w:rPr>
          <w:rFonts w:hint="eastAsia" w:ascii="宋体" w:hAnsi="宋体" w:cs="Arial"/>
          <w:color w:val="auto"/>
          <w:kern w:val="0"/>
          <w:sz w:val="21"/>
          <w:szCs w:val="21"/>
          <w:lang w:val="en-US" w:eastAsia="zh-CN"/>
        </w:rPr>
        <w:t>，也不得转让全部或部分合同权利义务，或委托其他第三方代为或参与履行本合同</w:t>
      </w:r>
      <w:r>
        <w:rPr>
          <w:rFonts w:hint="eastAsia" w:ascii="宋体" w:hAnsi="宋体" w:eastAsia="宋体" w:cs="Arial"/>
          <w:color w:val="auto"/>
          <w:kern w:val="0"/>
          <w:sz w:val="21"/>
          <w:szCs w:val="21"/>
          <w:lang w:val="en-US" w:eastAsia="zh-CN"/>
        </w:rPr>
        <w:t>。</w:t>
      </w:r>
    </w:p>
    <w:p w14:paraId="670349BB">
      <w:pPr>
        <w:widowControl w:val="0"/>
        <w:spacing w:line="560" w:lineRule="exact"/>
        <w:ind w:firstLine="560"/>
        <w:jc w:val="left"/>
        <w:rPr>
          <w:rFonts w:hint="eastAsia"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6</w:t>
      </w:r>
      <w:r>
        <w:rPr>
          <w:rFonts w:hint="eastAsia" w:ascii="宋体" w:hAnsi="宋体" w:cs="Arial"/>
          <w:color w:val="auto"/>
          <w:kern w:val="0"/>
          <w:sz w:val="21"/>
          <w:szCs w:val="21"/>
          <w:lang w:val="en-US" w:eastAsia="zh-CN"/>
        </w:rPr>
        <w:t>.</w:t>
      </w:r>
      <w:r>
        <w:rPr>
          <w:rFonts w:hint="eastAsia" w:ascii="宋体" w:hAnsi="宋体" w:eastAsia="宋体" w:cs="Arial"/>
          <w:color w:val="auto"/>
          <w:kern w:val="0"/>
          <w:sz w:val="21"/>
          <w:szCs w:val="21"/>
          <w:lang w:val="en-US" w:eastAsia="zh-CN"/>
        </w:rPr>
        <w:t>乙方应向甲方提供</w:t>
      </w:r>
      <w:r>
        <w:rPr>
          <w:rFonts w:hint="eastAsia" w:ascii="宋体" w:hAnsi="宋体" w:cs="Arial"/>
          <w:color w:val="auto"/>
          <w:kern w:val="0"/>
          <w:sz w:val="21"/>
          <w:szCs w:val="21"/>
          <w:lang w:val="en-US" w:eastAsia="zh-CN"/>
        </w:rPr>
        <w:t>相关规定和甲方要求的</w:t>
      </w:r>
      <w:r>
        <w:rPr>
          <w:rFonts w:hint="eastAsia" w:ascii="宋体" w:hAnsi="宋体" w:eastAsia="宋体" w:cs="Arial"/>
          <w:color w:val="auto"/>
          <w:kern w:val="0"/>
          <w:sz w:val="21"/>
          <w:szCs w:val="21"/>
          <w:lang w:val="en-US" w:eastAsia="zh-CN"/>
        </w:rPr>
        <w:t>项目管理咨询服务报告，并将书面报告的纸质版和电子版及时提供给甲方。</w:t>
      </w:r>
    </w:p>
    <w:p w14:paraId="052F70E5">
      <w:pPr>
        <w:widowControl w:val="0"/>
        <w:spacing w:line="560" w:lineRule="exact"/>
        <w:ind w:firstLine="560"/>
        <w:jc w:val="left"/>
        <w:rPr>
          <w:rFonts w:hint="eastAsia" w:ascii="宋体" w:hAnsi="宋体" w:eastAsia="宋体" w:cs="Arial"/>
          <w:color w:val="auto"/>
          <w:kern w:val="0"/>
          <w:sz w:val="21"/>
          <w:szCs w:val="21"/>
          <w:lang w:val="en-US" w:eastAsia="zh-CN"/>
        </w:rPr>
      </w:pPr>
      <w:r>
        <w:rPr>
          <w:rFonts w:hint="eastAsia" w:ascii="宋体" w:hAnsi="宋体" w:eastAsia="宋体" w:cs="Arial"/>
          <w:color w:val="auto"/>
          <w:kern w:val="0"/>
          <w:sz w:val="21"/>
          <w:szCs w:val="21"/>
          <w:lang w:val="en-US" w:eastAsia="zh-CN"/>
        </w:rPr>
        <w:t>7</w:t>
      </w:r>
      <w:r>
        <w:rPr>
          <w:rFonts w:hint="eastAsia" w:ascii="宋体" w:hAnsi="宋体" w:cs="Arial"/>
          <w:color w:val="auto"/>
          <w:kern w:val="0"/>
          <w:sz w:val="21"/>
          <w:szCs w:val="21"/>
          <w:lang w:val="en-US" w:eastAsia="zh-CN"/>
        </w:rPr>
        <w:t>.</w:t>
      </w:r>
      <w:r>
        <w:rPr>
          <w:rFonts w:hint="eastAsia" w:ascii="宋体" w:hAnsi="宋体" w:eastAsia="宋体" w:cs="Arial"/>
          <w:color w:val="auto"/>
          <w:kern w:val="0"/>
          <w:sz w:val="21"/>
          <w:szCs w:val="21"/>
          <w:lang w:val="en-US" w:eastAsia="zh-CN"/>
        </w:rPr>
        <w:t>乙方应出具全面完整的项目管理咨询服务工作总结。</w:t>
      </w:r>
    </w:p>
    <w:p w14:paraId="6C99CBA5">
      <w:pPr>
        <w:widowControl w:val="0"/>
        <w:spacing w:line="560" w:lineRule="exact"/>
        <w:ind w:firstLine="562"/>
        <w:jc w:val="left"/>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六</w:t>
      </w:r>
      <w:r>
        <w:rPr>
          <w:rFonts w:ascii="宋体" w:hAnsi="宋体" w:eastAsia="宋体" w:cs="Arial"/>
          <w:b/>
          <w:bCs/>
          <w:color w:val="auto"/>
          <w:kern w:val="0"/>
          <w:sz w:val="21"/>
          <w:szCs w:val="21"/>
        </w:rPr>
        <w:t>、违约责任</w:t>
      </w:r>
    </w:p>
    <w:p w14:paraId="3277DD3A">
      <w:pPr>
        <w:numPr>
          <w:ilvl w:val="0"/>
          <w:numId w:val="0"/>
        </w:numPr>
        <w:spacing w:line="560" w:lineRule="exact"/>
        <w:ind w:firstLine="420" w:firstLineChars="200"/>
        <w:jc w:val="left"/>
        <w:rPr>
          <w:rFonts w:ascii="宋体" w:hAnsi="宋体" w:eastAsia="宋体" w:cs="Arial"/>
          <w:color w:val="auto"/>
          <w:kern w:val="0"/>
          <w:sz w:val="21"/>
          <w:szCs w:val="21"/>
        </w:rPr>
      </w:pPr>
      <w:r>
        <w:rPr>
          <w:rFonts w:hint="eastAsia" w:cs="Times New Roman"/>
          <w:color w:val="auto"/>
          <w:kern w:val="2"/>
          <w:sz w:val="21"/>
          <w:szCs w:val="20"/>
          <w:lang w:val="en-US" w:eastAsia="zh-CN" w:bidi="ar-SA"/>
        </w:rPr>
        <w:t>1.</w:t>
      </w:r>
      <w:r>
        <w:rPr>
          <w:rFonts w:hint="eastAsia" w:ascii="Times New Roman" w:hAnsi="Times New Roman" w:eastAsia="宋体" w:cs="Times New Roman"/>
          <w:color w:val="auto"/>
          <w:kern w:val="2"/>
          <w:sz w:val="21"/>
          <w:szCs w:val="20"/>
          <w:lang w:val="en-US" w:eastAsia="zh-CN" w:bidi="ar-SA"/>
        </w:rPr>
        <w:t>服务期间，在建项目</w:t>
      </w:r>
      <w:r>
        <w:rPr>
          <w:rFonts w:hint="eastAsia" w:cs="Times New Roman"/>
          <w:color w:val="auto"/>
          <w:kern w:val="2"/>
          <w:sz w:val="21"/>
          <w:szCs w:val="20"/>
          <w:lang w:val="en-US" w:eastAsia="zh-CN" w:bidi="ar-SA"/>
        </w:rPr>
        <w:t>发生安全生产责任事故</w:t>
      </w:r>
      <w:r>
        <w:rPr>
          <w:rFonts w:hint="eastAsia" w:ascii="Times New Roman" w:hAnsi="Times New Roman" w:eastAsia="宋体" w:cs="Times New Roman"/>
          <w:color w:val="auto"/>
          <w:kern w:val="2"/>
          <w:sz w:val="21"/>
          <w:szCs w:val="20"/>
          <w:lang w:val="en-US" w:eastAsia="zh-CN" w:bidi="ar-SA"/>
        </w:rPr>
        <w:t>：</w:t>
      </w:r>
      <w:r>
        <w:rPr>
          <w:rFonts w:hint="eastAsia" w:cs="Times New Roman"/>
          <w:color w:val="auto"/>
          <w:kern w:val="2"/>
          <w:sz w:val="21"/>
          <w:szCs w:val="20"/>
          <w:lang w:val="en-US" w:eastAsia="zh-CN" w:bidi="ar-SA"/>
        </w:rPr>
        <w:t>累计亡1人扣</w:t>
      </w:r>
      <w:r>
        <w:rPr>
          <w:rFonts w:hint="eastAsia" w:ascii="Times New Roman" w:hAnsi="Times New Roman" w:eastAsia="宋体" w:cs="Times New Roman"/>
          <w:color w:val="auto"/>
          <w:kern w:val="2"/>
          <w:sz w:val="21"/>
          <w:szCs w:val="20"/>
          <w:lang w:val="en-US" w:eastAsia="zh-CN" w:bidi="ar-SA"/>
        </w:rPr>
        <w:t>乙方</w:t>
      </w:r>
      <w:r>
        <w:rPr>
          <w:rFonts w:ascii="宋体" w:hAnsi="宋体" w:eastAsia="宋体" w:cs="Arial"/>
          <w:color w:val="auto"/>
          <w:kern w:val="0"/>
          <w:sz w:val="21"/>
          <w:szCs w:val="21"/>
        </w:rPr>
        <w:t>合同总款</w:t>
      </w:r>
      <w:r>
        <w:rPr>
          <w:rFonts w:hint="eastAsia" w:ascii="宋体" w:hAnsi="宋体" w:cs="Arial"/>
          <w:color w:val="auto"/>
          <w:kern w:val="0"/>
          <w:sz w:val="21"/>
          <w:szCs w:val="21"/>
          <w:lang w:val="en-US" w:eastAsia="zh-CN"/>
        </w:rPr>
        <w:t>2</w:t>
      </w:r>
      <w:r>
        <w:rPr>
          <w:rFonts w:ascii="宋体" w:hAnsi="宋体" w:eastAsia="宋体" w:cs="Arial"/>
          <w:color w:val="auto"/>
          <w:kern w:val="0"/>
          <w:sz w:val="21"/>
          <w:szCs w:val="21"/>
        </w:rPr>
        <w:t>%</w:t>
      </w:r>
      <w:r>
        <w:rPr>
          <w:rFonts w:hint="eastAsia" w:ascii="宋体" w:hAnsi="宋体" w:cs="Arial"/>
          <w:color w:val="auto"/>
          <w:kern w:val="0"/>
          <w:sz w:val="21"/>
          <w:szCs w:val="21"/>
          <w:lang w:val="en-US" w:eastAsia="zh-CN"/>
        </w:rPr>
        <w:t>作为</w:t>
      </w:r>
      <w:r>
        <w:rPr>
          <w:rFonts w:hint="eastAsia" w:ascii="Times New Roman" w:hAnsi="Times New Roman" w:eastAsia="宋体" w:cs="Times New Roman"/>
          <w:color w:val="auto"/>
          <w:kern w:val="2"/>
          <w:sz w:val="21"/>
          <w:szCs w:val="20"/>
          <w:lang w:val="en-US" w:eastAsia="zh-CN" w:bidi="ar-SA"/>
        </w:rPr>
        <w:t>违约金</w:t>
      </w:r>
      <w:r>
        <w:rPr>
          <w:rFonts w:hint="eastAsia" w:cs="Times New Roman"/>
          <w:color w:val="auto"/>
          <w:kern w:val="2"/>
          <w:sz w:val="21"/>
          <w:szCs w:val="20"/>
          <w:lang w:val="en-US" w:eastAsia="zh-CN" w:bidi="ar-SA"/>
        </w:rPr>
        <w:t>，累计亡2人扣</w:t>
      </w:r>
      <w:r>
        <w:rPr>
          <w:rFonts w:hint="eastAsia" w:ascii="Times New Roman" w:hAnsi="Times New Roman" w:eastAsia="宋体" w:cs="Times New Roman"/>
          <w:color w:val="auto"/>
          <w:kern w:val="2"/>
          <w:sz w:val="21"/>
          <w:szCs w:val="20"/>
          <w:lang w:val="en-US" w:eastAsia="zh-CN" w:bidi="ar-SA"/>
        </w:rPr>
        <w:t>乙方</w:t>
      </w:r>
      <w:r>
        <w:rPr>
          <w:rFonts w:ascii="宋体" w:hAnsi="宋体" w:eastAsia="宋体" w:cs="Arial"/>
          <w:color w:val="auto"/>
          <w:kern w:val="0"/>
          <w:sz w:val="21"/>
          <w:szCs w:val="21"/>
        </w:rPr>
        <w:t>合同总款</w:t>
      </w:r>
      <w:r>
        <w:rPr>
          <w:rFonts w:hint="eastAsia" w:ascii="宋体" w:hAnsi="宋体" w:cs="Arial"/>
          <w:color w:val="auto"/>
          <w:kern w:val="0"/>
          <w:sz w:val="21"/>
          <w:szCs w:val="21"/>
          <w:lang w:val="en-US" w:eastAsia="zh-CN"/>
        </w:rPr>
        <w:t>5</w:t>
      </w:r>
      <w:r>
        <w:rPr>
          <w:rFonts w:ascii="宋体" w:hAnsi="宋体" w:eastAsia="宋体" w:cs="Arial"/>
          <w:color w:val="auto"/>
          <w:kern w:val="0"/>
          <w:sz w:val="21"/>
          <w:szCs w:val="21"/>
        </w:rPr>
        <w:t>%</w:t>
      </w:r>
      <w:r>
        <w:rPr>
          <w:rFonts w:hint="eastAsia" w:ascii="宋体" w:hAnsi="宋体" w:cs="Arial"/>
          <w:color w:val="auto"/>
          <w:kern w:val="0"/>
          <w:sz w:val="21"/>
          <w:szCs w:val="21"/>
          <w:lang w:val="en-US" w:eastAsia="zh-CN"/>
        </w:rPr>
        <w:t>作为</w:t>
      </w:r>
      <w:r>
        <w:rPr>
          <w:rFonts w:hint="eastAsia" w:ascii="Times New Roman" w:hAnsi="Times New Roman" w:eastAsia="宋体" w:cs="Times New Roman"/>
          <w:color w:val="auto"/>
          <w:kern w:val="2"/>
          <w:sz w:val="21"/>
          <w:szCs w:val="20"/>
          <w:lang w:val="en-US" w:eastAsia="zh-CN" w:bidi="ar-SA"/>
        </w:rPr>
        <w:t>违约金</w:t>
      </w:r>
      <w:r>
        <w:rPr>
          <w:rFonts w:hint="eastAsia" w:cs="Times New Roman"/>
          <w:color w:val="auto"/>
          <w:kern w:val="2"/>
          <w:sz w:val="21"/>
          <w:szCs w:val="20"/>
          <w:lang w:val="en-US" w:eastAsia="zh-CN" w:bidi="ar-SA"/>
        </w:rPr>
        <w:t>，累计亡3人及以上扣</w:t>
      </w:r>
      <w:r>
        <w:rPr>
          <w:rFonts w:hint="eastAsia" w:ascii="Times New Roman" w:hAnsi="Times New Roman" w:eastAsia="宋体" w:cs="Times New Roman"/>
          <w:color w:val="auto"/>
          <w:kern w:val="2"/>
          <w:sz w:val="21"/>
          <w:szCs w:val="20"/>
          <w:lang w:val="en-US" w:eastAsia="zh-CN" w:bidi="ar-SA"/>
        </w:rPr>
        <w:t>乙方</w:t>
      </w:r>
      <w:r>
        <w:rPr>
          <w:rFonts w:ascii="宋体" w:hAnsi="宋体" w:eastAsia="宋体" w:cs="Arial"/>
          <w:color w:val="auto"/>
          <w:kern w:val="0"/>
          <w:sz w:val="21"/>
          <w:szCs w:val="21"/>
        </w:rPr>
        <w:t>合同总款</w:t>
      </w:r>
      <w:r>
        <w:rPr>
          <w:rFonts w:hint="eastAsia" w:ascii="宋体" w:hAnsi="宋体" w:cs="Arial"/>
          <w:color w:val="auto"/>
          <w:kern w:val="0"/>
          <w:sz w:val="21"/>
          <w:szCs w:val="21"/>
          <w:lang w:val="en-US" w:eastAsia="zh-CN"/>
        </w:rPr>
        <w:t>10</w:t>
      </w:r>
      <w:r>
        <w:rPr>
          <w:rFonts w:ascii="宋体" w:hAnsi="宋体" w:eastAsia="宋体" w:cs="Arial"/>
          <w:color w:val="auto"/>
          <w:kern w:val="0"/>
          <w:sz w:val="21"/>
          <w:szCs w:val="21"/>
        </w:rPr>
        <w:t>%</w:t>
      </w:r>
      <w:r>
        <w:rPr>
          <w:rFonts w:hint="eastAsia" w:ascii="宋体" w:hAnsi="宋体" w:cs="Arial"/>
          <w:color w:val="auto"/>
          <w:kern w:val="0"/>
          <w:sz w:val="21"/>
          <w:szCs w:val="21"/>
          <w:lang w:val="en-US" w:eastAsia="zh-CN"/>
        </w:rPr>
        <w:t>作为</w:t>
      </w:r>
      <w:r>
        <w:rPr>
          <w:rFonts w:hint="eastAsia" w:ascii="Times New Roman" w:hAnsi="Times New Roman" w:eastAsia="宋体" w:cs="Times New Roman"/>
          <w:color w:val="auto"/>
          <w:kern w:val="2"/>
          <w:sz w:val="21"/>
          <w:szCs w:val="20"/>
          <w:lang w:val="en-US" w:eastAsia="zh-CN" w:bidi="ar-SA"/>
        </w:rPr>
        <w:t>违约金</w:t>
      </w:r>
      <w:r>
        <w:rPr>
          <w:rFonts w:hint="eastAsia" w:cs="Times New Roman"/>
          <w:color w:val="auto"/>
          <w:kern w:val="2"/>
          <w:sz w:val="21"/>
          <w:szCs w:val="20"/>
          <w:lang w:val="en-US" w:eastAsia="zh-CN" w:bidi="ar-SA"/>
        </w:rPr>
        <w:t>，违约金在乙方申请尾款时进行扣除。</w:t>
      </w:r>
    </w:p>
    <w:p w14:paraId="18D4BD0C">
      <w:pPr>
        <w:widowControl w:val="0"/>
        <w:spacing w:line="560" w:lineRule="exact"/>
        <w:ind w:firstLine="560"/>
        <w:jc w:val="left"/>
        <w:rPr>
          <w:rFonts w:ascii="宋体" w:hAnsi="宋体" w:eastAsia="宋体" w:cs="Arial"/>
          <w:color w:val="auto"/>
          <w:kern w:val="0"/>
          <w:sz w:val="21"/>
          <w:szCs w:val="21"/>
        </w:rPr>
      </w:pPr>
      <w:r>
        <w:rPr>
          <w:rFonts w:hint="eastAsia" w:ascii="宋体" w:hAnsi="宋体" w:cs="Arial"/>
          <w:color w:val="auto"/>
          <w:kern w:val="0"/>
          <w:sz w:val="21"/>
          <w:szCs w:val="21"/>
          <w:lang w:val="en-US" w:eastAsia="zh-CN"/>
        </w:rPr>
        <w:t>2</w:t>
      </w:r>
      <w:r>
        <w:rPr>
          <w:rFonts w:hint="eastAsia" w:ascii="宋体" w:hAnsi="宋体" w:cs="Arial"/>
          <w:color w:val="auto"/>
          <w:kern w:val="0"/>
          <w:sz w:val="21"/>
          <w:szCs w:val="21"/>
          <w:lang w:eastAsia="zh-CN"/>
        </w:rPr>
        <w:t>.</w:t>
      </w:r>
      <w:r>
        <w:rPr>
          <w:rFonts w:ascii="宋体" w:hAnsi="宋体" w:eastAsia="宋体" w:cs="Arial"/>
          <w:color w:val="auto"/>
          <w:kern w:val="0"/>
          <w:sz w:val="21"/>
          <w:szCs w:val="21"/>
        </w:rPr>
        <w:t>甲乙双方任何一方无正当理由</w:t>
      </w:r>
      <w:r>
        <w:rPr>
          <w:rFonts w:hint="eastAsia" w:ascii="宋体" w:hAnsi="宋体" w:eastAsia="宋体" w:cs="Arial"/>
          <w:color w:val="auto"/>
          <w:kern w:val="0"/>
          <w:sz w:val="21"/>
          <w:szCs w:val="21"/>
        </w:rPr>
        <w:t>未适当履行</w:t>
      </w:r>
      <w:r>
        <w:rPr>
          <w:rFonts w:ascii="宋体" w:hAnsi="宋体" w:eastAsia="宋体" w:cs="Arial"/>
          <w:color w:val="auto"/>
          <w:kern w:val="0"/>
          <w:sz w:val="21"/>
          <w:szCs w:val="21"/>
        </w:rPr>
        <w:t>本合同约定</w:t>
      </w:r>
      <w:r>
        <w:rPr>
          <w:rFonts w:hint="eastAsia" w:ascii="宋体" w:hAnsi="宋体" w:eastAsia="宋体" w:cs="Arial"/>
          <w:color w:val="auto"/>
          <w:kern w:val="0"/>
          <w:sz w:val="21"/>
          <w:szCs w:val="21"/>
        </w:rPr>
        <w:t>义务</w:t>
      </w:r>
      <w:r>
        <w:rPr>
          <w:rFonts w:ascii="宋体" w:hAnsi="宋体" w:eastAsia="宋体" w:cs="Arial"/>
          <w:color w:val="auto"/>
          <w:kern w:val="0"/>
          <w:sz w:val="21"/>
          <w:szCs w:val="21"/>
        </w:rPr>
        <w:t>，致使本合同无法履行，给守约方造成损失</w:t>
      </w:r>
      <w:r>
        <w:rPr>
          <w:rFonts w:hint="eastAsia" w:ascii="宋体" w:hAnsi="宋体" w:cs="Arial"/>
          <w:color w:val="auto"/>
          <w:kern w:val="0"/>
          <w:sz w:val="21"/>
          <w:szCs w:val="21"/>
          <w:lang w:val="en-US" w:eastAsia="zh-CN"/>
        </w:rPr>
        <w:t>的</w:t>
      </w:r>
      <w:r>
        <w:rPr>
          <w:rFonts w:ascii="宋体" w:hAnsi="宋体" w:eastAsia="宋体" w:cs="Arial"/>
          <w:color w:val="auto"/>
          <w:kern w:val="0"/>
          <w:sz w:val="21"/>
          <w:szCs w:val="21"/>
        </w:rPr>
        <w:t>，违约方除赔偿全部损失外，另须支付合同总款10%的违约金；</w:t>
      </w:r>
    </w:p>
    <w:p w14:paraId="6F4B1164">
      <w:pPr>
        <w:widowControl w:val="0"/>
        <w:spacing w:line="560" w:lineRule="exact"/>
        <w:ind w:firstLine="560"/>
        <w:jc w:val="left"/>
        <w:rPr>
          <w:rFonts w:ascii="宋体" w:hAnsi="宋体" w:eastAsia="宋体" w:cs="Arial"/>
          <w:color w:val="auto"/>
          <w:kern w:val="0"/>
          <w:sz w:val="21"/>
          <w:szCs w:val="21"/>
        </w:rPr>
      </w:pPr>
      <w:r>
        <w:rPr>
          <w:rFonts w:hint="eastAsia" w:ascii="宋体" w:hAnsi="宋体" w:cs="Arial"/>
          <w:color w:val="auto"/>
          <w:kern w:val="0"/>
          <w:sz w:val="21"/>
          <w:szCs w:val="21"/>
          <w:lang w:val="en-US" w:eastAsia="zh-CN"/>
        </w:rPr>
        <w:t>3</w:t>
      </w:r>
      <w:r>
        <w:rPr>
          <w:rFonts w:hint="eastAsia" w:ascii="宋体" w:hAnsi="宋体" w:cs="Arial"/>
          <w:color w:val="auto"/>
          <w:kern w:val="0"/>
          <w:sz w:val="21"/>
          <w:szCs w:val="21"/>
          <w:lang w:eastAsia="zh-CN"/>
        </w:rPr>
        <w:t>.</w:t>
      </w:r>
      <w:r>
        <w:rPr>
          <w:rFonts w:ascii="宋体" w:hAnsi="宋体" w:eastAsia="宋体" w:cs="Arial"/>
          <w:color w:val="auto"/>
          <w:kern w:val="0"/>
          <w:sz w:val="21"/>
          <w:szCs w:val="21"/>
        </w:rPr>
        <w:t>乙方违反保密原则或廉洁规定</w:t>
      </w:r>
      <w:r>
        <w:rPr>
          <w:rFonts w:hint="eastAsia" w:ascii="宋体" w:hAnsi="宋体" w:cs="Arial"/>
          <w:color w:val="auto"/>
          <w:kern w:val="0"/>
          <w:sz w:val="21"/>
          <w:szCs w:val="21"/>
          <w:lang w:eastAsia="zh-CN"/>
        </w:rPr>
        <w:t>，</w:t>
      </w:r>
      <w:r>
        <w:rPr>
          <w:rFonts w:hint="eastAsia" w:ascii="宋体" w:hAnsi="宋体" w:cs="Arial"/>
          <w:color w:val="auto"/>
          <w:kern w:val="0"/>
          <w:sz w:val="21"/>
          <w:szCs w:val="21"/>
          <w:lang w:val="en-US" w:eastAsia="zh-CN"/>
        </w:rPr>
        <w:t>与甲方或关联方等单位发生不正当利益输送</w:t>
      </w:r>
      <w:r>
        <w:rPr>
          <w:rFonts w:ascii="宋体" w:hAnsi="宋体" w:eastAsia="宋体" w:cs="Arial"/>
          <w:color w:val="auto"/>
          <w:kern w:val="0"/>
          <w:sz w:val="21"/>
          <w:szCs w:val="21"/>
        </w:rPr>
        <w:t>的，甲方有权单方面解除合同，并要求乙方退还收到的全部服务费用</w:t>
      </w:r>
      <w:r>
        <w:rPr>
          <w:rFonts w:hint="eastAsia" w:ascii="宋体" w:hAnsi="宋体" w:cs="Arial"/>
          <w:color w:val="auto"/>
          <w:kern w:val="0"/>
          <w:sz w:val="21"/>
          <w:szCs w:val="21"/>
          <w:lang w:val="en-US" w:eastAsia="zh-CN"/>
        </w:rPr>
        <w:t>；如因泄密造成损失的，乙方还应赔偿损失</w:t>
      </w:r>
      <w:r>
        <w:rPr>
          <w:rFonts w:ascii="宋体" w:hAnsi="宋体" w:eastAsia="宋体" w:cs="Arial"/>
          <w:color w:val="auto"/>
          <w:kern w:val="0"/>
          <w:sz w:val="21"/>
          <w:szCs w:val="21"/>
        </w:rPr>
        <w:t>。</w:t>
      </w:r>
    </w:p>
    <w:p w14:paraId="213B473B">
      <w:pPr>
        <w:widowControl w:val="0"/>
        <w:spacing w:line="560" w:lineRule="exact"/>
        <w:ind w:firstLine="560"/>
        <w:jc w:val="left"/>
        <w:rPr>
          <w:rFonts w:hint="eastAsia" w:ascii="宋体" w:hAnsi="宋体" w:cs="Arial"/>
          <w:b w:val="0"/>
          <w:bCs w:val="0"/>
          <w:color w:val="auto"/>
          <w:kern w:val="0"/>
          <w:sz w:val="21"/>
          <w:szCs w:val="21"/>
          <w:lang w:val="en-US" w:eastAsia="zh-CN" w:bidi="ar-SA"/>
        </w:rPr>
      </w:pPr>
      <w:r>
        <w:rPr>
          <w:rFonts w:hint="eastAsia" w:ascii="宋体" w:hAnsi="宋体" w:cs="Arial"/>
          <w:strike w:val="0"/>
          <w:color w:val="auto"/>
          <w:kern w:val="0"/>
          <w:sz w:val="21"/>
          <w:szCs w:val="21"/>
          <w:lang w:val="en-US" w:eastAsia="zh-CN"/>
        </w:rPr>
        <w:t>4.乙方未按照甲方要求按时提交工作成果的，每逾期一日，乙方应按合同总额的1‰支付违约金。</w:t>
      </w:r>
    </w:p>
    <w:p w14:paraId="3B0C6EDA">
      <w:pPr>
        <w:pStyle w:val="36"/>
        <w:widowControl/>
        <w:numPr>
          <w:ilvl w:val="0"/>
          <w:numId w:val="0"/>
        </w:numPr>
        <w:wordWrap/>
        <w:adjustRightInd/>
        <w:snapToGrid/>
        <w:spacing w:beforeLines="50" w:line="520" w:lineRule="exact"/>
        <w:ind w:left="-142" w:leftChars="0" w:right="36" w:rightChars="17" w:firstLine="630" w:firstLineChars="300"/>
        <w:jc w:val="both"/>
        <w:textAlignment w:val="auto"/>
        <w:rPr>
          <w:rFonts w:hint="eastAsia" w:ascii="宋体" w:hAnsi="宋体" w:eastAsia="宋体" w:cs="宋体"/>
          <w:color w:val="auto"/>
          <w:sz w:val="21"/>
          <w:szCs w:val="21"/>
          <w:lang w:val="en-US" w:eastAsia="zh-CN"/>
        </w:rPr>
      </w:pPr>
      <w:r>
        <w:rPr>
          <w:rFonts w:hint="eastAsia" w:ascii="宋体" w:hAnsi="宋体" w:cs="Arial"/>
          <w:b w:val="0"/>
          <w:bCs w:val="0"/>
          <w:color w:val="auto"/>
          <w:kern w:val="0"/>
          <w:sz w:val="21"/>
          <w:szCs w:val="21"/>
          <w:lang w:val="en-US" w:eastAsia="zh-CN" w:bidi="ar-SA"/>
        </w:rPr>
        <w:t>5.</w:t>
      </w:r>
      <w:r>
        <w:rPr>
          <w:rFonts w:hint="eastAsia" w:ascii="宋体" w:hAnsi="宋体" w:eastAsia="宋体" w:cs="Arial"/>
          <w:b w:val="0"/>
          <w:bCs w:val="0"/>
          <w:color w:val="auto"/>
          <w:kern w:val="0"/>
          <w:sz w:val="21"/>
          <w:szCs w:val="21"/>
          <w:lang w:val="en-US" w:eastAsia="zh-CN" w:bidi="ar-SA"/>
        </w:rPr>
        <w:t>乙方不履行任一合同义务的，或履行任一合同义务不符合法律和本合同约定的，且又未按甲方时限整改</w:t>
      </w:r>
      <w:r>
        <w:rPr>
          <w:rFonts w:hint="eastAsia" w:ascii="宋体" w:hAnsi="宋体" w:cs="Arial"/>
          <w:b w:val="0"/>
          <w:bCs w:val="0"/>
          <w:strike w:val="0"/>
          <w:color w:val="auto"/>
          <w:kern w:val="0"/>
          <w:sz w:val="21"/>
          <w:szCs w:val="21"/>
          <w:lang w:val="en-US" w:eastAsia="zh-CN" w:bidi="ar-SA"/>
        </w:rPr>
        <w:t>或</w:t>
      </w:r>
      <w:r>
        <w:rPr>
          <w:rFonts w:hint="eastAsia" w:ascii="宋体" w:hAnsi="宋体" w:eastAsia="宋体" w:cs="宋体"/>
          <w:color w:val="auto"/>
          <w:sz w:val="21"/>
          <w:szCs w:val="21"/>
          <w:lang w:val="en-US" w:eastAsia="zh-CN"/>
        </w:rPr>
        <w:t>出现下列情形之一的</w:t>
      </w:r>
      <w:r>
        <w:rPr>
          <w:rFonts w:hint="eastAsia" w:ascii="宋体" w:hAnsi="宋体" w:eastAsia="宋体" w:cs="Arial"/>
          <w:b w:val="0"/>
          <w:bCs w:val="0"/>
          <w:color w:val="auto"/>
          <w:kern w:val="0"/>
          <w:sz w:val="21"/>
          <w:szCs w:val="21"/>
          <w:lang w:val="en-US" w:eastAsia="zh-CN" w:bidi="ar-SA"/>
        </w:rPr>
        <w:t>，甲方有权单方解除本合同，按甲方认可的工作量</w:t>
      </w:r>
      <w:r>
        <w:rPr>
          <w:rFonts w:hint="eastAsia" w:ascii="宋体" w:hAnsi="宋体" w:cs="Arial"/>
          <w:b w:val="0"/>
          <w:bCs w:val="0"/>
          <w:color w:val="auto"/>
          <w:kern w:val="0"/>
          <w:sz w:val="21"/>
          <w:szCs w:val="21"/>
          <w:lang w:val="en-US" w:eastAsia="zh-CN" w:bidi="ar-SA"/>
        </w:rPr>
        <w:t>酌情</w:t>
      </w:r>
      <w:r>
        <w:rPr>
          <w:rFonts w:hint="eastAsia" w:ascii="宋体" w:hAnsi="宋体" w:eastAsia="宋体" w:cs="Arial"/>
          <w:b w:val="0"/>
          <w:bCs w:val="0"/>
          <w:color w:val="auto"/>
          <w:kern w:val="0"/>
          <w:sz w:val="21"/>
          <w:szCs w:val="21"/>
          <w:lang w:val="en-US" w:eastAsia="zh-CN" w:bidi="ar-SA"/>
        </w:rPr>
        <w:t>结算合同款，同时要求乙方按合同总价的20</w:t>
      </w:r>
      <w:r>
        <w:rPr>
          <w:rFonts w:ascii="宋体" w:hAnsi="宋体" w:eastAsia="宋体" w:cs="Arial"/>
          <w:b w:val="0"/>
          <w:bCs w:val="0"/>
          <w:color w:val="auto"/>
          <w:kern w:val="0"/>
          <w:sz w:val="21"/>
          <w:szCs w:val="21"/>
          <w:lang w:val="en-US" w:eastAsia="zh-CN" w:bidi="ar-SA"/>
        </w:rPr>
        <w:t>%</w:t>
      </w:r>
      <w:r>
        <w:rPr>
          <w:rFonts w:hint="eastAsia" w:ascii="宋体" w:hAnsi="宋体" w:eastAsia="宋体" w:cs="Arial"/>
          <w:b w:val="0"/>
          <w:bCs w:val="0"/>
          <w:color w:val="auto"/>
          <w:kern w:val="0"/>
          <w:sz w:val="21"/>
          <w:szCs w:val="21"/>
          <w:lang w:val="en-US" w:eastAsia="zh-CN" w:bidi="ar-SA"/>
        </w:rPr>
        <w:t>支付违约金。</w:t>
      </w:r>
      <w:r>
        <w:rPr>
          <w:rFonts w:hint="eastAsia" w:ascii="宋体" w:hAnsi="宋体" w:eastAsia="宋体" w:cs="宋体"/>
          <w:color w:val="auto"/>
          <w:sz w:val="21"/>
          <w:szCs w:val="21"/>
          <w:lang w:val="en-US" w:eastAsia="zh-CN"/>
        </w:rPr>
        <w:t>造成甲方损失的，应予以赔偿：</w:t>
      </w:r>
    </w:p>
    <w:p w14:paraId="53A72F73">
      <w:pPr>
        <w:pStyle w:val="36"/>
        <w:widowControl/>
        <w:numPr>
          <w:ilvl w:val="0"/>
          <w:numId w:val="0"/>
        </w:numPr>
        <w:wordWrap/>
        <w:spacing w:beforeLines="50" w:line="520" w:lineRule="exact"/>
        <w:ind w:left="-142" w:leftChars="0" w:right="36" w:rightChars="17"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A.乙方未经甲方同意部分或全部转让合同权利义务</w:t>
      </w:r>
      <w:r>
        <w:rPr>
          <w:rFonts w:hint="eastAsia" w:ascii="宋体" w:hAnsi="宋体" w:cs="Arial"/>
          <w:color w:val="auto"/>
          <w:kern w:val="0"/>
          <w:sz w:val="21"/>
          <w:szCs w:val="21"/>
          <w:lang w:val="en-US" w:eastAsia="zh-CN"/>
        </w:rPr>
        <w:t>或委托其他第三方代为或参与履行本合同</w:t>
      </w:r>
      <w:r>
        <w:rPr>
          <w:rFonts w:hint="eastAsia" w:ascii="宋体" w:hAnsi="宋体" w:eastAsia="宋体" w:cs="宋体"/>
          <w:color w:val="auto"/>
          <w:sz w:val="21"/>
          <w:szCs w:val="21"/>
          <w:lang w:val="en-US" w:eastAsia="zh-CN"/>
        </w:rPr>
        <w:t>的；</w:t>
      </w:r>
    </w:p>
    <w:p w14:paraId="0AB1C769">
      <w:pPr>
        <w:pStyle w:val="36"/>
        <w:widowControl/>
        <w:numPr>
          <w:ilvl w:val="0"/>
          <w:numId w:val="0"/>
        </w:numPr>
        <w:wordWrap/>
        <w:spacing w:beforeLines="50" w:line="520" w:lineRule="exact"/>
        <w:ind w:left="-142" w:right="36" w:rightChars="17"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B.乙方不履行或不适当履行合同义务造成甲方无法实现合同目的的；</w:t>
      </w:r>
    </w:p>
    <w:p w14:paraId="0D82FF5B">
      <w:pPr>
        <w:pStyle w:val="36"/>
        <w:widowControl/>
        <w:numPr>
          <w:ilvl w:val="0"/>
          <w:numId w:val="0"/>
        </w:numPr>
        <w:wordWrap/>
        <w:spacing w:beforeLines="50" w:line="520" w:lineRule="exact"/>
        <w:ind w:left="-142" w:right="36" w:rightChars="17"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C.乙方逾期提交成果超过15日的；</w:t>
      </w:r>
    </w:p>
    <w:p w14:paraId="650D2AEA">
      <w:pPr>
        <w:pStyle w:val="36"/>
        <w:widowControl/>
        <w:numPr>
          <w:ilvl w:val="0"/>
          <w:numId w:val="0"/>
        </w:numPr>
        <w:spacing w:beforeLines="50" w:line="520" w:lineRule="exact"/>
        <w:ind w:left="-142" w:right="36" w:rightChars="17" w:firstLine="420" w:firstLineChars="200"/>
        <w:jc w:val="both"/>
        <w:rPr>
          <w:rFonts w:hint="eastAsia" w:ascii="宋体" w:hAnsi="宋体" w:eastAsia="宋体" w:cs="Arial"/>
          <w:b w:val="0"/>
          <w:bCs w:val="0"/>
          <w:color w:val="auto"/>
          <w:kern w:val="0"/>
          <w:sz w:val="21"/>
          <w:szCs w:val="21"/>
          <w:lang w:val="en-US" w:eastAsia="zh-CN" w:bidi="ar-SA"/>
        </w:rPr>
      </w:pPr>
      <w:r>
        <w:rPr>
          <w:rFonts w:hint="eastAsia" w:ascii="宋体" w:hAnsi="宋体" w:eastAsia="宋体" w:cs="宋体"/>
          <w:color w:val="auto"/>
          <w:sz w:val="21"/>
          <w:szCs w:val="21"/>
          <w:lang w:val="en-US" w:eastAsia="zh-CN"/>
        </w:rPr>
        <w:t>D.乙方开展工作及提交的成果不符合甲方要求，贰次及以上拒绝按照甲方意见整改或未整改完成的，或乙方逾期整改超过15日的。</w:t>
      </w:r>
    </w:p>
    <w:p w14:paraId="015139D6">
      <w:pPr>
        <w:widowControl w:val="0"/>
        <w:spacing w:line="560" w:lineRule="exact"/>
        <w:ind w:firstLine="560"/>
        <w:jc w:val="left"/>
        <w:rPr>
          <w:rFonts w:ascii="宋体" w:hAnsi="宋体" w:eastAsia="宋体" w:cs="Arial"/>
          <w:color w:val="auto"/>
          <w:kern w:val="0"/>
          <w:sz w:val="21"/>
          <w:szCs w:val="21"/>
        </w:rPr>
      </w:pPr>
      <w:r>
        <w:rPr>
          <w:rFonts w:hint="eastAsia" w:ascii="宋体" w:hAnsi="宋体" w:cs="Arial"/>
          <w:color w:val="auto"/>
          <w:kern w:val="0"/>
          <w:sz w:val="21"/>
          <w:szCs w:val="21"/>
          <w:lang w:val="en-US" w:eastAsia="zh-CN"/>
        </w:rPr>
        <w:t>6</w:t>
      </w:r>
      <w:r>
        <w:rPr>
          <w:rFonts w:hint="eastAsia" w:ascii="宋体" w:hAnsi="宋体" w:cs="Arial"/>
          <w:color w:val="auto"/>
          <w:kern w:val="0"/>
          <w:sz w:val="21"/>
          <w:szCs w:val="21"/>
          <w:lang w:eastAsia="zh-CN"/>
        </w:rPr>
        <w:t>.</w:t>
      </w:r>
      <w:r>
        <w:rPr>
          <w:rFonts w:hint="eastAsia" w:ascii="宋体" w:hAnsi="宋体" w:eastAsia="宋体" w:cs="Arial"/>
          <w:color w:val="auto"/>
          <w:kern w:val="0"/>
          <w:sz w:val="21"/>
          <w:szCs w:val="21"/>
        </w:rPr>
        <w:t>任何一</w:t>
      </w:r>
      <w:r>
        <w:rPr>
          <w:rFonts w:ascii="宋体" w:hAnsi="宋体" w:eastAsia="宋体" w:cs="Arial"/>
          <w:color w:val="auto"/>
          <w:kern w:val="0"/>
          <w:sz w:val="21"/>
          <w:szCs w:val="21"/>
        </w:rPr>
        <w:t>方因本合同或在履行本合同过程中产生的任何纠纷，违约方应承担守约方</w:t>
      </w:r>
      <w:r>
        <w:rPr>
          <w:rFonts w:hint="eastAsia" w:ascii="宋体" w:hAnsi="宋体" w:eastAsia="宋体" w:cs="Arial"/>
          <w:color w:val="auto"/>
          <w:kern w:val="0"/>
          <w:sz w:val="21"/>
          <w:szCs w:val="21"/>
        </w:rPr>
        <w:t>由</w:t>
      </w:r>
      <w:r>
        <w:rPr>
          <w:rFonts w:ascii="宋体" w:hAnsi="宋体" w:eastAsia="宋体" w:cs="Arial"/>
          <w:color w:val="auto"/>
          <w:kern w:val="0"/>
          <w:sz w:val="21"/>
          <w:szCs w:val="21"/>
        </w:rPr>
        <w:t>此所支出的合理维权费用（包括但不限于公告费、诉讼费、律师费、保全费、维权差旅费等）。</w:t>
      </w:r>
    </w:p>
    <w:p w14:paraId="3465A6A7">
      <w:pPr>
        <w:widowControl w:val="0"/>
        <w:spacing w:line="560" w:lineRule="exact"/>
        <w:ind w:firstLine="562"/>
        <w:jc w:val="left"/>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七、其他</w:t>
      </w:r>
    </w:p>
    <w:p w14:paraId="2D85D149">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1</w:t>
      </w:r>
      <w:r>
        <w:rPr>
          <w:rFonts w:hint="eastAsia" w:ascii="宋体" w:hAnsi="宋体" w:cs="Arial"/>
          <w:color w:val="auto"/>
          <w:kern w:val="0"/>
          <w:sz w:val="21"/>
          <w:szCs w:val="21"/>
          <w:lang w:val="en-US" w:eastAsia="zh-CN"/>
        </w:rPr>
        <w:t>.</w:t>
      </w:r>
      <w:r>
        <w:rPr>
          <w:rFonts w:ascii="宋体" w:hAnsi="宋体" w:eastAsia="宋体" w:cs="Arial"/>
          <w:color w:val="auto"/>
          <w:kern w:val="0"/>
          <w:sz w:val="21"/>
          <w:szCs w:val="21"/>
        </w:rPr>
        <w:t>双方有未尽事宜，应充分协商，另行签订补充</w:t>
      </w:r>
      <w:r>
        <w:rPr>
          <w:rFonts w:hint="eastAsia" w:ascii="宋体" w:hAnsi="宋体" w:eastAsia="宋体" w:cs="Arial"/>
          <w:color w:val="auto"/>
          <w:kern w:val="0"/>
          <w:sz w:val="21"/>
          <w:szCs w:val="21"/>
        </w:rPr>
        <w:t>合同</w:t>
      </w:r>
      <w:r>
        <w:rPr>
          <w:rFonts w:ascii="宋体" w:hAnsi="宋体" w:eastAsia="宋体" w:cs="Arial"/>
          <w:color w:val="auto"/>
          <w:kern w:val="0"/>
          <w:sz w:val="21"/>
          <w:szCs w:val="21"/>
        </w:rPr>
        <w:t>，补充</w:t>
      </w:r>
      <w:r>
        <w:rPr>
          <w:rFonts w:hint="eastAsia" w:ascii="宋体" w:hAnsi="宋体" w:eastAsia="宋体" w:cs="Arial"/>
          <w:color w:val="auto"/>
          <w:kern w:val="0"/>
          <w:sz w:val="21"/>
          <w:szCs w:val="21"/>
        </w:rPr>
        <w:t>合同</w:t>
      </w:r>
      <w:r>
        <w:rPr>
          <w:rFonts w:ascii="宋体" w:hAnsi="宋体" w:eastAsia="宋体" w:cs="Arial"/>
          <w:color w:val="auto"/>
          <w:kern w:val="0"/>
          <w:sz w:val="21"/>
          <w:szCs w:val="21"/>
        </w:rPr>
        <w:t>与本</w:t>
      </w:r>
      <w:r>
        <w:rPr>
          <w:rFonts w:hint="eastAsia" w:ascii="宋体" w:hAnsi="宋体" w:eastAsia="宋体" w:cs="Arial"/>
          <w:color w:val="auto"/>
          <w:kern w:val="0"/>
          <w:sz w:val="21"/>
          <w:szCs w:val="21"/>
        </w:rPr>
        <w:t>合同</w:t>
      </w:r>
      <w:r>
        <w:rPr>
          <w:rFonts w:ascii="宋体" w:hAnsi="宋体" w:eastAsia="宋体" w:cs="Arial"/>
          <w:color w:val="auto"/>
          <w:kern w:val="0"/>
          <w:sz w:val="21"/>
          <w:szCs w:val="21"/>
        </w:rPr>
        <w:t>具有同等法律效力；</w:t>
      </w:r>
    </w:p>
    <w:p w14:paraId="0C81D7A1">
      <w:pPr>
        <w:pStyle w:val="6"/>
        <w:ind w:firstLine="420" w:firstLineChars="200"/>
        <w:rPr>
          <w:rFonts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2</w:t>
      </w:r>
      <w:r>
        <w:rPr>
          <w:rFonts w:hint="eastAsia" w:ascii="宋体" w:hAnsi="宋体" w:cs="Arial"/>
          <w:color w:val="auto"/>
          <w:kern w:val="0"/>
          <w:sz w:val="21"/>
          <w:szCs w:val="21"/>
          <w:lang w:val="en-US" w:eastAsia="zh-CN" w:bidi="ar-SA"/>
        </w:rPr>
        <w:t>.</w:t>
      </w:r>
      <w:r>
        <w:rPr>
          <w:rFonts w:hint="eastAsia" w:ascii="宋体" w:hAnsi="宋体" w:eastAsia="宋体" w:cs="Arial"/>
          <w:color w:val="auto"/>
          <w:kern w:val="0"/>
          <w:sz w:val="21"/>
          <w:szCs w:val="21"/>
          <w:lang w:val="en-US" w:eastAsia="zh-CN" w:bidi="ar-SA"/>
        </w:rPr>
        <w:t>本合同尾部的当事人联系方式和联系信息适用于双方往来联系、书面文件送达及争议解决时法院法律文书送达。因尾部的联系方式和联系信息错误而无法直接送达的自交邮后第7日视为送达。</w:t>
      </w:r>
    </w:p>
    <w:p w14:paraId="087A52A5">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3</w:t>
      </w:r>
      <w:r>
        <w:rPr>
          <w:rFonts w:hint="eastAsia" w:ascii="宋体" w:hAnsi="宋体" w:cs="Arial"/>
          <w:color w:val="auto"/>
          <w:kern w:val="0"/>
          <w:sz w:val="21"/>
          <w:szCs w:val="21"/>
          <w:lang w:eastAsia="zh-CN"/>
        </w:rPr>
        <w:t>.</w:t>
      </w:r>
      <w:r>
        <w:rPr>
          <w:rFonts w:ascii="宋体" w:hAnsi="宋体" w:eastAsia="宋体" w:cs="Arial"/>
          <w:color w:val="auto"/>
          <w:kern w:val="0"/>
          <w:sz w:val="21"/>
          <w:szCs w:val="21"/>
        </w:rPr>
        <w:t>双方在履行本</w:t>
      </w:r>
      <w:r>
        <w:rPr>
          <w:rFonts w:hint="eastAsia" w:ascii="宋体" w:hAnsi="宋体" w:eastAsia="宋体" w:cs="Arial"/>
          <w:color w:val="auto"/>
          <w:kern w:val="0"/>
          <w:sz w:val="21"/>
          <w:szCs w:val="21"/>
        </w:rPr>
        <w:t>合同</w:t>
      </w:r>
      <w:r>
        <w:rPr>
          <w:rFonts w:ascii="宋体" w:hAnsi="宋体" w:eastAsia="宋体" w:cs="Arial"/>
          <w:color w:val="auto"/>
          <w:kern w:val="0"/>
          <w:sz w:val="21"/>
          <w:szCs w:val="21"/>
        </w:rPr>
        <w:t>过程中如发生争议，应友好协商解决，</w:t>
      </w:r>
      <w:r>
        <w:rPr>
          <w:rFonts w:hint="eastAsia" w:ascii="宋体" w:hAnsi="宋体" w:eastAsia="宋体" w:cs="Arial"/>
          <w:color w:val="auto"/>
          <w:kern w:val="0"/>
          <w:sz w:val="21"/>
          <w:szCs w:val="21"/>
        </w:rPr>
        <w:t>如</w:t>
      </w:r>
      <w:r>
        <w:rPr>
          <w:rFonts w:ascii="宋体" w:hAnsi="宋体" w:eastAsia="宋体" w:cs="Arial"/>
          <w:color w:val="auto"/>
          <w:kern w:val="0"/>
          <w:sz w:val="21"/>
          <w:szCs w:val="21"/>
        </w:rPr>
        <w:t>协商不成的，双方均有权向甲方所在地人民法院提起诉讼；</w:t>
      </w:r>
    </w:p>
    <w:p w14:paraId="7C1F7323">
      <w:pPr>
        <w:widowControl w:val="0"/>
        <w:spacing w:line="560" w:lineRule="exact"/>
        <w:ind w:firstLine="560"/>
        <w:jc w:val="left"/>
        <w:rPr>
          <w:rFonts w:ascii="宋体" w:hAnsi="宋体" w:eastAsia="宋体" w:cs="Arial"/>
          <w:color w:val="auto"/>
          <w:kern w:val="0"/>
          <w:sz w:val="21"/>
          <w:szCs w:val="21"/>
        </w:rPr>
      </w:pPr>
      <w:r>
        <w:rPr>
          <w:rFonts w:ascii="宋体" w:hAnsi="宋体" w:eastAsia="宋体" w:cs="Arial"/>
          <w:color w:val="auto"/>
          <w:kern w:val="0"/>
          <w:sz w:val="21"/>
          <w:szCs w:val="21"/>
        </w:rPr>
        <w:t>4</w:t>
      </w:r>
      <w:r>
        <w:rPr>
          <w:rFonts w:hint="eastAsia" w:ascii="宋体" w:hAnsi="宋体" w:cs="Arial"/>
          <w:color w:val="auto"/>
          <w:kern w:val="0"/>
          <w:sz w:val="21"/>
          <w:szCs w:val="21"/>
          <w:lang w:eastAsia="zh-CN"/>
        </w:rPr>
        <w:t>.</w:t>
      </w:r>
      <w:r>
        <w:rPr>
          <w:rFonts w:ascii="宋体" w:hAnsi="宋体" w:eastAsia="宋体" w:cs="Arial"/>
          <w:color w:val="auto"/>
          <w:kern w:val="0"/>
          <w:sz w:val="21"/>
          <w:szCs w:val="21"/>
        </w:rPr>
        <w:t>本</w:t>
      </w:r>
      <w:r>
        <w:rPr>
          <w:rFonts w:hint="eastAsia" w:ascii="宋体" w:hAnsi="宋体" w:eastAsia="宋体" w:cs="Arial"/>
          <w:color w:val="auto"/>
          <w:kern w:val="0"/>
          <w:sz w:val="21"/>
          <w:szCs w:val="21"/>
        </w:rPr>
        <w:t>合同</w:t>
      </w:r>
      <w:r>
        <w:rPr>
          <w:rFonts w:ascii="宋体" w:hAnsi="宋体" w:eastAsia="宋体" w:cs="Arial"/>
          <w:color w:val="auto"/>
          <w:kern w:val="0"/>
          <w:sz w:val="21"/>
          <w:szCs w:val="21"/>
        </w:rPr>
        <w:t>一式肆份，甲、乙双方各执贰份，自</w:t>
      </w:r>
      <w:r>
        <w:rPr>
          <w:rFonts w:hint="eastAsia" w:ascii="宋体" w:hAnsi="宋体" w:cs="Arial"/>
          <w:color w:val="auto"/>
          <w:kern w:val="0"/>
          <w:sz w:val="21"/>
          <w:szCs w:val="21"/>
          <w:lang w:val="en-US" w:eastAsia="zh-CN"/>
        </w:rPr>
        <w:t>双方签字盖章</w:t>
      </w:r>
      <w:r>
        <w:rPr>
          <w:rFonts w:ascii="宋体" w:hAnsi="宋体" w:eastAsia="宋体" w:cs="Arial"/>
          <w:color w:val="auto"/>
          <w:kern w:val="0"/>
          <w:sz w:val="21"/>
          <w:szCs w:val="21"/>
        </w:rPr>
        <w:t>之日起生效。</w:t>
      </w:r>
    </w:p>
    <w:p w14:paraId="17EEF967">
      <w:pPr>
        <w:widowControl w:val="0"/>
        <w:spacing w:line="560" w:lineRule="exact"/>
        <w:ind w:firstLine="562"/>
        <w:jc w:val="left"/>
        <w:rPr>
          <w:rFonts w:hint="eastAsia" w:ascii="宋体" w:hAnsi="宋体" w:eastAsia="宋体" w:cs="Arial"/>
          <w:b/>
          <w:bCs/>
          <w:color w:val="auto"/>
          <w:kern w:val="0"/>
          <w:sz w:val="21"/>
          <w:szCs w:val="21"/>
        </w:rPr>
      </w:pPr>
    </w:p>
    <w:p w14:paraId="5D6043A3">
      <w:pPr>
        <w:pStyle w:val="14"/>
        <w:rPr>
          <w:rFonts w:hint="eastAsia" w:ascii="宋体" w:hAnsi="宋体" w:eastAsia="宋体" w:cs="Arial"/>
          <w:b/>
          <w:bCs/>
          <w:color w:val="auto"/>
          <w:kern w:val="0"/>
          <w:sz w:val="21"/>
          <w:szCs w:val="21"/>
        </w:rPr>
      </w:pPr>
    </w:p>
    <w:p w14:paraId="0EA6E58D">
      <w:pPr>
        <w:widowControl w:val="0"/>
        <w:spacing w:line="560" w:lineRule="exact"/>
        <w:ind w:firstLine="562"/>
        <w:jc w:val="left"/>
        <w:rPr>
          <w:rFonts w:hint="eastAsia" w:ascii="宋体" w:hAnsi="宋体" w:eastAsia="宋体" w:cs="Arial"/>
          <w:b/>
          <w:bCs/>
          <w:color w:val="auto"/>
          <w:kern w:val="0"/>
          <w:sz w:val="21"/>
          <w:szCs w:val="21"/>
        </w:rPr>
      </w:pPr>
    </w:p>
    <w:p w14:paraId="4D04B29F">
      <w:pPr>
        <w:widowControl w:val="0"/>
        <w:spacing w:line="560" w:lineRule="exact"/>
        <w:ind w:firstLine="562"/>
        <w:jc w:val="left"/>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（签字页）</w:t>
      </w:r>
    </w:p>
    <w:tbl>
      <w:tblPr>
        <w:tblStyle w:val="18"/>
        <w:tblW w:w="1011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3"/>
        <w:gridCol w:w="5433"/>
      </w:tblGrid>
      <w:tr w14:paraId="54E1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683" w:type="dxa"/>
            <w:tcBorders>
              <w:top w:val="nil"/>
              <w:left w:val="nil"/>
              <w:bottom w:val="nil"/>
              <w:right w:val="nil"/>
            </w:tcBorders>
            <w:vAlign w:val="center"/>
          </w:tcPr>
          <w:p w14:paraId="2E97B758">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甲方（盖章）：海口江东新区管理局</w:t>
            </w:r>
          </w:p>
        </w:tc>
        <w:tc>
          <w:tcPr>
            <w:tcW w:w="5433" w:type="dxa"/>
            <w:tcBorders>
              <w:top w:val="nil"/>
              <w:left w:val="nil"/>
              <w:bottom w:val="nil"/>
              <w:right w:val="nil"/>
            </w:tcBorders>
            <w:vAlign w:val="center"/>
          </w:tcPr>
          <w:p w14:paraId="21615E05">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 xml:space="preserve">乙方（盖章）： </w:t>
            </w:r>
          </w:p>
        </w:tc>
      </w:tr>
      <w:tr w14:paraId="2259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4683" w:type="dxa"/>
            <w:tcBorders>
              <w:top w:val="nil"/>
              <w:left w:val="nil"/>
              <w:bottom w:val="nil"/>
              <w:right w:val="nil"/>
            </w:tcBorders>
            <w:vAlign w:val="center"/>
          </w:tcPr>
          <w:p w14:paraId="610CB7DD">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法定代表人：</w:t>
            </w:r>
          </w:p>
        </w:tc>
        <w:tc>
          <w:tcPr>
            <w:tcW w:w="5433" w:type="dxa"/>
            <w:tcBorders>
              <w:top w:val="nil"/>
              <w:left w:val="nil"/>
              <w:bottom w:val="nil"/>
              <w:right w:val="nil"/>
            </w:tcBorders>
            <w:vAlign w:val="center"/>
          </w:tcPr>
          <w:p w14:paraId="37FF8BA9">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法定代表人：</w:t>
            </w:r>
          </w:p>
        </w:tc>
      </w:tr>
      <w:tr w14:paraId="1421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4683" w:type="dxa"/>
            <w:tcBorders>
              <w:top w:val="nil"/>
              <w:left w:val="nil"/>
              <w:bottom w:val="nil"/>
              <w:right w:val="nil"/>
            </w:tcBorders>
            <w:vAlign w:val="center"/>
          </w:tcPr>
          <w:p w14:paraId="53B7C4A7">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委托代理人：</w:t>
            </w:r>
          </w:p>
        </w:tc>
        <w:tc>
          <w:tcPr>
            <w:tcW w:w="5433" w:type="dxa"/>
            <w:tcBorders>
              <w:top w:val="nil"/>
              <w:left w:val="nil"/>
              <w:bottom w:val="nil"/>
              <w:right w:val="nil"/>
            </w:tcBorders>
            <w:vAlign w:val="center"/>
          </w:tcPr>
          <w:p w14:paraId="10225E71">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委托代理人：</w:t>
            </w:r>
          </w:p>
        </w:tc>
      </w:tr>
      <w:tr w14:paraId="1A1D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4683" w:type="dxa"/>
            <w:tcBorders>
              <w:top w:val="nil"/>
              <w:left w:val="nil"/>
              <w:bottom w:val="nil"/>
              <w:right w:val="nil"/>
            </w:tcBorders>
            <w:vAlign w:val="center"/>
          </w:tcPr>
          <w:p w14:paraId="27F3DC61">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地址：</w:t>
            </w:r>
          </w:p>
        </w:tc>
        <w:tc>
          <w:tcPr>
            <w:tcW w:w="5433" w:type="dxa"/>
            <w:tcBorders>
              <w:top w:val="nil"/>
              <w:left w:val="nil"/>
              <w:bottom w:val="nil"/>
              <w:right w:val="nil"/>
            </w:tcBorders>
            <w:vAlign w:val="center"/>
          </w:tcPr>
          <w:p w14:paraId="7E818D12">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地址：</w:t>
            </w:r>
          </w:p>
        </w:tc>
      </w:tr>
      <w:tr w14:paraId="3C7D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4683" w:type="dxa"/>
            <w:tcBorders>
              <w:top w:val="nil"/>
              <w:left w:val="nil"/>
              <w:bottom w:val="nil"/>
              <w:right w:val="nil"/>
            </w:tcBorders>
            <w:vAlign w:val="center"/>
          </w:tcPr>
          <w:p w14:paraId="38BC92E1">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电话：</w:t>
            </w:r>
          </w:p>
        </w:tc>
        <w:tc>
          <w:tcPr>
            <w:tcW w:w="5433" w:type="dxa"/>
            <w:tcBorders>
              <w:top w:val="nil"/>
              <w:left w:val="nil"/>
              <w:bottom w:val="nil"/>
              <w:right w:val="nil"/>
            </w:tcBorders>
            <w:vAlign w:val="center"/>
          </w:tcPr>
          <w:p w14:paraId="5F432EF1">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电话：</w:t>
            </w:r>
          </w:p>
        </w:tc>
      </w:tr>
      <w:tr w14:paraId="575F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4683" w:type="dxa"/>
            <w:tcBorders>
              <w:top w:val="nil"/>
              <w:left w:val="nil"/>
              <w:bottom w:val="nil"/>
              <w:right w:val="nil"/>
            </w:tcBorders>
            <w:vAlign w:val="center"/>
          </w:tcPr>
          <w:p w14:paraId="51DD119E">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传真：</w:t>
            </w:r>
          </w:p>
        </w:tc>
        <w:tc>
          <w:tcPr>
            <w:tcW w:w="5433" w:type="dxa"/>
            <w:tcBorders>
              <w:top w:val="nil"/>
              <w:left w:val="nil"/>
              <w:bottom w:val="nil"/>
              <w:right w:val="nil"/>
            </w:tcBorders>
            <w:vAlign w:val="center"/>
          </w:tcPr>
          <w:p w14:paraId="075E6416">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传真：</w:t>
            </w:r>
          </w:p>
        </w:tc>
      </w:tr>
      <w:tr w14:paraId="69A7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4683" w:type="dxa"/>
            <w:tcBorders>
              <w:top w:val="nil"/>
              <w:left w:val="nil"/>
              <w:bottom w:val="nil"/>
              <w:right w:val="nil"/>
            </w:tcBorders>
            <w:vAlign w:val="center"/>
          </w:tcPr>
          <w:p w14:paraId="573E80B9">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纳税人识别号：</w:t>
            </w:r>
          </w:p>
        </w:tc>
        <w:tc>
          <w:tcPr>
            <w:tcW w:w="5433" w:type="dxa"/>
            <w:tcBorders>
              <w:top w:val="nil"/>
              <w:left w:val="nil"/>
              <w:bottom w:val="nil"/>
              <w:right w:val="nil"/>
            </w:tcBorders>
            <w:vAlign w:val="center"/>
          </w:tcPr>
          <w:p w14:paraId="4D8738E2">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开户银行：</w:t>
            </w:r>
          </w:p>
        </w:tc>
      </w:tr>
      <w:tr w14:paraId="2284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4683" w:type="dxa"/>
            <w:tcBorders>
              <w:top w:val="nil"/>
              <w:left w:val="nil"/>
              <w:bottom w:val="nil"/>
              <w:right w:val="nil"/>
            </w:tcBorders>
            <w:vAlign w:val="center"/>
          </w:tcPr>
          <w:p w14:paraId="0AF3EF43">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lang w:val="en-US" w:eastAsia="zh-CN"/>
              </w:rPr>
              <w:t>账</w:t>
            </w:r>
            <w:r>
              <w:rPr>
                <w:rFonts w:hint="eastAsia" w:ascii="方正仿宋简体" w:hAnsi="方正仿宋简体" w:eastAsia="方正仿宋简体" w:cs="方正仿宋简体"/>
                <w:color w:val="auto"/>
                <w:kern w:val="0"/>
                <w:sz w:val="21"/>
                <w:szCs w:val="21"/>
              </w:rPr>
              <w:t>号：</w:t>
            </w:r>
          </w:p>
        </w:tc>
        <w:tc>
          <w:tcPr>
            <w:tcW w:w="5433" w:type="dxa"/>
            <w:tcBorders>
              <w:top w:val="nil"/>
              <w:left w:val="nil"/>
              <w:bottom w:val="nil"/>
              <w:right w:val="nil"/>
            </w:tcBorders>
            <w:vAlign w:val="center"/>
          </w:tcPr>
          <w:p w14:paraId="057B32E0">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lang w:val="en-US" w:eastAsia="zh-CN"/>
              </w:rPr>
              <w:t>账</w:t>
            </w:r>
            <w:r>
              <w:rPr>
                <w:rFonts w:hint="eastAsia" w:ascii="方正仿宋简体" w:hAnsi="方正仿宋简体" w:eastAsia="方正仿宋简体" w:cs="方正仿宋简体"/>
                <w:color w:val="auto"/>
                <w:kern w:val="0"/>
                <w:sz w:val="21"/>
                <w:szCs w:val="21"/>
              </w:rPr>
              <w:t>号：</w:t>
            </w:r>
          </w:p>
        </w:tc>
      </w:tr>
      <w:tr w14:paraId="4B84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exact"/>
        </w:trPr>
        <w:tc>
          <w:tcPr>
            <w:tcW w:w="4683" w:type="dxa"/>
            <w:tcBorders>
              <w:top w:val="nil"/>
              <w:left w:val="nil"/>
              <w:bottom w:val="nil"/>
              <w:right w:val="nil"/>
            </w:tcBorders>
            <w:vAlign w:val="center"/>
          </w:tcPr>
          <w:p w14:paraId="2B5528FF">
            <w:pPr>
              <w:widowControl w:val="0"/>
              <w:spacing w:line="560" w:lineRule="exact"/>
              <w:ind w:left="0" w:leftChars="0" w:firstLine="0" w:firstLineChars="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 xml:space="preserve">签订时间： </w:t>
            </w:r>
            <w:r>
              <w:rPr>
                <w:rFonts w:hint="eastAsia" w:ascii="方正仿宋简体" w:hAnsi="方正仿宋简体" w:eastAsia="方正仿宋简体" w:cs="方正仿宋简体"/>
                <w:color w:val="auto"/>
                <w:kern w:val="0"/>
                <w:sz w:val="21"/>
                <w:szCs w:val="21"/>
                <w:lang w:val="en-US" w:eastAsia="zh-CN"/>
              </w:rPr>
              <w:t xml:space="preserve">   </w:t>
            </w:r>
            <w:r>
              <w:rPr>
                <w:rFonts w:hint="eastAsia" w:ascii="方正仿宋简体" w:hAnsi="方正仿宋简体" w:eastAsia="方正仿宋简体" w:cs="方正仿宋简体"/>
                <w:color w:val="auto"/>
                <w:kern w:val="0"/>
                <w:sz w:val="21"/>
                <w:szCs w:val="21"/>
              </w:rPr>
              <w:t>年    月   日</w:t>
            </w:r>
          </w:p>
        </w:tc>
        <w:tc>
          <w:tcPr>
            <w:tcW w:w="5433" w:type="dxa"/>
            <w:tcBorders>
              <w:top w:val="nil"/>
              <w:left w:val="nil"/>
              <w:bottom w:val="nil"/>
              <w:right w:val="nil"/>
            </w:tcBorders>
            <w:vAlign w:val="center"/>
          </w:tcPr>
          <w:p w14:paraId="7E8D6A58">
            <w:pPr>
              <w:widowControl w:val="0"/>
              <w:spacing w:line="560" w:lineRule="exact"/>
              <w:ind w:firstLine="560"/>
              <w:jc w:val="left"/>
              <w:rPr>
                <w:rFonts w:ascii="方正仿宋简体" w:hAnsi="方正仿宋简体" w:eastAsia="方正仿宋简体" w:cs="方正仿宋简体"/>
                <w:color w:val="auto"/>
                <w:kern w:val="0"/>
                <w:sz w:val="21"/>
                <w:szCs w:val="21"/>
              </w:rPr>
            </w:pPr>
            <w:r>
              <w:rPr>
                <w:rFonts w:hint="eastAsia" w:ascii="方正仿宋简体" w:hAnsi="方正仿宋简体" w:eastAsia="方正仿宋简体" w:cs="方正仿宋简体"/>
                <w:color w:val="auto"/>
                <w:kern w:val="0"/>
                <w:sz w:val="21"/>
                <w:szCs w:val="21"/>
              </w:rPr>
              <w:t xml:space="preserve">签订时间： </w:t>
            </w:r>
            <w:r>
              <w:rPr>
                <w:rFonts w:hint="eastAsia" w:ascii="方正仿宋简体" w:hAnsi="方正仿宋简体" w:eastAsia="方正仿宋简体" w:cs="方正仿宋简体"/>
                <w:color w:val="auto"/>
                <w:kern w:val="0"/>
                <w:sz w:val="21"/>
                <w:szCs w:val="21"/>
                <w:lang w:val="en-US" w:eastAsia="zh-CN"/>
              </w:rPr>
              <w:t xml:space="preserve">    </w:t>
            </w:r>
            <w:r>
              <w:rPr>
                <w:rFonts w:hint="eastAsia" w:ascii="方正仿宋简体" w:hAnsi="方正仿宋简体" w:eastAsia="方正仿宋简体" w:cs="方正仿宋简体"/>
                <w:color w:val="auto"/>
                <w:kern w:val="0"/>
                <w:sz w:val="21"/>
                <w:szCs w:val="21"/>
              </w:rPr>
              <w:t>年    月   日</w:t>
            </w:r>
          </w:p>
        </w:tc>
      </w:tr>
    </w:tbl>
    <w:p w14:paraId="7D2929A2">
      <w:pPr>
        <w:pStyle w:val="15"/>
        <w:rPr>
          <w:rFonts w:hint="eastAsia" w:ascii="宋体" w:hAnsi="宋体" w:eastAsia="宋体" w:cs="宋体"/>
          <w:b/>
          <w:color w:val="auto"/>
          <w:sz w:val="21"/>
          <w:szCs w:val="21"/>
        </w:rPr>
      </w:pPr>
    </w:p>
    <w:p w14:paraId="153F1795">
      <w:pPr>
        <w:pStyle w:val="15"/>
        <w:rPr>
          <w:rFonts w:hint="eastAsia" w:ascii="宋体" w:hAnsi="宋体" w:eastAsia="宋体" w:cs="宋体"/>
          <w:b/>
          <w:color w:val="auto"/>
          <w:sz w:val="21"/>
          <w:szCs w:val="21"/>
        </w:rPr>
      </w:pPr>
    </w:p>
    <w:p w14:paraId="3FFB0E45">
      <w:pPr>
        <w:wordWrap/>
        <w:adjustRightInd w:val="0"/>
        <w:snapToGrid w:val="0"/>
        <w:spacing w:line="360" w:lineRule="auto"/>
        <w:textAlignment w:val="auto"/>
        <w:outlineLvl w:val="1"/>
        <w:rPr>
          <w:rFonts w:hint="eastAsia" w:ascii="宋体" w:hAnsi="宋体" w:eastAsia="宋体" w:cs="宋体"/>
          <w:bCs/>
          <w:color w:val="auto"/>
          <w:sz w:val="21"/>
          <w:szCs w:val="21"/>
        </w:rPr>
        <w:sectPr>
          <w:pgSz w:w="11906" w:h="16838"/>
          <w:pgMar w:top="1440" w:right="1800" w:bottom="1440" w:left="1800" w:header="794" w:footer="992" w:gutter="0"/>
          <w:pgNumType w:fmt="decimal"/>
          <w:cols w:space="720" w:num="1"/>
          <w:docGrid w:type="lines" w:linePitch="312" w:charSpace="0"/>
        </w:sectPr>
      </w:pPr>
    </w:p>
    <w:p w14:paraId="5E14A664">
      <w:pPr>
        <w:widowControl w:val="0"/>
        <w:wordWrap/>
        <w:adjustRightInd w:val="0"/>
        <w:snapToGrid w:val="0"/>
        <w:spacing w:line="360" w:lineRule="auto"/>
        <w:jc w:val="both"/>
        <w:textAlignment w:val="auto"/>
        <w:rPr>
          <w:rFonts w:hint="eastAsia" w:ascii="宋体" w:hAnsi="宋体" w:eastAsia="宋体" w:cs="宋体"/>
          <w:b/>
          <w:color w:val="auto"/>
          <w:sz w:val="21"/>
          <w:szCs w:val="21"/>
        </w:rPr>
      </w:pPr>
    </w:p>
    <w:p w14:paraId="49488521">
      <w:pPr>
        <w:widowControl w:val="0"/>
        <w:wordWrap/>
        <w:adjustRightInd w:val="0"/>
        <w:snapToGri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第六章  </w:t>
      </w:r>
      <w:r>
        <w:rPr>
          <w:rFonts w:hint="eastAsia" w:ascii="宋体" w:hAnsi="宋体" w:eastAsia="宋体" w:cs="宋体"/>
          <w:b/>
          <w:color w:val="auto"/>
          <w:sz w:val="21"/>
          <w:szCs w:val="21"/>
          <w:lang w:eastAsia="zh-CN"/>
        </w:rPr>
        <w:t>响应文件</w:t>
      </w:r>
      <w:r>
        <w:rPr>
          <w:rFonts w:hint="eastAsia" w:ascii="宋体" w:hAnsi="宋体" w:eastAsia="宋体" w:cs="宋体"/>
          <w:b/>
          <w:color w:val="auto"/>
          <w:sz w:val="21"/>
          <w:szCs w:val="21"/>
        </w:rPr>
        <w:t>格式及附件</w:t>
      </w:r>
    </w:p>
    <w:p w14:paraId="558F27BB">
      <w:pPr>
        <w:widowControl w:val="0"/>
        <w:wordWrap/>
        <w:adjustRightInd w:val="0"/>
        <w:snapToGrid w:val="0"/>
        <w:spacing w:line="360" w:lineRule="auto"/>
        <w:textAlignment w:val="auto"/>
        <w:rPr>
          <w:rFonts w:hint="eastAsia" w:ascii="宋体" w:hAnsi="宋体" w:eastAsia="宋体" w:cs="宋体"/>
          <w:b/>
          <w:color w:val="auto"/>
          <w:sz w:val="21"/>
          <w:szCs w:val="21"/>
        </w:rPr>
      </w:pPr>
    </w:p>
    <w:p w14:paraId="70F130B7">
      <w:pPr>
        <w:widowControl w:val="0"/>
        <w:wordWrap/>
        <w:adjustRightInd w:val="0"/>
        <w:snapToGrid w:val="0"/>
        <w:spacing w:line="360" w:lineRule="auto"/>
        <w:textAlignment w:val="auto"/>
        <w:rPr>
          <w:rFonts w:ascii="宋体" w:hAnsi="宋体" w:eastAsia="宋体" w:cs="宋体"/>
          <w:bCs/>
          <w:color w:val="auto"/>
          <w:sz w:val="21"/>
          <w:szCs w:val="21"/>
        </w:rPr>
      </w:pPr>
      <w:r>
        <w:rPr>
          <w:rFonts w:hint="eastAsia" w:ascii="宋体" w:hAnsi="宋体" w:eastAsia="宋体" w:cs="宋体"/>
          <w:b/>
          <w:color w:val="auto"/>
          <w:sz w:val="21"/>
          <w:szCs w:val="21"/>
        </w:rPr>
        <w:t xml:space="preserve">格式1:                </w:t>
      </w:r>
      <w:r>
        <w:rPr>
          <w:rFonts w:hint="eastAsia" w:ascii="宋体" w:hAnsi="宋体" w:eastAsia="宋体" w:cs="宋体"/>
          <w:b/>
          <w:color w:val="auto"/>
          <w:sz w:val="21"/>
          <w:szCs w:val="21"/>
          <w:lang w:val="en-US" w:eastAsia="zh-CN"/>
        </w:rPr>
        <w:t xml:space="preserve">           响</w:t>
      </w: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应</w:t>
      </w:r>
      <w:r>
        <w:rPr>
          <w:rFonts w:hint="eastAsia" w:ascii="宋体" w:hAnsi="宋体" w:eastAsia="宋体" w:cs="宋体"/>
          <w:b/>
          <w:color w:val="auto"/>
          <w:sz w:val="21"/>
          <w:szCs w:val="21"/>
        </w:rPr>
        <w:t xml:space="preserve"> 声 明 函</w:t>
      </w:r>
    </w:p>
    <w:p w14:paraId="7EA4B4FF">
      <w:pPr>
        <w:widowControl w:val="0"/>
        <w:wordWrap/>
        <w:adjustRightInd w:val="0"/>
        <w:snapToGrid w:val="0"/>
        <w:spacing w:line="360" w:lineRule="auto"/>
        <w:ind w:firstLine="420" w:firstLineChars="200"/>
        <w:textAlignment w:val="auto"/>
        <w:rPr>
          <w:rFonts w:hint="eastAsia" w:ascii="宋体" w:hAnsi="宋体" w:eastAsia="宋体" w:cs="宋体"/>
          <w:bCs/>
          <w:color w:val="auto"/>
          <w:sz w:val="21"/>
          <w:szCs w:val="21"/>
        </w:rPr>
      </w:pPr>
    </w:p>
    <w:p w14:paraId="363D458C">
      <w:pPr>
        <w:widowControl w:val="0"/>
        <w:wordWrap/>
        <w:adjustRightInd w:val="0"/>
        <w:snapToGrid w:val="0"/>
        <w:spacing w:line="360" w:lineRule="auto"/>
        <w:ind w:firstLine="420" w:firstLineChars="200"/>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致：</w:t>
      </w:r>
      <w:r>
        <w:rPr>
          <w:rFonts w:hint="eastAsia" w:ascii="宋体" w:hAnsi="宋体" w:eastAsia="宋体" w:cs="宋体"/>
          <w:bCs/>
          <w:color w:val="auto"/>
          <w:sz w:val="21"/>
          <w:szCs w:val="21"/>
          <w:lang w:val="en-US" w:eastAsia="zh-CN"/>
        </w:rPr>
        <w:t>海口江东新区管理局</w:t>
      </w:r>
    </w:p>
    <w:p w14:paraId="65E69342">
      <w:pPr>
        <w:pStyle w:val="6"/>
        <w:widowControl w:val="0"/>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根据贵方</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项目名称）</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项目（项目编号（分包号）：</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）的</w:t>
      </w:r>
      <w:r>
        <w:rPr>
          <w:rFonts w:hint="eastAsia" w:ascii="宋体" w:hAnsi="宋体" w:eastAsia="宋体" w:cs="宋体"/>
          <w:bCs/>
          <w:color w:val="auto"/>
          <w:sz w:val="21"/>
          <w:szCs w:val="21"/>
          <w:lang w:val="en-US" w:eastAsia="zh-CN"/>
        </w:rPr>
        <w:t>采购</w:t>
      </w:r>
      <w:r>
        <w:rPr>
          <w:rFonts w:hint="eastAsia" w:ascii="宋体" w:hAnsi="宋体" w:eastAsia="宋体" w:cs="宋体"/>
          <w:bCs/>
          <w:color w:val="auto"/>
          <w:sz w:val="21"/>
          <w:szCs w:val="21"/>
          <w:lang w:eastAsia="zh-CN"/>
        </w:rPr>
        <w:t>比选</w:t>
      </w:r>
      <w:r>
        <w:rPr>
          <w:rFonts w:hint="eastAsia" w:ascii="宋体" w:hAnsi="宋体" w:eastAsia="宋体" w:cs="宋体"/>
          <w:bCs/>
          <w:color w:val="auto"/>
          <w:sz w:val="21"/>
          <w:szCs w:val="21"/>
          <w:lang w:val="en-US" w:eastAsia="zh-CN"/>
        </w:rPr>
        <w:t>文件</w:t>
      </w:r>
      <w:r>
        <w:rPr>
          <w:rFonts w:hint="eastAsia" w:ascii="宋体" w:hAnsi="宋体" w:eastAsia="宋体" w:cs="宋体"/>
          <w:bCs/>
          <w:color w:val="auto"/>
          <w:sz w:val="21"/>
          <w:szCs w:val="21"/>
        </w:rPr>
        <w:t>，本签字代表</w:t>
      </w:r>
      <w:r>
        <w:rPr>
          <w:rFonts w:hint="eastAsia" w:ascii="宋体" w:hAnsi="宋体" w:eastAsia="宋体" w:cs="宋体"/>
          <w:bCs/>
          <w:color w:val="auto"/>
          <w:sz w:val="21"/>
          <w:szCs w:val="21"/>
          <w:u w:val="single"/>
        </w:rPr>
        <w:t>（全名、职务）</w:t>
      </w:r>
      <w:r>
        <w:rPr>
          <w:rFonts w:hint="eastAsia" w:ascii="宋体" w:hAnsi="宋体" w:eastAsia="宋体" w:cs="宋体"/>
          <w:bCs/>
          <w:color w:val="auto"/>
          <w:sz w:val="21"/>
          <w:szCs w:val="21"/>
        </w:rPr>
        <w:t>代表</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u w:val="single"/>
        </w:rPr>
        <w:t>（</w:t>
      </w:r>
      <w:r>
        <w:rPr>
          <w:rFonts w:hint="eastAsia" w:ascii="宋体" w:hAnsi="宋体" w:eastAsia="宋体" w:cs="宋体"/>
          <w:bCs/>
          <w:color w:val="auto"/>
          <w:sz w:val="21"/>
          <w:szCs w:val="21"/>
          <w:u w:val="single"/>
          <w:lang w:eastAsia="zh-CN"/>
        </w:rPr>
        <w:t>供应商</w:t>
      </w:r>
      <w:r>
        <w:rPr>
          <w:rFonts w:hint="eastAsia" w:ascii="宋体" w:hAnsi="宋体" w:eastAsia="宋体" w:cs="宋体"/>
          <w:bCs/>
          <w:color w:val="auto"/>
          <w:sz w:val="21"/>
          <w:szCs w:val="21"/>
          <w:u w:val="single"/>
        </w:rPr>
        <w:t>单位名称、地址）</w:t>
      </w:r>
      <w:r>
        <w:rPr>
          <w:rFonts w:hint="eastAsia" w:ascii="宋体" w:hAnsi="宋体" w:eastAsia="宋体" w:cs="宋体"/>
          <w:bCs/>
          <w:color w:val="auto"/>
          <w:sz w:val="21"/>
          <w:szCs w:val="21"/>
        </w:rPr>
        <w:t>提交下述文件正本一份和副本</w:t>
      </w:r>
      <w:r>
        <w:rPr>
          <w:rFonts w:hint="eastAsia" w:ascii="宋体" w:hAnsi="宋体" w:eastAsia="宋体" w:cs="宋体"/>
          <w:bCs/>
          <w:color w:val="auto"/>
          <w:sz w:val="21"/>
          <w:szCs w:val="21"/>
          <w:u w:val="single"/>
          <w:lang w:val="en-US" w:eastAsia="zh-CN"/>
        </w:rPr>
        <w:t xml:space="preserve"> 贰 </w:t>
      </w:r>
      <w:r>
        <w:rPr>
          <w:rFonts w:hint="eastAsia" w:ascii="宋体" w:hAnsi="宋体" w:eastAsia="宋体" w:cs="宋体"/>
          <w:bCs/>
          <w:color w:val="auto"/>
          <w:sz w:val="21"/>
          <w:szCs w:val="21"/>
        </w:rPr>
        <w:t>份及电子版U盘一个。</w:t>
      </w:r>
    </w:p>
    <w:p w14:paraId="5CA05E08">
      <w:pPr>
        <w:widowControl w:val="0"/>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据此函，签字代表承诺如下内容（本承诺内容为</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基本要求，如不满足或有缺漏项的，视为</w:t>
      </w:r>
      <w:r>
        <w:rPr>
          <w:rFonts w:hint="eastAsia" w:ascii="宋体" w:hAnsi="宋体" w:eastAsia="宋体" w:cs="宋体"/>
          <w:bCs/>
          <w:color w:val="auto"/>
          <w:sz w:val="21"/>
          <w:szCs w:val="21"/>
          <w:lang w:eastAsia="zh-CN"/>
        </w:rPr>
        <w:t>响应无效</w:t>
      </w:r>
      <w:r>
        <w:rPr>
          <w:rFonts w:hint="eastAsia" w:ascii="宋体" w:hAnsi="宋体" w:eastAsia="宋体" w:cs="宋体"/>
          <w:bCs/>
          <w:color w:val="auto"/>
          <w:sz w:val="21"/>
          <w:szCs w:val="21"/>
        </w:rPr>
        <w:t>）：</w:t>
      </w:r>
    </w:p>
    <w:p w14:paraId="79E300DC">
      <w:pPr>
        <w:widowControl w:val="0"/>
        <w:wordWrap/>
        <w:adjustRightInd w:val="0"/>
        <w:snapToGrid w:val="0"/>
        <w:spacing w:line="360" w:lineRule="auto"/>
        <w:textAlignment w:val="auto"/>
        <w:rPr>
          <w:rFonts w:hint="eastAsia" w:ascii="宋体" w:hAnsi="宋体" w:eastAsia="宋体" w:cs="宋体"/>
          <w:bCs/>
          <w:color w:val="auto"/>
          <w:szCs w:val="21"/>
        </w:rPr>
      </w:pPr>
      <w:r>
        <w:rPr>
          <w:rFonts w:hint="eastAsia" w:ascii="宋体" w:hAnsi="宋体" w:eastAsia="宋体" w:cs="宋体"/>
          <w:bCs/>
          <w:color w:val="auto"/>
          <w:szCs w:val="21"/>
        </w:rPr>
        <w:t>1、我们愿意遵守采购比选文件中的各项规定，提供符合采购比选文件所要求的各项服务。</w:t>
      </w:r>
    </w:p>
    <w:p w14:paraId="5BEDB292">
      <w:pPr>
        <w:widowControl w:val="0"/>
        <w:wordWrap/>
        <w:adjustRightInd w:val="0"/>
        <w:snapToGrid w:val="0"/>
        <w:spacing w:line="360" w:lineRule="auto"/>
        <w:textAlignment w:val="auto"/>
        <w:rPr>
          <w:rFonts w:hint="eastAsia" w:ascii="宋体" w:hAnsi="宋体" w:eastAsia="宋体" w:cs="宋体"/>
          <w:bCs/>
          <w:color w:val="auto"/>
          <w:szCs w:val="21"/>
        </w:rPr>
      </w:pPr>
      <w:r>
        <w:rPr>
          <w:rFonts w:hint="eastAsia" w:ascii="宋体" w:hAnsi="宋体" w:eastAsia="宋体" w:cs="宋体"/>
          <w:bCs/>
          <w:color w:val="auto"/>
          <w:szCs w:val="21"/>
        </w:rPr>
        <w:t>2、我们同意本响应文件自响应文件接收截止日起90天内有效。</w:t>
      </w:r>
    </w:p>
    <w:p w14:paraId="379B987E">
      <w:pPr>
        <w:widowControl w:val="0"/>
        <w:wordWrap/>
        <w:adjustRightInd w:val="0"/>
        <w:snapToGrid w:val="0"/>
        <w:spacing w:line="360" w:lineRule="auto"/>
        <w:textAlignment w:val="auto"/>
        <w:rPr>
          <w:rFonts w:hint="eastAsia" w:ascii="宋体" w:hAnsi="宋体" w:eastAsia="宋体" w:cs="宋体"/>
          <w:bCs/>
          <w:color w:val="auto"/>
          <w:szCs w:val="21"/>
        </w:rPr>
      </w:pPr>
      <w:r>
        <w:rPr>
          <w:rFonts w:hint="eastAsia" w:ascii="宋体" w:hAnsi="宋体" w:eastAsia="宋体" w:cs="宋体"/>
          <w:bCs/>
          <w:color w:val="auto"/>
          <w:szCs w:val="21"/>
        </w:rPr>
        <w:t>3、我们已经详细地阅读了全部采购比选文件及附件，包括澄清及参考文件（若有），我们完全理解并同意放弃对这方面有不明及误解的权利。</w:t>
      </w:r>
    </w:p>
    <w:p w14:paraId="4DBB3009">
      <w:pPr>
        <w:widowControl w:val="0"/>
        <w:wordWrap/>
        <w:adjustRightInd w:val="0"/>
        <w:snapToGrid w:val="0"/>
        <w:spacing w:line="360" w:lineRule="auto"/>
        <w:textAlignment w:val="auto"/>
        <w:rPr>
          <w:rFonts w:ascii="宋体" w:hAnsi="宋体" w:eastAsia="宋体" w:cs="宋体"/>
          <w:bCs/>
          <w:color w:val="auto"/>
          <w:sz w:val="21"/>
          <w:szCs w:val="21"/>
        </w:rPr>
      </w:pPr>
      <w:r>
        <w:rPr>
          <w:rFonts w:hint="eastAsia" w:ascii="宋体" w:hAnsi="宋体" w:eastAsia="宋体" w:cs="宋体"/>
          <w:bCs/>
          <w:color w:val="auto"/>
          <w:szCs w:val="21"/>
        </w:rPr>
        <w:t>4.我们同意按贵司的要求提供有关资料，并保证真实性。</w:t>
      </w:r>
      <w:r>
        <w:rPr>
          <w:rFonts w:hint="eastAsia" w:ascii="宋体" w:hAnsi="宋体" w:eastAsia="宋体" w:cs="宋体"/>
          <w:bCs/>
          <w:color w:val="auto"/>
          <w:sz w:val="21"/>
          <w:szCs w:val="21"/>
        </w:rPr>
        <w:t xml:space="preserve">      </w:t>
      </w:r>
    </w:p>
    <w:p w14:paraId="20328348">
      <w:pPr>
        <w:widowControl w:val="0"/>
        <w:wordWrap/>
        <w:adjustRightInd w:val="0"/>
        <w:snapToGrid w:val="0"/>
        <w:spacing w:line="360" w:lineRule="auto"/>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 xml:space="preserve">代表签字：                 </w:t>
      </w:r>
    </w:p>
    <w:p w14:paraId="3BC28BA9">
      <w:pPr>
        <w:widowControl w:val="0"/>
        <w:wordWrap/>
        <w:adjustRightInd w:val="0"/>
        <w:snapToGrid w:val="0"/>
        <w:spacing w:line="360" w:lineRule="auto"/>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 xml:space="preserve">（全称并加盖公章）：            </w:t>
      </w:r>
    </w:p>
    <w:p w14:paraId="305CA1B8">
      <w:pPr>
        <w:widowControl w:val="0"/>
        <w:wordWrap/>
        <w:adjustRightInd w:val="0"/>
        <w:snapToGrid w:val="0"/>
        <w:spacing w:line="360" w:lineRule="auto"/>
        <w:ind w:firstLine="630" w:firstLineChars="300"/>
        <w:textAlignment w:val="auto"/>
        <w:rPr>
          <w:rFonts w:hint="eastAsia" w:ascii="宋体" w:hAnsi="宋体" w:eastAsia="宋体" w:cs="宋体"/>
          <w:bCs/>
          <w:color w:val="auto"/>
          <w:sz w:val="21"/>
          <w:szCs w:val="21"/>
        </w:rPr>
        <w:sectPr>
          <w:pgSz w:w="11906" w:h="16838"/>
          <w:pgMar w:top="1440" w:right="1800" w:bottom="1440" w:left="1800" w:header="794" w:footer="992" w:gutter="0"/>
          <w:pgNumType w:fmt="decimal"/>
          <w:cols w:space="720" w:num="1"/>
          <w:docGrid w:type="lines" w:linePitch="312" w:charSpace="0"/>
        </w:sectPr>
      </w:pPr>
      <w:r>
        <w:rPr>
          <w:rFonts w:hint="eastAsia" w:ascii="宋体" w:hAnsi="宋体" w:eastAsia="宋体" w:cs="宋体"/>
          <w:bCs/>
          <w:color w:val="auto"/>
          <w:sz w:val="21"/>
          <w:szCs w:val="21"/>
        </w:rPr>
        <w:t>日  期：</w:t>
      </w:r>
    </w:p>
    <w:p w14:paraId="48606C75">
      <w:pPr>
        <w:widowControl w:val="0"/>
        <w:wordWrap/>
        <w:adjustRightInd w:val="0"/>
        <w:snapToGrid w:val="0"/>
        <w:spacing w:line="360" w:lineRule="auto"/>
        <w:textAlignment w:val="auto"/>
        <w:rPr>
          <w:rFonts w:hint="eastAsia" w:ascii="宋体" w:hAnsi="宋体" w:eastAsia="宋体" w:cs="宋体"/>
          <w:b/>
          <w:color w:val="auto"/>
          <w:sz w:val="21"/>
          <w:szCs w:val="21"/>
        </w:rPr>
      </w:pPr>
    </w:p>
    <w:p w14:paraId="6ECE6D5E">
      <w:pPr>
        <w:widowControl w:val="0"/>
        <w:wordWrap/>
        <w:adjustRightInd w:val="0"/>
        <w:snapToGrid w:val="0"/>
        <w:spacing w:line="360" w:lineRule="auto"/>
        <w:textAlignment w:val="auto"/>
        <w:rPr>
          <w:rFonts w:ascii="宋体" w:hAnsi="宋体" w:eastAsia="宋体" w:cs="宋体"/>
          <w:b/>
          <w:bCs w:val="0"/>
          <w:color w:val="auto"/>
          <w:sz w:val="21"/>
          <w:szCs w:val="21"/>
        </w:rPr>
      </w:pPr>
      <w:r>
        <w:rPr>
          <w:rFonts w:hint="eastAsia" w:ascii="宋体" w:hAnsi="宋体" w:eastAsia="宋体" w:cs="宋体"/>
          <w:b/>
          <w:color w:val="auto"/>
          <w:sz w:val="21"/>
          <w:szCs w:val="21"/>
        </w:rPr>
        <w:t>格式2:</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val="0"/>
          <w:color w:val="auto"/>
          <w:sz w:val="21"/>
          <w:szCs w:val="21"/>
        </w:rPr>
        <w:t>开标一览表</w:t>
      </w:r>
    </w:p>
    <w:p w14:paraId="5C58025A">
      <w:pPr>
        <w:widowControl w:val="0"/>
        <w:wordWrap/>
        <w:adjustRightInd w:val="0"/>
        <w:snapToGrid w:val="0"/>
        <w:spacing w:line="360" w:lineRule="auto"/>
        <w:textAlignment w:val="auto"/>
        <w:rPr>
          <w:rFonts w:ascii="宋体" w:hAnsi="宋体" w:eastAsia="宋体" w:cs="宋体"/>
          <w:bCs/>
          <w:color w:val="auto"/>
          <w:sz w:val="21"/>
          <w:szCs w:val="21"/>
        </w:rPr>
      </w:pPr>
      <w:r>
        <w:rPr>
          <w:rFonts w:hint="eastAsia" w:ascii="宋体" w:hAnsi="宋体" w:eastAsia="宋体" w:cs="宋体"/>
          <w:bCs/>
          <w:color w:val="auto"/>
          <w:sz w:val="21"/>
          <w:szCs w:val="21"/>
        </w:rPr>
        <w:t>项目名称：                             项目编号（分包号）：</w:t>
      </w:r>
    </w:p>
    <w:tbl>
      <w:tblPr>
        <w:tblStyle w:val="18"/>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B45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vAlign w:val="center"/>
          </w:tcPr>
          <w:p w14:paraId="36801380">
            <w:pPr>
              <w:widowControl w:val="0"/>
              <w:wordWrap/>
              <w:adjustRightInd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响应总价</w:t>
            </w:r>
            <w:r>
              <w:rPr>
                <w:rFonts w:hint="eastAsia" w:ascii="宋体" w:hAnsi="宋体" w:eastAsia="宋体" w:cs="宋体"/>
                <w:bCs/>
                <w:color w:val="auto"/>
                <w:sz w:val="21"/>
                <w:szCs w:val="21"/>
              </w:rPr>
              <w:t>(小写)（元）</w:t>
            </w:r>
          </w:p>
        </w:tc>
        <w:tc>
          <w:tcPr>
            <w:tcW w:w="1450" w:type="dxa"/>
            <w:vAlign w:val="center"/>
          </w:tcPr>
          <w:p w14:paraId="00A23759">
            <w:pPr>
              <w:widowControl w:val="0"/>
              <w:wordWrap/>
              <w:adjustRightInd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服务期限</w:t>
            </w:r>
          </w:p>
        </w:tc>
        <w:tc>
          <w:tcPr>
            <w:tcW w:w="1450" w:type="dxa"/>
            <w:vAlign w:val="center"/>
          </w:tcPr>
          <w:p w14:paraId="38F28DD4">
            <w:pPr>
              <w:widowControl w:val="0"/>
              <w:wordWrap/>
              <w:adjustRightInd w:val="0"/>
              <w:snapToGrid w:val="0"/>
              <w:spacing w:line="36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质量标准</w:t>
            </w:r>
          </w:p>
        </w:tc>
        <w:tc>
          <w:tcPr>
            <w:tcW w:w="1450" w:type="dxa"/>
            <w:vAlign w:val="center"/>
          </w:tcPr>
          <w:p w14:paraId="12FBC819">
            <w:pPr>
              <w:widowControl w:val="0"/>
              <w:wordWrap/>
              <w:adjustRightInd w:val="0"/>
              <w:snapToGrid w:val="0"/>
              <w:spacing w:line="36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响应有效期</w:t>
            </w:r>
          </w:p>
        </w:tc>
      </w:tr>
      <w:tr w14:paraId="2B93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vAlign w:val="top"/>
          </w:tcPr>
          <w:p w14:paraId="3CE74973">
            <w:pPr>
              <w:widowControl w:val="0"/>
              <w:wordWrap/>
              <w:adjustRightInd w:val="0"/>
              <w:snapToGrid w:val="0"/>
              <w:spacing w:line="360" w:lineRule="auto"/>
              <w:jc w:val="center"/>
              <w:textAlignment w:val="auto"/>
              <w:rPr>
                <w:rFonts w:hint="eastAsia" w:ascii="宋体" w:hAnsi="宋体" w:eastAsia="宋体" w:cs="宋体"/>
                <w:bCs/>
                <w:color w:val="auto"/>
                <w:sz w:val="21"/>
                <w:szCs w:val="21"/>
              </w:rPr>
            </w:pPr>
          </w:p>
        </w:tc>
        <w:tc>
          <w:tcPr>
            <w:tcW w:w="1450" w:type="dxa"/>
            <w:vAlign w:val="top"/>
          </w:tcPr>
          <w:p w14:paraId="58D04123">
            <w:pPr>
              <w:widowControl w:val="0"/>
              <w:wordWrap/>
              <w:adjustRightInd w:val="0"/>
              <w:snapToGrid w:val="0"/>
              <w:spacing w:line="360" w:lineRule="auto"/>
              <w:jc w:val="center"/>
              <w:textAlignment w:val="auto"/>
              <w:rPr>
                <w:rFonts w:hint="eastAsia" w:ascii="宋体" w:hAnsi="宋体" w:eastAsia="宋体" w:cs="宋体"/>
                <w:bCs/>
                <w:color w:val="auto"/>
                <w:sz w:val="21"/>
                <w:szCs w:val="21"/>
              </w:rPr>
            </w:pPr>
          </w:p>
        </w:tc>
        <w:tc>
          <w:tcPr>
            <w:tcW w:w="1450" w:type="dxa"/>
            <w:vAlign w:val="top"/>
          </w:tcPr>
          <w:p w14:paraId="2B715ED0">
            <w:pPr>
              <w:widowControl w:val="0"/>
              <w:wordWrap/>
              <w:adjustRightInd w:val="0"/>
              <w:snapToGrid w:val="0"/>
              <w:spacing w:line="360" w:lineRule="auto"/>
              <w:jc w:val="center"/>
              <w:textAlignment w:val="auto"/>
              <w:rPr>
                <w:rFonts w:hint="eastAsia" w:ascii="宋体" w:hAnsi="宋体" w:eastAsia="宋体" w:cs="宋体"/>
                <w:bCs/>
                <w:color w:val="auto"/>
                <w:sz w:val="21"/>
                <w:szCs w:val="21"/>
              </w:rPr>
            </w:pPr>
          </w:p>
        </w:tc>
        <w:tc>
          <w:tcPr>
            <w:tcW w:w="1450" w:type="dxa"/>
            <w:vAlign w:val="top"/>
          </w:tcPr>
          <w:p w14:paraId="36170C02">
            <w:pPr>
              <w:widowControl w:val="0"/>
              <w:wordWrap/>
              <w:adjustRightInd w:val="0"/>
              <w:snapToGrid w:val="0"/>
              <w:spacing w:line="36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90天</w:t>
            </w:r>
          </w:p>
        </w:tc>
      </w:tr>
      <w:tr w14:paraId="6388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vAlign w:val="bottom"/>
          </w:tcPr>
          <w:p w14:paraId="0DE498CD">
            <w:pPr>
              <w:widowControl w:val="0"/>
              <w:wordWrap/>
              <w:adjustRightInd w:val="0"/>
              <w:snapToGrid w:val="0"/>
              <w:spacing w:line="360" w:lineRule="auto"/>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响应总价</w:t>
            </w:r>
            <w:r>
              <w:rPr>
                <w:rFonts w:hint="eastAsia" w:ascii="宋体" w:hAnsi="宋体" w:eastAsia="宋体" w:cs="宋体"/>
                <w:bCs/>
                <w:color w:val="auto"/>
                <w:sz w:val="21"/>
                <w:szCs w:val="21"/>
              </w:rPr>
              <w:t>（大写）：</w:t>
            </w:r>
          </w:p>
        </w:tc>
      </w:tr>
      <w:tr w14:paraId="310A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vAlign w:val="bottom"/>
          </w:tcPr>
          <w:p w14:paraId="6B207E18">
            <w:pPr>
              <w:pStyle w:val="6"/>
              <w:widowControl w:val="0"/>
              <w:wordWrap/>
              <w:adjustRightInd w:val="0"/>
              <w:snapToGrid w:val="0"/>
              <w:spacing w:line="360" w:lineRule="auto"/>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是否为符合条件的</w:t>
            </w:r>
            <w:r>
              <w:rPr>
                <w:rFonts w:hint="eastAsia" w:ascii="宋体" w:hAnsi="宋体" w:eastAsia="宋体" w:cs="宋体"/>
                <w:bCs/>
                <w:color w:val="auto"/>
                <w:sz w:val="21"/>
                <w:szCs w:val="21"/>
                <w:lang w:val="en-US" w:eastAsia="zh-CN"/>
              </w:rPr>
              <w:t>中小微</w:t>
            </w:r>
            <w:r>
              <w:rPr>
                <w:rFonts w:hint="eastAsia" w:ascii="宋体" w:hAnsi="宋体" w:eastAsia="宋体" w:cs="宋体"/>
                <w:bCs/>
                <w:color w:val="auto"/>
                <w:sz w:val="21"/>
                <w:szCs w:val="21"/>
              </w:rPr>
              <w:t>企业:是（   ）；否（   ）</w:t>
            </w:r>
          </w:p>
        </w:tc>
      </w:tr>
      <w:tr w14:paraId="440D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vAlign w:val="bottom"/>
          </w:tcPr>
          <w:p w14:paraId="636B08F6">
            <w:pPr>
              <w:widowControl w:val="0"/>
              <w:wordWrap/>
              <w:adjustRightInd w:val="0"/>
              <w:snapToGrid w:val="0"/>
              <w:spacing w:line="360" w:lineRule="auto"/>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是否监狱企业参加采购活动：是（   ）；否（   ）</w:t>
            </w:r>
          </w:p>
        </w:tc>
      </w:tr>
      <w:tr w14:paraId="44C7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vAlign w:val="bottom"/>
          </w:tcPr>
          <w:p w14:paraId="2833463F">
            <w:pPr>
              <w:widowControl w:val="0"/>
              <w:wordWrap/>
              <w:adjustRightInd w:val="0"/>
              <w:snapToGrid w:val="0"/>
              <w:spacing w:line="360" w:lineRule="auto"/>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是否为符合条件的残疾人福利性单位：是（   ）；否（   ）</w:t>
            </w:r>
          </w:p>
        </w:tc>
      </w:tr>
      <w:tr w14:paraId="57A5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vAlign w:val="bottom"/>
          </w:tcPr>
          <w:p w14:paraId="1178A400">
            <w:pPr>
              <w:widowControl w:val="0"/>
              <w:wordWrap/>
              <w:adjustRightInd w:val="0"/>
              <w:snapToGrid w:val="0"/>
              <w:spacing w:line="360" w:lineRule="auto"/>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备注：（其他需要说明的情形）</w:t>
            </w:r>
          </w:p>
        </w:tc>
      </w:tr>
    </w:tbl>
    <w:p w14:paraId="71B3B4A5">
      <w:pPr>
        <w:widowControl w:val="0"/>
        <w:wordWrap/>
        <w:adjustRightInd w:val="0"/>
        <w:snapToGrid w:val="0"/>
        <w:spacing w:line="360" w:lineRule="auto"/>
        <w:ind w:firstLine="560"/>
        <w:textAlignment w:val="auto"/>
        <w:rPr>
          <w:rFonts w:ascii="宋体" w:hAnsi="宋体" w:eastAsia="宋体" w:cs="宋体"/>
          <w:bCs/>
          <w:color w:val="auto"/>
          <w:sz w:val="21"/>
          <w:szCs w:val="21"/>
        </w:rPr>
      </w:pPr>
    </w:p>
    <w:p w14:paraId="6CF26790">
      <w:pPr>
        <w:pStyle w:val="6"/>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名称：                 （公章）</w:t>
      </w:r>
    </w:p>
    <w:p w14:paraId="63D8AF2C">
      <w:pPr>
        <w:pStyle w:val="6"/>
        <w:wordWrap/>
        <w:adjustRightInd w:val="0"/>
        <w:snapToGrid w:val="0"/>
        <w:spacing w:line="360" w:lineRule="auto"/>
        <w:ind w:firstLine="420" w:firstLineChars="200"/>
        <w:textAlignment w:val="auto"/>
        <w:rPr>
          <w:rFonts w:hint="eastAsia" w:ascii="宋体" w:hAnsi="宋体" w:eastAsia="宋体" w:cs="宋体"/>
          <w:bCs/>
          <w:color w:val="auto"/>
          <w:sz w:val="21"/>
          <w:szCs w:val="21"/>
        </w:rPr>
      </w:pPr>
    </w:p>
    <w:p w14:paraId="2DB07D7D">
      <w:pPr>
        <w:pStyle w:val="6"/>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 xml:space="preserve">代表签名：                日期：  </w:t>
      </w:r>
    </w:p>
    <w:p w14:paraId="78CDEF6D">
      <w:pPr>
        <w:widowControl w:val="0"/>
        <w:wordWrap/>
        <w:adjustRightInd w:val="0"/>
        <w:snapToGrid w:val="0"/>
        <w:spacing w:line="360" w:lineRule="auto"/>
        <w:ind w:firstLine="420" w:firstLineChars="200"/>
        <w:textAlignment w:val="auto"/>
        <w:rPr>
          <w:rFonts w:ascii="宋体" w:hAnsi="宋体" w:eastAsia="宋体" w:cs="宋体"/>
          <w:bCs/>
          <w:color w:val="auto"/>
          <w:sz w:val="21"/>
          <w:szCs w:val="21"/>
        </w:rPr>
        <w:sectPr>
          <w:pgSz w:w="11906" w:h="16838"/>
          <w:pgMar w:top="1440" w:right="1800" w:bottom="1440" w:left="1800" w:header="794" w:footer="992" w:gutter="0"/>
          <w:pgNumType w:fmt="decimal"/>
          <w:cols w:space="720" w:num="1"/>
          <w:docGrid w:type="lines" w:linePitch="312" w:charSpace="0"/>
        </w:sectPr>
      </w:pPr>
    </w:p>
    <w:p w14:paraId="7D00B23C">
      <w:pPr>
        <w:pStyle w:val="17"/>
        <w:rPr>
          <w:rFonts w:hint="eastAsia" w:ascii="宋体" w:hAnsi="宋体" w:eastAsia="宋体" w:cs="宋体"/>
          <w:bCs/>
          <w:color w:val="auto"/>
          <w:kern w:val="2"/>
          <w:sz w:val="21"/>
          <w:szCs w:val="21"/>
          <w:lang w:val="en-US" w:eastAsia="zh-CN" w:bidi="ar-SA"/>
        </w:rPr>
      </w:pPr>
    </w:p>
    <w:p w14:paraId="49D33109">
      <w:pPr>
        <w:widowControl w:val="0"/>
        <w:wordWrap/>
        <w:adjustRightInd w:val="0"/>
        <w:snapToGrid w:val="0"/>
        <w:spacing w:line="360" w:lineRule="auto"/>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格式3:</w:t>
      </w:r>
      <w:r>
        <w:rPr>
          <w:rFonts w:hint="eastAsia" w:ascii="宋体" w:hAnsi="宋体" w:eastAsia="宋体" w:cs="宋体"/>
          <w:bCs/>
          <w:color w:val="auto"/>
          <w:kern w:val="2"/>
          <w:sz w:val="21"/>
          <w:szCs w:val="21"/>
          <w:lang w:val="en-US" w:eastAsia="zh-CN" w:bidi="ar-SA"/>
        </w:rPr>
        <w:t xml:space="preserve">                            </w:t>
      </w:r>
      <w:r>
        <w:rPr>
          <w:rFonts w:hint="eastAsia" w:ascii="宋体" w:hAnsi="宋体" w:cs="宋体"/>
          <w:b/>
          <w:bCs w:val="0"/>
          <w:color w:val="auto"/>
          <w:kern w:val="2"/>
          <w:sz w:val="21"/>
          <w:szCs w:val="21"/>
          <w:lang w:val="en-US" w:eastAsia="zh-CN" w:bidi="ar-SA"/>
        </w:rPr>
        <w:t>响应报价</w:t>
      </w:r>
      <w:r>
        <w:rPr>
          <w:rFonts w:hint="eastAsia" w:ascii="宋体" w:hAnsi="宋体" w:eastAsia="宋体" w:cs="宋体"/>
          <w:b/>
          <w:bCs w:val="0"/>
          <w:color w:val="auto"/>
          <w:kern w:val="2"/>
          <w:sz w:val="21"/>
          <w:szCs w:val="21"/>
          <w:lang w:val="en-US" w:eastAsia="zh-CN" w:bidi="ar-SA"/>
        </w:rPr>
        <w:t>明细表</w:t>
      </w:r>
    </w:p>
    <w:p w14:paraId="10E1798A">
      <w:pPr>
        <w:widowControl w:val="0"/>
        <w:wordWrap/>
        <w:adjustRightInd w:val="0"/>
        <w:snapToGrid w:val="0"/>
        <w:spacing w:line="240" w:lineRule="exact"/>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 xml:space="preserve">项目名称：                         项目编号（分包号）∶ </w:t>
      </w:r>
    </w:p>
    <w:tbl>
      <w:tblPr>
        <w:tblStyle w:val="18"/>
        <w:tblpPr w:leftFromText="180" w:rightFromText="180" w:vertAnchor="text" w:horzAnchor="page" w:tblpX="1885" w:tblpY="376"/>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2035"/>
      </w:tblGrid>
      <w:tr w14:paraId="2311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vAlign w:val="center"/>
          </w:tcPr>
          <w:p w14:paraId="2E29DFCC">
            <w:pPr>
              <w:widowControl w:val="0"/>
              <w:wordWrap/>
              <w:adjustRightInd w:val="0"/>
              <w:snapToGrid w:val="0"/>
              <w:spacing w:line="240" w:lineRule="exact"/>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序号</w:t>
            </w:r>
          </w:p>
        </w:tc>
        <w:tc>
          <w:tcPr>
            <w:tcW w:w="2340" w:type="dxa"/>
            <w:tcBorders>
              <w:top w:val="single" w:color="auto" w:sz="4" w:space="0"/>
              <w:left w:val="single" w:color="auto" w:sz="4" w:space="0"/>
              <w:bottom w:val="single" w:color="auto" w:sz="4" w:space="0"/>
              <w:right w:val="single" w:color="auto" w:sz="4" w:space="0"/>
            </w:tcBorders>
            <w:vAlign w:val="center"/>
          </w:tcPr>
          <w:p w14:paraId="5BC81FBC">
            <w:pPr>
              <w:widowControl w:val="0"/>
              <w:wordWrap/>
              <w:adjustRightInd w:val="0"/>
              <w:snapToGrid w:val="0"/>
              <w:spacing w:line="240" w:lineRule="exact"/>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服务费用明细</w:t>
            </w:r>
          </w:p>
        </w:tc>
        <w:tc>
          <w:tcPr>
            <w:tcW w:w="1009" w:type="dxa"/>
            <w:tcBorders>
              <w:top w:val="single" w:color="auto" w:sz="4" w:space="0"/>
              <w:left w:val="single" w:color="auto" w:sz="4" w:space="0"/>
              <w:bottom w:val="single" w:color="auto" w:sz="4" w:space="0"/>
              <w:right w:val="single" w:color="auto" w:sz="4" w:space="0"/>
            </w:tcBorders>
            <w:vAlign w:val="center"/>
          </w:tcPr>
          <w:p w14:paraId="750CC2AA">
            <w:pPr>
              <w:widowControl w:val="0"/>
              <w:wordWrap/>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单价</w:t>
            </w:r>
          </w:p>
        </w:tc>
        <w:tc>
          <w:tcPr>
            <w:tcW w:w="974" w:type="dxa"/>
            <w:tcBorders>
              <w:top w:val="single" w:color="auto" w:sz="4" w:space="0"/>
              <w:left w:val="single" w:color="auto" w:sz="4" w:space="0"/>
              <w:bottom w:val="single" w:color="auto" w:sz="4" w:space="0"/>
              <w:right w:val="single" w:color="auto" w:sz="4" w:space="0"/>
            </w:tcBorders>
            <w:vAlign w:val="center"/>
          </w:tcPr>
          <w:p w14:paraId="373F47DB">
            <w:pPr>
              <w:widowControl w:val="0"/>
              <w:wordWrap/>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数量</w:t>
            </w:r>
          </w:p>
        </w:tc>
        <w:tc>
          <w:tcPr>
            <w:tcW w:w="2399" w:type="dxa"/>
            <w:tcBorders>
              <w:top w:val="single" w:color="auto" w:sz="4" w:space="0"/>
              <w:left w:val="single" w:color="auto" w:sz="4" w:space="0"/>
              <w:bottom w:val="single" w:color="auto" w:sz="4" w:space="0"/>
              <w:right w:val="single" w:color="auto" w:sz="4" w:space="0"/>
            </w:tcBorders>
            <w:vAlign w:val="center"/>
          </w:tcPr>
          <w:p w14:paraId="2AC302BE">
            <w:pPr>
              <w:widowControl w:val="0"/>
              <w:wordWrap/>
              <w:adjustRightInd w:val="0"/>
              <w:snapToGrid w:val="0"/>
              <w:spacing w:line="240" w:lineRule="exact"/>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单项总价</w:t>
            </w:r>
          </w:p>
        </w:tc>
        <w:tc>
          <w:tcPr>
            <w:tcW w:w="2035" w:type="dxa"/>
            <w:tcBorders>
              <w:top w:val="single" w:color="auto" w:sz="4" w:space="0"/>
              <w:left w:val="single" w:color="auto" w:sz="4" w:space="0"/>
              <w:bottom w:val="single" w:color="auto" w:sz="4" w:space="0"/>
              <w:right w:val="single" w:color="auto" w:sz="4" w:space="0"/>
            </w:tcBorders>
            <w:vAlign w:val="center"/>
          </w:tcPr>
          <w:p w14:paraId="17B1E49D">
            <w:pPr>
              <w:widowControl w:val="0"/>
              <w:wordWrap/>
              <w:adjustRightInd w:val="0"/>
              <w:snapToGrid w:val="0"/>
              <w:spacing w:line="240" w:lineRule="exact"/>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备注</w:t>
            </w:r>
          </w:p>
        </w:tc>
      </w:tr>
      <w:tr w14:paraId="6C85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vAlign w:val="center"/>
          </w:tcPr>
          <w:p w14:paraId="75566A96">
            <w:pPr>
              <w:widowControl w:val="0"/>
              <w:wordWrap/>
              <w:adjustRightInd w:val="0"/>
              <w:snapToGrid w:val="0"/>
              <w:spacing w:line="240" w:lineRule="exact"/>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w:t>
            </w:r>
          </w:p>
        </w:tc>
        <w:tc>
          <w:tcPr>
            <w:tcW w:w="2340" w:type="dxa"/>
            <w:tcBorders>
              <w:top w:val="single" w:color="auto" w:sz="4" w:space="0"/>
              <w:left w:val="single" w:color="auto" w:sz="4" w:space="0"/>
              <w:bottom w:val="single" w:color="auto" w:sz="4" w:space="0"/>
              <w:right w:val="single" w:color="auto" w:sz="4" w:space="0"/>
            </w:tcBorders>
            <w:vAlign w:val="center"/>
          </w:tcPr>
          <w:p w14:paraId="029C01C6">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vAlign w:val="center"/>
          </w:tcPr>
          <w:p w14:paraId="4FE6507A">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vAlign w:val="center"/>
          </w:tcPr>
          <w:p w14:paraId="54031383">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vAlign w:val="center"/>
          </w:tcPr>
          <w:p w14:paraId="573B7833">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vAlign w:val="center"/>
          </w:tcPr>
          <w:p w14:paraId="4D054D6A">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r>
      <w:tr w14:paraId="3369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vAlign w:val="center"/>
          </w:tcPr>
          <w:p w14:paraId="5E08F4E2">
            <w:pPr>
              <w:widowControl w:val="0"/>
              <w:wordWrap/>
              <w:adjustRightInd w:val="0"/>
              <w:snapToGrid w:val="0"/>
              <w:spacing w:line="240" w:lineRule="exact"/>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w:t>
            </w:r>
          </w:p>
        </w:tc>
        <w:tc>
          <w:tcPr>
            <w:tcW w:w="2340" w:type="dxa"/>
            <w:tcBorders>
              <w:top w:val="single" w:color="auto" w:sz="4" w:space="0"/>
              <w:left w:val="single" w:color="auto" w:sz="4" w:space="0"/>
              <w:bottom w:val="single" w:color="auto" w:sz="4" w:space="0"/>
              <w:right w:val="single" w:color="auto" w:sz="4" w:space="0"/>
            </w:tcBorders>
            <w:vAlign w:val="center"/>
          </w:tcPr>
          <w:p w14:paraId="12AD78E6">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vAlign w:val="center"/>
          </w:tcPr>
          <w:p w14:paraId="22A9FA2B">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vAlign w:val="center"/>
          </w:tcPr>
          <w:p w14:paraId="5C88A3F6">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vAlign w:val="center"/>
          </w:tcPr>
          <w:p w14:paraId="25364A60">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vAlign w:val="center"/>
          </w:tcPr>
          <w:p w14:paraId="13E5D433">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r>
      <w:tr w14:paraId="5A96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vAlign w:val="center"/>
          </w:tcPr>
          <w:p w14:paraId="2320F57A">
            <w:pPr>
              <w:widowControl w:val="0"/>
              <w:wordWrap/>
              <w:adjustRightInd w:val="0"/>
              <w:snapToGrid w:val="0"/>
              <w:spacing w:line="240" w:lineRule="exact"/>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w:t>
            </w:r>
          </w:p>
        </w:tc>
        <w:tc>
          <w:tcPr>
            <w:tcW w:w="2340" w:type="dxa"/>
            <w:tcBorders>
              <w:top w:val="single" w:color="auto" w:sz="4" w:space="0"/>
              <w:left w:val="single" w:color="auto" w:sz="4" w:space="0"/>
              <w:bottom w:val="single" w:color="auto" w:sz="4" w:space="0"/>
              <w:right w:val="single" w:color="auto" w:sz="4" w:space="0"/>
            </w:tcBorders>
            <w:vAlign w:val="center"/>
          </w:tcPr>
          <w:p w14:paraId="13424132">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vAlign w:val="center"/>
          </w:tcPr>
          <w:p w14:paraId="46E40CB4">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vAlign w:val="center"/>
          </w:tcPr>
          <w:p w14:paraId="3C19ABE7">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vAlign w:val="center"/>
          </w:tcPr>
          <w:p w14:paraId="4077F3A6">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vAlign w:val="center"/>
          </w:tcPr>
          <w:p w14:paraId="09EF757C">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r>
      <w:tr w14:paraId="2578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vAlign w:val="center"/>
          </w:tcPr>
          <w:p w14:paraId="1CED8554">
            <w:pPr>
              <w:widowControl w:val="0"/>
              <w:wordWrap/>
              <w:adjustRightInd w:val="0"/>
              <w:snapToGrid w:val="0"/>
              <w:spacing w:line="240" w:lineRule="exact"/>
              <w:jc w:val="left"/>
              <w:textAlignment w:val="auto"/>
              <w:rPr>
                <w:rFonts w:ascii="宋体" w:hAnsi="宋体" w:eastAsia="宋体" w:cs="宋体"/>
                <w:bCs/>
                <w:color w:val="auto"/>
                <w:sz w:val="21"/>
                <w:szCs w:val="21"/>
              </w:rPr>
            </w:pPr>
            <w:r>
              <w:rPr>
                <w:rFonts w:hint="eastAsia" w:ascii="宋体" w:hAnsi="宋体" w:eastAsia="宋体" w:cs="宋体"/>
                <w:bCs/>
                <w:color w:val="auto"/>
                <w:sz w:val="21"/>
                <w:szCs w:val="21"/>
              </w:rPr>
              <w:t>……</w:t>
            </w:r>
          </w:p>
        </w:tc>
        <w:tc>
          <w:tcPr>
            <w:tcW w:w="2340" w:type="dxa"/>
            <w:tcBorders>
              <w:top w:val="single" w:color="auto" w:sz="4" w:space="0"/>
              <w:left w:val="single" w:color="auto" w:sz="4" w:space="0"/>
              <w:bottom w:val="single" w:color="auto" w:sz="4" w:space="0"/>
              <w:right w:val="single" w:color="auto" w:sz="4" w:space="0"/>
            </w:tcBorders>
            <w:vAlign w:val="center"/>
          </w:tcPr>
          <w:p w14:paraId="19D3A400">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vAlign w:val="center"/>
          </w:tcPr>
          <w:p w14:paraId="5FA990B0">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vAlign w:val="center"/>
          </w:tcPr>
          <w:p w14:paraId="6ECE595A">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vAlign w:val="center"/>
          </w:tcPr>
          <w:p w14:paraId="20223E02">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vAlign w:val="center"/>
          </w:tcPr>
          <w:p w14:paraId="4A58A92D">
            <w:pPr>
              <w:widowControl w:val="0"/>
              <w:wordWrap/>
              <w:adjustRightInd w:val="0"/>
              <w:snapToGrid w:val="0"/>
              <w:spacing w:line="240" w:lineRule="exact"/>
              <w:ind w:firstLine="561"/>
              <w:jc w:val="left"/>
              <w:textAlignment w:val="auto"/>
              <w:rPr>
                <w:rFonts w:ascii="宋体" w:hAnsi="宋体" w:eastAsia="宋体" w:cs="宋体"/>
                <w:bCs/>
                <w:color w:val="auto"/>
                <w:sz w:val="21"/>
                <w:szCs w:val="21"/>
              </w:rPr>
            </w:pPr>
          </w:p>
        </w:tc>
      </w:tr>
      <w:tr w14:paraId="6791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516" w:type="dxa"/>
            <w:gridSpan w:val="6"/>
            <w:tcBorders>
              <w:top w:val="single" w:color="auto" w:sz="4" w:space="0"/>
              <w:left w:val="single" w:color="auto" w:sz="4" w:space="0"/>
              <w:bottom w:val="single" w:color="auto" w:sz="4" w:space="0"/>
              <w:right w:val="single" w:color="auto" w:sz="4" w:space="0"/>
            </w:tcBorders>
            <w:vAlign w:val="center"/>
          </w:tcPr>
          <w:p w14:paraId="52AB01E0">
            <w:pPr>
              <w:widowControl w:val="0"/>
              <w:wordWrap/>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总价（大小写）：</w:t>
            </w:r>
          </w:p>
        </w:tc>
      </w:tr>
    </w:tbl>
    <w:p w14:paraId="53AD33FD">
      <w:pPr>
        <w:widowControl w:val="0"/>
        <w:wordWrap/>
        <w:adjustRightInd w:val="0"/>
        <w:snapToGrid w:val="0"/>
        <w:spacing w:line="360" w:lineRule="auto"/>
        <w:ind w:firstLine="561"/>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p>
    <w:p w14:paraId="6430A9AA">
      <w:pPr>
        <w:pStyle w:val="6"/>
        <w:wordWrap/>
        <w:adjustRightInd w:val="0"/>
        <w:snapToGrid w:val="0"/>
        <w:spacing w:line="360" w:lineRule="auto"/>
        <w:ind w:firstLine="210" w:firstLineChars="10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名称：                 （公章）</w:t>
      </w:r>
    </w:p>
    <w:p w14:paraId="6F6BC5F4">
      <w:pPr>
        <w:pStyle w:val="6"/>
        <w:wordWrap/>
        <w:adjustRightInd w:val="0"/>
        <w:snapToGrid w:val="0"/>
        <w:spacing w:line="360" w:lineRule="auto"/>
        <w:textAlignment w:val="auto"/>
        <w:rPr>
          <w:rFonts w:hint="eastAsia" w:ascii="宋体" w:hAnsi="宋体" w:eastAsia="宋体" w:cs="宋体"/>
          <w:bCs/>
          <w:color w:val="auto"/>
          <w:sz w:val="21"/>
          <w:szCs w:val="21"/>
        </w:rPr>
      </w:pPr>
    </w:p>
    <w:p w14:paraId="0BA3CED0">
      <w:pPr>
        <w:pStyle w:val="6"/>
        <w:wordWrap/>
        <w:adjustRightInd w:val="0"/>
        <w:snapToGrid w:val="0"/>
        <w:spacing w:line="360" w:lineRule="auto"/>
        <w:ind w:firstLine="210" w:firstLineChars="10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代表签名：                日期：</w:t>
      </w:r>
    </w:p>
    <w:p w14:paraId="64FD8B4E">
      <w:pPr>
        <w:pStyle w:val="17"/>
        <w:rPr>
          <w:rFonts w:hint="eastAsia"/>
        </w:rPr>
        <w:sectPr>
          <w:pgSz w:w="11906" w:h="16838"/>
          <w:pgMar w:top="1440" w:right="1800" w:bottom="1440" w:left="1800" w:header="794" w:footer="992" w:gutter="0"/>
          <w:pgNumType w:fmt="decimal"/>
          <w:cols w:space="720" w:num="1"/>
          <w:docGrid w:type="lines" w:linePitch="312" w:charSpace="0"/>
        </w:sectPr>
      </w:pPr>
    </w:p>
    <w:p w14:paraId="3E067DA5">
      <w:pPr>
        <w:rPr>
          <w:rFonts w:hint="eastAsia"/>
        </w:rPr>
      </w:pPr>
    </w:p>
    <w:p w14:paraId="7C238F4F">
      <w:pPr>
        <w:widowControl w:val="0"/>
        <w:wordWrap/>
        <w:adjustRightInd w:val="0"/>
        <w:snapToGrid w:val="0"/>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格式4：</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法定代表人授权委托书</w:t>
      </w:r>
    </w:p>
    <w:p w14:paraId="7FCB2E09">
      <w:pPr>
        <w:pStyle w:val="14"/>
        <w:rPr>
          <w:rFonts w:hint="eastAsia" w:ascii="宋体" w:hAnsi="宋体" w:eastAsia="宋体" w:cs="宋体"/>
          <w:b/>
          <w:color w:val="auto"/>
          <w:sz w:val="21"/>
          <w:szCs w:val="21"/>
        </w:rPr>
      </w:pPr>
    </w:p>
    <w:p w14:paraId="48CCFFF7">
      <w:pPr>
        <w:widowControl w:val="0"/>
        <w:wordWrap/>
        <w:spacing w:line="560" w:lineRule="exact"/>
        <w:jc w:val="center"/>
        <w:textAlignment w:val="auto"/>
        <w:rPr>
          <w:color w:val="auto"/>
        </w:rPr>
      </w:pPr>
      <w:r>
        <w:rPr>
          <w:rFonts w:hint="eastAsia"/>
          <w:color w:val="auto"/>
        </w:rPr>
        <w:t>法定代表人授权委托书</w:t>
      </w:r>
    </w:p>
    <w:p w14:paraId="0E6C0D5E">
      <w:pPr>
        <w:widowControl w:val="0"/>
        <w:wordWrap/>
        <w:spacing w:line="560" w:lineRule="exact"/>
        <w:textAlignment w:val="auto"/>
        <w:rPr>
          <w:color w:val="auto"/>
        </w:rPr>
      </w:pPr>
    </w:p>
    <w:p w14:paraId="6D69B74D">
      <w:pPr>
        <w:widowControl w:val="0"/>
        <w:wordWrap/>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0002C6BB">
      <w:pPr>
        <w:widowControl w:val="0"/>
        <w:wordWrap/>
        <w:spacing w:line="560" w:lineRule="exact"/>
        <w:textAlignment w:val="auto"/>
        <w:rPr>
          <w:color w:val="auto"/>
        </w:rPr>
      </w:pPr>
    </w:p>
    <w:p w14:paraId="25C9EC40">
      <w:pPr>
        <w:widowControl w:val="0"/>
        <w:wordWrap/>
        <w:spacing w:line="560" w:lineRule="exact"/>
        <w:textAlignment w:val="auto"/>
        <w:rPr>
          <w:color w:val="auto"/>
        </w:rPr>
      </w:pPr>
    </w:p>
    <w:p w14:paraId="75077F54">
      <w:pPr>
        <w:widowControl w:val="0"/>
        <w:wordWrap/>
        <w:spacing w:line="560" w:lineRule="exact"/>
        <w:textAlignment w:val="auto"/>
        <w:rPr>
          <w:color w:val="auto"/>
        </w:rPr>
      </w:pPr>
    </w:p>
    <w:p w14:paraId="68FAC009">
      <w:pPr>
        <w:widowControl w:val="0"/>
        <w:wordWrap/>
        <w:spacing w:line="560" w:lineRule="exact"/>
        <w:textAlignment w:val="auto"/>
        <w:rPr>
          <w:color w:val="auto"/>
        </w:rPr>
      </w:pPr>
      <w:r>
        <w:rPr>
          <w:rFonts w:hint="eastAsia"/>
          <w:color w:val="auto"/>
        </w:rPr>
        <w:t xml:space="preserve">供应商（公章）：                                                         </w:t>
      </w:r>
    </w:p>
    <w:p w14:paraId="4D31C86C">
      <w:pPr>
        <w:widowControl w:val="0"/>
        <w:wordWrap/>
        <w:spacing w:line="560" w:lineRule="exact"/>
        <w:textAlignment w:val="auto"/>
        <w:rPr>
          <w:color w:val="auto"/>
        </w:rPr>
      </w:pPr>
      <w:r>
        <w:rPr>
          <w:rFonts w:hint="eastAsia"/>
          <w:color w:val="auto"/>
        </w:rPr>
        <w:t>法定代表人签字：（或法人章）</w:t>
      </w:r>
    </w:p>
    <w:p w14:paraId="612C4F87">
      <w:pPr>
        <w:widowControl w:val="0"/>
        <w:wordWrap/>
        <w:spacing w:line="560" w:lineRule="exact"/>
        <w:textAlignment w:val="auto"/>
        <w:rPr>
          <w:color w:val="auto"/>
        </w:rPr>
      </w:pPr>
      <w:r>
        <w:rPr>
          <w:rFonts w:hint="eastAsia"/>
          <w:color w:val="auto"/>
        </w:rPr>
        <w:t>被授权人签字：</w:t>
      </w:r>
    </w:p>
    <w:p w14:paraId="294F485E">
      <w:pPr>
        <w:pStyle w:val="17"/>
        <w:widowControl w:val="0"/>
        <w:wordWrap/>
        <w:spacing w:after="0" w:line="560" w:lineRule="exact"/>
        <w:ind w:left="0" w:leftChars="0" w:firstLine="0" w:firstLineChars="0"/>
        <w:textAlignment w:val="auto"/>
        <w:rPr>
          <w:color w:val="auto"/>
        </w:rPr>
      </w:pPr>
    </w:p>
    <w:p w14:paraId="7131BF6E">
      <w:pPr>
        <w:pStyle w:val="17"/>
        <w:widowControl w:val="0"/>
        <w:wordWrap/>
        <w:spacing w:after="0" w:line="560" w:lineRule="exact"/>
        <w:ind w:left="0" w:leftChars="0" w:firstLine="0" w:firstLineChars="0"/>
        <w:textAlignment w:val="auto"/>
        <w:rPr>
          <w:color w:val="auto"/>
        </w:rPr>
      </w:pPr>
    </w:p>
    <w:p w14:paraId="53AE409E">
      <w:pPr>
        <w:pStyle w:val="17"/>
        <w:widowControl w:val="0"/>
        <w:wordWrap/>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71EAFEC8">
      <w:pPr>
        <w:pStyle w:val="17"/>
        <w:widowControl w:val="0"/>
        <w:wordWrap/>
        <w:spacing w:after="0" w:line="560" w:lineRule="exact"/>
        <w:ind w:left="0" w:leftChars="0" w:firstLine="0" w:firstLineChars="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授权委托人身份证复印件</w:t>
      </w:r>
    </w:p>
    <w:p w14:paraId="79C88CCB">
      <w:pPr>
        <w:pStyle w:val="14"/>
        <w:rPr>
          <w:rFonts w:hint="eastAsia" w:ascii="宋体" w:hAnsi="宋体" w:eastAsia="宋体" w:cs="宋体"/>
          <w:b/>
          <w:color w:val="auto"/>
          <w:sz w:val="21"/>
          <w:szCs w:val="21"/>
        </w:rPr>
        <w:sectPr>
          <w:pgSz w:w="11906" w:h="16838"/>
          <w:pgMar w:top="1440" w:right="1800" w:bottom="1440" w:left="1800" w:header="794" w:footer="992" w:gutter="0"/>
          <w:pgNumType w:fmt="decimal"/>
          <w:cols w:space="720" w:num="1"/>
          <w:docGrid w:type="lines" w:linePitch="312" w:charSpace="0"/>
        </w:sectPr>
      </w:pPr>
    </w:p>
    <w:p w14:paraId="57251E26">
      <w:pPr>
        <w:pStyle w:val="17"/>
        <w:ind w:left="0" w:leftChars="0" w:firstLine="0" w:firstLineChars="0"/>
      </w:pPr>
    </w:p>
    <w:p w14:paraId="56BBB45C">
      <w:pPr>
        <w:widowControl w:val="0"/>
        <w:wordWrap/>
        <w:adjustRightInd w:val="0"/>
        <w:snapToGrid w:val="0"/>
        <w:spacing w:line="360" w:lineRule="auto"/>
        <w:textAlignment w:val="auto"/>
        <w:rPr>
          <w:rFonts w:hint="eastAsia" w:ascii="宋体" w:hAnsi="宋体" w:eastAsia="宋体" w:cs="宋体"/>
          <w:b w:val="0"/>
          <w:bCs/>
          <w:color w:val="auto"/>
          <w:sz w:val="21"/>
          <w:szCs w:val="21"/>
        </w:rPr>
      </w:pPr>
    </w:p>
    <w:p w14:paraId="157D16F4">
      <w:pPr>
        <w:pStyle w:val="31"/>
        <w:widowControl w:val="0"/>
        <w:wordWrap/>
        <w:adjustRightInd w:val="0"/>
        <w:snapToGrid w:val="0"/>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格式5：</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法定代表人身份证明书</w:t>
      </w:r>
    </w:p>
    <w:p w14:paraId="0A4335AA">
      <w:pPr>
        <w:widowControl w:val="0"/>
        <w:wordWrap/>
        <w:adjustRightInd w:val="0"/>
        <w:snapToGrid w:val="0"/>
        <w:spacing w:line="560" w:lineRule="exact"/>
        <w:jc w:val="center"/>
        <w:textAlignment w:val="auto"/>
        <w:rPr>
          <w:rFonts w:ascii="宋体" w:hAnsi="宋体" w:eastAsia="宋体" w:cs="宋体"/>
          <w:bCs/>
          <w:color w:val="auto"/>
          <w:szCs w:val="21"/>
        </w:rPr>
      </w:pPr>
      <w:r>
        <w:rPr>
          <w:rFonts w:hint="eastAsia" w:ascii="宋体" w:hAnsi="宋体" w:eastAsia="宋体" w:cs="宋体"/>
          <w:bCs/>
          <w:color w:val="auto"/>
          <w:szCs w:val="21"/>
        </w:rPr>
        <w:t>法定代表人身份证明书</w:t>
      </w:r>
    </w:p>
    <w:p w14:paraId="0CBF6049">
      <w:pPr>
        <w:widowControl w:val="0"/>
        <w:wordWrap/>
        <w:adjustRightInd w:val="0"/>
        <w:snapToGrid w:val="0"/>
        <w:spacing w:line="560" w:lineRule="exact"/>
        <w:textAlignment w:val="auto"/>
        <w:rPr>
          <w:rFonts w:ascii="宋体" w:hAnsi="宋体" w:eastAsia="宋体" w:cs="宋体"/>
          <w:bCs/>
          <w:color w:val="auto"/>
          <w:szCs w:val="21"/>
        </w:rPr>
      </w:pPr>
    </w:p>
    <w:p w14:paraId="2A2E317A">
      <w:pPr>
        <w:widowControl w:val="0"/>
        <w:wordWrap/>
        <w:adjustRightInd w:val="0"/>
        <w:snapToGrid w:val="0"/>
        <w:spacing w:line="560" w:lineRule="exact"/>
        <w:textAlignment w:val="auto"/>
        <w:rPr>
          <w:rFonts w:hint="default" w:ascii="宋体" w:hAnsi="宋体" w:eastAsia="宋体" w:cs="宋体"/>
          <w:bCs/>
          <w:color w:val="auto"/>
          <w:szCs w:val="21"/>
          <w:u w:val="single"/>
          <w:lang w:val="en-US" w:eastAsia="zh-CN"/>
        </w:rPr>
      </w:pPr>
      <w:r>
        <w:rPr>
          <w:rFonts w:hint="eastAsia" w:ascii="宋体" w:hAnsi="宋体" w:eastAsia="宋体" w:cs="宋体"/>
          <w:bCs/>
          <w:color w:val="auto"/>
          <w:szCs w:val="21"/>
        </w:rPr>
        <w:t>姓    名：</w:t>
      </w:r>
      <w:r>
        <w:rPr>
          <w:rFonts w:hint="eastAsia" w:ascii="宋体" w:hAnsi="宋体" w:eastAsia="宋体" w:cs="宋体"/>
          <w:bCs/>
          <w:color w:val="auto"/>
          <w:szCs w:val="21"/>
          <w:lang w:val="en-US" w:eastAsia="zh-CN"/>
        </w:rPr>
        <w:t xml:space="preserve">   </w:t>
      </w:r>
      <w:r>
        <w:rPr>
          <w:rFonts w:hint="eastAsia" w:ascii="宋体" w:hAnsi="宋体" w:eastAsia="宋体" w:cs="宋体"/>
          <w:bCs/>
          <w:color w:val="auto"/>
          <w:szCs w:val="21"/>
        </w:rPr>
        <w:t>性别：</w:t>
      </w:r>
      <w:r>
        <w:rPr>
          <w:rFonts w:hint="eastAsia" w:ascii="宋体" w:hAnsi="宋体" w:eastAsia="宋体" w:cs="宋体"/>
          <w:bCs/>
          <w:color w:val="auto"/>
          <w:szCs w:val="21"/>
          <w:lang w:val="en-US" w:eastAsia="zh-CN"/>
        </w:rPr>
        <w:t xml:space="preserve">    </w:t>
      </w:r>
      <w:r>
        <w:rPr>
          <w:rFonts w:hint="eastAsia" w:ascii="宋体" w:hAnsi="宋体" w:eastAsia="宋体" w:cs="宋体"/>
          <w:bCs/>
          <w:color w:val="auto"/>
          <w:szCs w:val="21"/>
        </w:rPr>
        <w:t>年龄：</w:t>
      </w:r>
      <w:r>
        <w:rPr>
          <w:rFonts w:hint="eastAsia" w:ascii="宋体" w:hAnsi="宋体" w:eastAsia="宋体" w:cs="宋体"/>
          <w:bCs/>
          <w:color w:val="auto"/>
          <w:szCs w:val="21"/>
          <w:lang w:val="en-US" w:eastAsia="zh-CN"/>
        </w:rPr>
        <w:t xml:space="preserve">    </w:t>
      </w:r>
      <w:r>
        <w:rPr>
          <w:rFonts w:hint="eastAsia" w:ascii="宋体" w:hAnsi="宋体" w:eastAsia="宋体" w:cs="宋体"/>
          <w:bCs/>
          <w:color w:val="auto"/>
          <w:szCs w:val="21"/>
        </w:rPr>
        <w:t>职务：</w:t>
      </w:r>
      <w:r>
        <w:rPr>
          <w:rFonts w:hint="eastAsia" w:ascii="宋体" w:hAnsi="宋体" w:eastAsia="宋体" w:cs="宋体"/>
          <w:bCs/>
          <w:color w:val="auto"/>
          <w:szCs w:val="21"/>
          <w:lang w:val="en-US" w:eastAsia="zh-CN"/>
        </w:rPr>
        <w:t xml:space="preserve">    </w:t>
      </w:r>
    </w:p>
    <w:p w14:paraId="2EA204C8">
      <w:pPr>
        <w:widowControl w:val="0"/>
        <w:wordWrap/>
        <w:adjustRightInd w:val="0"/>
        <w:snapToGrid w:val="0"/>
        <w:spacing w:line="560" w:lineRule="exact"/>
        <w:textAlignment w:val="auto"/>
        <w:rPr>
          <w:rFonts w:ascii="宋体" w:hAnsi="宋体" w:eastAsia="宋体" w:cs="宋体"/>
          <w:bCs/>
          <w:color w:val="auto"/>
          <w:szCs w:val="21"/>
        </w:rPr>
      </w:pPr>
      <w:r>
        <w:rPr>
          <w:rFonts w:hint="eastAsia" w:ascii="宋体" w:hAnsi="宋体" w:eastAsia="宋体" w:cs="宋体"/>
          <w:bCs/>
          <w:color w:val="auto"/>
          <w:szCs w:val="21"/>
        </w:rPr>
        <w:t>系</w:t>
      </w:r>
      <w:r>
        <w:rPr>
          <w:rFonts w:hint="eastAsia" w:ascii="宋体" w:hAnsi="宋体" w:eastAsia="宋体" w:cs="宋体"/>
          <w:bCs/>
          <w:color w:val="auto"/>
          <w:szCs w:val="21"/>
          <w:u w:val="single"/>
        </w:rPr>
        <w:t xml:space="preserve">    （供应商名称） </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的法定代表人。</w:t>
      </w:r>
    </w:p>
    <w:p w14:paraId="49CA3356">
      <w:pPr>
        <w:widowControl w:val="0"/>
        <w:wordWrap/>
        <w:adjustRightInd w:val="0"/>
        <w:snapToGrid w:val="0"/>
        <w:spacing w:line="560" w:lineRule="exact"/>
        <w:textAlignment w:val="auto"/>
        <w:rPr>
          <w:rFonts w:ascii="宋体" w:hAnsi="宋体" w:eastAsia="宋体" w:cs="宋体"/>
          <w:bCs/>
          <w:color w:val="auto"/>
          <w:szCs w:val="21"/>
        </w:rPr>
      </w:pPr>
    </w:p>
    <w:p w14:paraId="160E4151">
      <w:pPr>
        <w:widowControl w:val="0"/>
        <w:wordWrap/>
        <w:adjustRightInd w:val="0"/>
        <w:snapToGrid w:val="0"/>
        <w:spacing w:line="560" w:lineRule="exact"/>
        <w:textAlignment w:val="auto"/>
        <w:rPr>
          <w:rFonts w:ascii="宋体" w:hAnsi="宋体" w:eastAsia="宋体" w:cs="宋体"/>
          <w:bCs/>
          <w:color w:val="auto"/>
          <w:szCs w:val="21"/>
        </w:rPr>
      </w:pPr>
      <w:r>
        <w:rPr>
          <w:rFonts w:hint="eastAsia" w:ascii="宋体" w:hAnsi="宋体" w:eastAsia="宋体" w:cs="宋体"/>
          <w:bCs/>
          <w:color w:val="auto"/>
          <w:szCs w:val="21"/>
        </w:rPr>
        <w:t xml:space="preserve"> 特此证明。</w:t>
      </w:r>
    </w:p>
    <w:p w14:paraId="449A4F79">
      <w:pPr>
        <w:widowControl w:val="0"/>
        <w:wordWrap/>
        <w:adjustRightInd w:val="0"/>
        <w:snapToGrid w:val="0"/>
        <w:spacing w:line="560" w:lineRule="exact"/>
        <w:textAlignment w:val="auto"/>
        <w:rPr>
          <w:rFonts w:ascii="宋体" w:hAnsi="宋体" w:eastAsia="宋体" w:cs="宋体"/>
          <w:bCs/>
          <w:color w:val="auto"/>
          <w:szCs w:val="21"/>
        </w:rPr>
      </w:pPr>
    </w:p>
    <w:p w14:paraId="51242C21">
      <w:pPr>
        <w:widowControl w:val="0"/>
        <w:wordWrap/>
        <w:adjustRightInd w:val="0"/>
        <w:snapToGrid w:val="0"/>
        <w:spacing w:line="560" w:lineRule="exact"/>
        <w:textAlignment w:val="auto"/>
        <w:rPr>
          <w:rFonts w:ascii="宋体" w:hAnsi="宋体" w:eastAsia="宋体" w:cs="宋体"/>
          <w:bCs/>
          <w:color w:val="auto"/>
          <w:szCs w:val="21"/>
        </w:rPr>
      </w:pPr>
    </w:p>
    <w:p w14:paraId="12EA1187">
      <w:pPr>
        <w:widowControl w:val="0"/>
        <w:wordWrap/>
        <w:adjustRightInd w:val="0"/>
        <w:snapToGrid w:val="0"/>
        <w:spacing w:line="560" w:lineRule="exact"/>
        <w:textAlignment w:val="auto"/>
        <w:rPr>
          <w:rFonts w:ascii="宋体" w:hAnsi="宋体" w:eastAsia="宋体" w:cs="宋体"/>
          <w:bCs/>
          <w:color w:val="auto"/>
          <w:szCs w:val="21"/>
        </w:rPr>
      </w:pPr>
    </w:p>
    <w:p w14:paraId="767AE6A8">
      <w:pPr>
        <w:widowControl w:val="0"/>
        <w:wordWrap/>
        <w:adjustRightInd w:val="0"/>
        <w:snapToGrid w:val="0"/>
        <w:spacing w:line="560" w:lineRule="exact"/>
        <w:textAlignment w:val="auto"/>
        <w:rPr>
          <w:rFonts w:ascii="宋体" w:hAnsi="宋体" w:eastAsia="宋体" w:cs="宋体"/>
          <w:bCs/>
          <w:color w:val="auto"/>
          <w:szCs w:val="21"/>
        </w:rPr>
      </w:pPr>
    </w:p>
    <w:p w14:paraId="0641C321">
      <w:pPr>
        <w:widowControl w:val="0"/>
        <w:wordWrap/>
        <w:adjustRightInd w:val="0"/>
        <w:snapToGrid w:val="0"/>
        <w:spacing w:line="560" w:lineRule="exact"/>
        <w:textAlignment w:val="auto"/>
        <w:rPr>
          <w:rFonts w:ascii="宋体" w:hAnsi="宋体" w:eastAsia="宋体" w:cs="宋体"/>
          <w:bCs/>
          <w:color w:val="auto"/>
          <w:szCs w:val="21"/>
        </w:rPr>
      </w:pPr>
    </w:p>
    <w:p w14:paraId="66F8A71C">
      <w:pPr>
        <w:widowControl w:val="0"/>
        <w:wordWrap/>
        <w:adjustRightInd w:val="0"/>
        <w:snapToGrid w:val="0"/>
        <w:spacing w:line="560" w:lineRule="exact"/>
        <w:textAlignment w:val="auto"/>
        <w:rPr>
          <w:rFonts w:ascii="宋体" w:hAnsi="宋体" w:eastAsia="宋体" w:cs="宋体"/>
          <w:bCs/>
          <w:color w:val="auto"/>
          <w:szCs w:val="21"/>
        </w:rPr>
      </w:pPr>
    </w:p>
    <w:p w14:paraId="59395E88">
      <w:pPr>
        <w:widowControl w:val="0"/>
        <w:wordWrap/>
        <w:adjustRightInd w:val="0"/>
        <w:snapToGrid w:val="0"/>
        <w:spacing w:line="560" w:lineRule="exact"/>
        <w:textAlignment w:val="auto"/>
        <w:rPr>
          <w:rFonts w:ascii="宋体" w:hAnsi="宋体" w:eastAsia="宋体" w:cs="宋体"/>
          <w:bCs/>
          <w:color w:val="auto"/>
          <w:szCs w:val="21"/>
        </w:rPr>
      </w:pPr>
    </w:p>
    <w:p w14:paraId="6F9D5A34">
      <w:pPr>
        <w:widowControl w:val="0"/>
        <w:wordWrap/>
        <w:adjustRightInd w:val="0"/>
        <w:snapToGrid w:val="0"/>
        <w:spacing w:line="560" w:lineRule="exact"/>
        <w:textAlignment w:val="auto"/>
        <w:rPr>
          <w:rFonts w:ascii="宋体" w:hAnsi="宋体" w:eastAsia="宋体" w:cs="宋体"/>
          <w:bCs/>
          <w:color w:val="auto"/>
          <w:szCs w:val="21"/>
        </w:rPr>
      </w:pPr>
    </w:p>
    <w:p w14:paraId="703357E4">
      <w:pPr>
        <w:widowControl w:val="0"/>
        <w:wordWrap/>
        <w:adjustRightInd w:val="0"/>
        <w:snapToGrid w:val="0"/>
        <w:spacing w:line="560" w:lineRule="exact"/>
        <w:textAlignment w:val="auto"/>
        <w:rPr>
          <w:rFonts w:ascii="宋体" w:hAnsi="宋体" w:eastAsia="宋体" w:cs="宋体"/>
          <w:bCs/>
          <w:color w:val="auto"/>
          <w:szCs w:val="21"/>
        </w:rPr>
      </w:pPr>
      <w:r>
        <w:rPr>
          <w:rFonts w:hint="eastAsia" w:ascii="宋体" w:hAnsi="宋体" w:eastAsia="宋体" w:cs="宋体"/>
          <w:bCs/>
          <w:color w:val="auto"/>
          <w:szCs w:val="21"/>
        </w:rPr>
        <w:t xml:space="preserve">供应商（公章）：                </w:t>
      </w:r>
    </w:p>
    <w:p w14:paraId="4A20876D">
      <w:pPr>
        <w:widowControl w:val="0"/>
        <w:wordWrap/>
        <w:adjustRightInd w:val="0"/>
        <w:snapToGrid w:val="0"/>
        <w:spacing w:line="560" w:lineRule="exact"/>
        <w:textAlignment w:val="auto"/>
        <w:rPr>
          <w:rFonts w:ascii="宋体" w:hAnsi="宋体" w:eastAsia="宋体" w:cs="宋体"/>
          <w:bCs/>
          <w:color w:val="auto"/>
          <w:szCs w:val="21"/>
        </w:rPr>
      </w:pPr>
    </w:p>
    <w:p w14:paraId="71B2779F">
      <w:pPr>
        <w:widowControl w:val="0"/>
        <w:wordWrap/>
        <w:adjustRightInd w:val="0"/>
        <w:snapToGrid w:val="0"/>
        <w:spacing w:line="560" w:lineRule="exact"/>
        <w:textAlignment w:val="auto"/>
        <w:rPr>
          <w:rFonts w:hint="eastAsia" w:ascii="宋体" w:hAnsi="宋体" w:eastAsia="宋体" w:cs="宋体"/>
          <w:b/>
          <w:color w:val="auto"/>
          <w:sz w:val="21"/>
          <w:szCs w:val="21"/>
        </w:rPr>
      </w:pPr>
      <w:r>
        <w:rPr>
          <w:rFonts w:hint="eastAsia" w:ascii="宋体" w:hAnsi="宋体" w:eastAsia="宋体" w:cs="宋体"/>
          <w:bCs/>
          <w:color w:val="auto"/>
          <w:szCs w:val="21"/>
        </w:rPr>
        <w:t xml:space="preserve">日期： </w:t>
      </w:r>
    </w:p>
    <w:p w14:paraId="52DD1E03">
      <w:pPr>
        <w:pStyle w:val="31"/>
        <w:widowControl w:val="0"/>
        <w:wordWrap/>
        <w:adjustRightInd w:val="0"/>
        <w:snapToGrid w:val="0"/>
        <w:spacing w:line="360" w:lineRule="auto"/>
        <w:textAlignment w:val="auto"/>
        <w:rPr>
          <w:rFonts w:hint="eastAsia" w:ascii="宋体" w:hAnsi="宋体" w:eastAsia="宋体" w:cs="宋体"/>
          <w:b/>
          <w:color w:val="auto"/>
          <w:sz w:val="21"/>
          <w:szCs w:val="21"/>
        </w:rPr>
      </w:pPr>
    </w:p>
    <w:p w14:paraId="5FA6A3BD">
      <w:pPr>
        <w:pStyle w:val="31"/>
        <w:widowControl w:val="0"/>
        <w:wordWrap/>
        <w:adjustRightInd w:val="0"/>
        <w:snapToGrid w:val="0"/>
        <w:spacing w:line="360" w:lineRule="auto"/>
        <w:textAlignment w:val="auto"/>
        <w:rPr>
          <w:rFonts w:hint="eastAsia" w:ascii="宋体" w:hAnsi="宋体" w:eastAsia="宋体" w:cs="宋体"/>
          <w:b/>
          <w:color w:val="auto"/>
          <w:sz w:val="21"/>
          <w:szCs w:val="21"/>
        </w:rPr>
        <w:sectPr>
          <w:pgSz w:w="11906" w:h="16838"/>
          <w:pgMar w:top="1440" w:right="1800" w:bottom="1440" w:left="1800" w:header="794" w:footer="992" w:gutter="0"/>
          <w:pgNumType w:fmt="decimal"/>
          <w:cols w:space="720" w:num="1"/>
          <w:docGrid w:type="lines" w:linePitch="312" w:charSpace="0"/>
        </w:sectPr>
      </w:pPr>
    </w:p>
    <w:p w14:paraId="5CA5DCBC">
      <w:pPr>
        <w:widowControl w:val="0"/>
        <w:wordWrap/>
        <w:adjustRightInd w:val="0"/>
        <w:snapToGrid w:val="0"/>
        <w:spacing w:line="360" w:lineRule="auto"/>
        <w:textAlignment w:val="auto"/>
        <w:rPr>
          <w:rFonts w:hint="eastAsia" w:ascii="宋体" w:hAnsi="宋体" w:eastAsia="宋体" w:cs="宋体"/>
          <w:b/>
          <w:color w:val="auto"/>
          <w:sz w:val="21"/>
          <w:szCs w:val="21"/>
        </w:rPr>
      </w:pPr>
    </w:p>
    <w:p w14:paraId="57D427B4">
      <w:pPr>
        <w:widowControl w:val="0"/>
        <w:wordWrap/>
        <w:spacing w:line="360" w:lineRule="auto"/>
        <w:jc w:val="both"/>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color w:val="auto"/>
          <w:sz w:val="21"/>
          <w:szCs w:val="21"/>
        </w:rPr>
        <w:t>格式6：</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auto"/>
          <w:spacing w:val="0"/>
          <w:w w:val="100"/>
          <w:position w:val="0"/>
          <w:sz w:val="21"/>
          <w:szCs w:val="21"/>
        </w:rPr>
        <w:t>资格承诺函</w:t>
      </w:r>
    </w:p>
    <w:p w14:paraId="5B6144B0">
      <w:pPr>
        <w:widowControl w:val="0"/>
        <w:wordWrap/>
        <w:spacing w:line="360" w:lineRule="auto"/>
        <w:jc w:val="left"/>
        <w:textAlignment w:val="auto"/>
        <w:rPr>
          <w:rFonts w:hint="eastAsia" w:ascii="宋体" w:hAnsi="宋体" w:eastAsia="宋体" w:cs="宋体"/>
          <w:color w:val="auto"/>
          <w:spacing w:val="0"/>
          <w:w w:val="100"/>
          <w:position w:val="0"/>
          <w:sz w:val="21"/>
          <w:szCs w:val="21"/>
        </w:rPr>
      </w:pPr>
    </w:p>
    <w:p w14:paraId="5D0CD2F7">
      <w:pPr>
        <w:widowControl w:val="0"/>
        <w:wordWrap/>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r>
        <w:rPr>
          <w:rFonts w:hint="eastAsia" w:ascii="宋体" w:hAnsi="宋体" w:cs="宋体"/>
          <w:color w:val="auto"/>
          <w:spacing w:val="0"/>
          <w:w w:val="100"/>
          <w:position w:val="0"/>
          <w:sz w:val="21"/>
          <w:szCs w:val="21"/>
          <w:u w:val="single"/>
          <w:lang w:eastAsia="zh-CN"/>
        </w:rPr>
        <w:t>采购人</w:t>
      </w:r>
      <w:r>
        <w:rPr>
          <w:rFonts w:hint="eastAsia" w:ascii="宋体" w:hAnsi="宋体" w:eastAsia="宋体" w:cs="宋体"/>
          <w:color w:val="auto"/>
          <w:spacing w:val="0"/>
          <w:w w:val="100"/>
          <w:position w:val="0"/>
          <w:sz w:val="21"/>
          <w:szCs w:val="21"/>
          <w:u w:val="single"/>
        </w:rPr>
        <w:t>）</w:t>
      </w:r>
    </w:p>
    <w:p w14:paraId="2632C918">
      <w:pPr>
        <w:widowControl w:val="0"/>
        <w:wordWrap/>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w:t>
      </w:r>
      <w:r>
        <w:rPr>
          <w:rFonts w:hint="eastAsia" w:ascii="宋体" w:hAnsi="宋体" w:eastAsia="宋体" w:cs="宋体"/>
          <w:color w:val="auto"/>
          <w:spacing w:val="0"/>
          <w:w w:val="100"/>
          <w:position w:val="0"/>
          <w:sz w:val="21"/>
          <w:szCs w:val="21"/>
          <w:u w:val="single"/>
          <w:lang w:eastAsia="zh-CN"/>
        </w:rPr>
        <w:t>（分包号）</w:t>
      </w:r>
      <w:r>
        <w:rPr>
          <w:rFonts w:hint="eastAsia" w:ascii="宋体" w:hAnsi="宋体" w:eastAsia="宋体" w:cs="宋体"/>
          <w:color w:val="auto"/>
          <w:spacing w:val="0"/>
          <w:w w:val="100"/>
          <w:position w:val="0"/>
          <w:sz w:val="21"/>
          <w:szCs w:val="21"/>
          <w:u w:val="single"/>
        </w:rPr>
        <w:t>： ）</w:t>
      </w:r>
      <w:r>
        <w:rPr>
          <w:rFonts w:hint="eastAsia" w:ascii="宋体" w:hAnsi="宋体" w:eastAsia="宋体" w:cs="宋体"/>
          <w:color w:val="auto"/>
          <w:spacing w:val="0"/>
          <w:w w:val="100"/>
          <w:position w:val="0"/>
          <w:sz w:val="21"/>
          <w:szCs w:val="21"/>
        </w:rPr>
        <w:t>项目的政府采购活动，现承诺如下：</w:t>
      </w:r>
    </w:p>
    <w:p w14:paraId="3C2A050A">
      <w:pPr>
        <w:widowControl w:val="0"/>
        <w:numPr>
          <w:ilvl w:val="0"/>
          <w:numId w:val="0"/>
        </w:numPr>
        <w:wordWrap/>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1329CCCD">
      <w:pPr>
        <w:widowControl w:val="0"/>
        <w:numPr>
          <w:ilvl w:val="0"/>
          <w:numId w:val="0"/>
        </w:numPr>
        <w:wordWrap/>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533FF9C">
      <w:pPr>
        <w:widowControl w:val="0"/>
        <w:wordWrap/>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2614F6A9">
      <w:pPr>
        <w:widowControl w:val="0"/>
        <w:wordWrap/>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5B97DB2">
      <w:pPr>
        <w:widowControl w:val="0"/>
        <w:wordWrap/>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71E42964">
      <w:pPr>
        <w:widowControl w:val="0"/>
        <w:wordWrap/>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0726112">
      <w:pPr>
        <w:widowControl w:val="0"/>
        <w:wordWrap/>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、成交的法律责任。</w:t>
      </w:r>
    </w:p>
    <w:p w14:paraId="2B4C0D13">
      <w:pPr>
        <w:widowControl w:val="0"/>
        <w:wordWrap/>
        <w:spacing w:line="360" w:lineRule="auto"/>
        <w:jc w:val="both"/>
        <w:textAlignment w:val="auto"/>
        <w:rPr>
          <w:rFonts w:hint="eastAsia" w:ascii="宋体" w:hAnsi="宋体" w:eastAsia="宋体" w:cs="宋体"/>
          <w:color w:val="auto"/>
          <w:spacing w:val="0"/>
          <w:w w:val="100"/>
          <w:position w:val="0"/>
          <w:sz w:val="21"/>
          <w:szCs w:val="21"/>
        </w:rPr>
      </w:pPr>
    </w:p>
    <w:p w14:paraId="66F70DED">
      <w:pPr>
        <w:widowControl w:val="0"/>
        <w:wordWrap/>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1DFDB6">
      <w:pPr>
        <w:widowControl w:val="0"/>
        <w:wordWrap/>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353C21B3">
      <w:pPr>
        <w:widowControl w:val="0"/>
        <w:wordWrap/>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3C019610">
      <w:pPr>
        <w:widowControl w:val="0"/>
        <w:numPr>
          <w:ilvl w:val="0"/>
          <w:numId w:val="0"/>
        </w:numPr>
        <w:wordWrap/>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720" w:num="1"/>
          <w:docGrid w:type="lines" w:linePitch="312" w:charSpace="0"/>
        </w:sectPr>
      </w:pPr>
    </w:p>
    <w:p w14:paraId="502B83BF">
      <w:pPr>
        <w:widowControl w:val="0"/>
        <w:wordWrap/>
        <w:adjustRightInd w:val="0"/>
        <w:snapToGrid w:val="0"/>
        <w:spacing w:line="360" w:lineRule="auto"/>
        <w:textAlignment w:val="auto"/>
        <w:rPr>
          <w:rFonts w:hint="eastAsia" w:ascii="宋体" w:hAnsi="宋体" w:eastAsia="宋体" w:cs="宋体"/>
          <w:b/>
          <w:color w:val="auto"/>
          <w:sz w:val="21"/>
          <w:szCs w:val="21"/>
        </w:rPr>
      </w:pPr>
    </w:p>
    <w:p w14:paraId="2F67356C">
      <w:pPr>
        <w:widowControl w:val="0"/>
        <w:wordWrap/>
        <w:adjustRightInd w:val="0"/>
        <w:snapToGrid w:val="0"/>
        <w:spacing w:line="360" w:lineRule="auto"/>
        <w:textAlignment w:val="auto"/>
        <w:rPr>
          <w:rFonts w:ascii="宋体" w:hAnsi="宋体" w:eastAsia="宋体" w:cs="宋体"/>
          <w:bCs/>
          <w:color w:val="auto"/>
          <w:sz w:val="21"/>
          <w:szCs w:val="21"/>
        </w:rPr>
      </w:pPr>
      <w:r>
        <w:rPr>
          <w:rFonts w:hint="eastAsia" w:ascii="宋体" w:hAnsi="宋体" w:eastAsia="宋体" w:cs="宋体"/>
          <w:b/>
          <w:color w:val="auto"/>
          <w:sz w:val="21"/>
          <w:szCs w:val="21"/>
        </w:rPr>
        <w:t>附件</w:t>
      </w: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中小企业声明函（服务类）</w:t>
      </w:r>
    </w:p>
    <w:p w14:paraId="377C00B4">
      <w:pPr>
        <w:widowControl w:val="0"/>
        <w:wordWrap/>
        <w:adjustRightInd w:val="0"/>
        <w:snapToGrid w:val="0"/>
        <w:spacing w:line="360" w:lineRule="auto"/>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w:t>
      </w:r>
    </w:p>
    <w:p w14:paraId="16A6661B">
      <w:pPr>
        <w:widowControl w:val="0"/>
        <w:wordWrap/>
        <w:adjustRightInd w:val="0"/>
        <w:snapToGrid w:val="0"/>
        <w:spacing w:line="360" w:lineRule="auto"/>
        <w:ind w:firstLine="630" w:firstLineChars="3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本公司（联合体）郑重声明，根据《政府采购促进中小企业发展管理办法》（财库﹝2020﹞46 号）的规定，本公司（联合体）参加</w:t>
      </w:r>
      <w:r>
        <w:rPr>
          <w:rFonts w:hint="eastAsia" w:ascii="宋体" w:hAnsi="宋体" w:eastAsia="宋体" w:cs="宋体"/>
          <w:bCs/>
          <w:color w:val="auto"/>
          <w:sz w:val="21"/>
          <w:szCs w:val="21"/>
          <w:u w:val="single"/>
        </w:rPr>
        <w:t>（单位名称）</w:t>
      </w:r>
      <w:r>
        <w:rPr>
          <w:rFonts w:hint="eastAsia" w:ascii="宋体" w:hAnsi="宋体" w:eastAsia="宋体" w:cs="宋体"/>
          <w:bCs/>
          <w:color w:val="auto"/>
          <w:sz w:val="21"/>
          <w:szCs w:val="21"/>
        </w:rPr>
        <w:t>的</w:t>
      </w:r>
      <w:r>
        <w:rPr>
          <w:rFonts w:hint="eastAsia" w:ascii="宋体" w:hAnsi="宋体" w:eastAsia="宋体" w:cs="宋体"/>
          <w:bCs/>
          <w:color w:val="auto"/>
          <w:sz w:val="21"/>
          <w:szCs w:val="21"/>
          <w:u w:val="single"/>
        </w:rPr>
        <w:t>（项目名称、项目编号、包号）</w:t>
      </w:r>
      <w:r>
        <w:rPr>
          <w:rFonts w:hint="eastAsia" w:ascii="宋体" w:hAnsi="宋体" w:eastAsia="宋体" w:cs="宋体"/>
          <w:bCs/>
          <w:color w:val="auto"/>
          <w:sz w:val="21"/>
          <w:szCs w:val="21"/>
        </w:rPr>
        <w:t>采购活动，服务全部由符合政策要求的中小企业承接。相关企业（含联合体中的中小企业、签订分包意向协议的中小企业）的具体情况如下：</w:t>
      </w:r>
    </w:p>
    <w:p w14:paraId="6185B409">
      <w:pPr>
        <w:widowControl w:val="0"/>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1. </w:t>
      </w:r>
      <w:r>
        <w:rPr>
          <w:rFonts w:hint="eastAsia" w:ascii="宋体" w:hAnsi="宋体" w:eastAsia="宋体" w:cs="宋体"/>
          <w:bCs/>
          <w:color w:val="auto"/>
          <w:sz w:val="21"/>
          <w:szCs w:val="21"/>
          <w:u w:val="single"/>
        </w:rPr>
        <w:t>（标的名称）</w:t>
      </w:r>
      <w:r>
        <w:rPr>
          <w:rFonts w:hint="eastAsia" w:ascii="宋体" w:hAnsi="宋体" w:eastAsia="宋体" w:cs="宋体"/>
          <w:bCs/>
          <w:color w:val="auto"/>
          <w:sz w:val="21"/>
          <w:szCs w:val="21"/>
        </w:rPr>
        <w:t>，属于</w:t>
      </w:r>
      <w:r>
        <w:rPr>
          <w:rFonts w:hint="eastAsia" w:ascii="宋体" w:hAnsi="宋体" w:eastAsia="宋体" w:cs="宋体"/>
          <w:bCs/>
          <w:color w:val="auto"/>
          <w:sz w:val="21"/>
          <w:szCs w:val="21"/>
          <w:u w:val="single"/>
        </w:rPr>
        <w:t>（采购文件中明确的所属行业）</w:t>
      </w:r>
      <w:r>
        <w:rPr>
          <w:rFonts w:hint="eastAsia" w:ascii="宋体" w:hAnsi="宋体" w:eastAsia="宋体" w:cs="宋体"/>
          <w:bCs/>
          <w:color w:val="auto"/>
          <w:sz w:val="21"/>
          <w:szCs w:val="21"/>
        </w:rPr>
        <w:t>；承接企业为</w:t>
      </w:r>
      <w:r>
        <w:rPr>
          <w:rFonts w:hint="eastAsia" w:ascii="宋体" w:hAnsi="宋体" w:eastAsia="宋体" w:cs="宋体"/>
          <w:bCs/>
          <w:color w:val="auto"/>
          <w:sz w:val="21"/>
          <w:szCs w:val="21"/>
          <w:u w:val="single"/>
        </w:rPr>
        <w:t>（企业名称）</w:t>
      </w:r>
      <w:r>
        <w:rPr>
          <w:rFonts w:hint="eastAsia" w:ascii="宋体" w:hAnsi="宋体" w:eastAsia="宋体" w:cs="宋体"/>
          <w:bCs/>
          <w:color w:val="auto"/>
          <w:sz w:val="21"/>
          <w:szCs w:val="21"/>
        </w:rPr>
        <w:t>，从业人员</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人，营业收入为</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万元，资产总额为</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万元，属于</w:t>
      </w:r>
      <w:r>
        <w:rPr>
          <w:rFonts w:hint="eastAsia" w:ascii="宋体" w:hAnsi="宋体" w:eastAsia="宋体" w:cs="宋体"/>
          <w:bCs/>
          <w:color w:val="auto"/>
          <w:sz w:val="21"/>
          <w:szCs w:val="21"/>
          <w:u w:val="single"/>
        </w:rPr>
        <w:t>（中型企业、小型企业、微型企业）</w:t>
      </w:r>
      <w:r>
        <w:rPr>
          <w:rFonts w:hint="eastAsia" w:ascii="宋体" w:hAnsi="宋体" w:eastAsia="宋体" w:cs="宋体"/>
          <w:bCs/>
          <w:color w:val="auto"/>
          <w:sz w:val="21"/>
          <w:szCs w:val="21"/>
        </w:rPr>
        <w:t>；</w:t>
      </w:r>
    </w:p>
    <w:p w14:paraId="41FF90DD">
      <w:pPr>
        <w:widowControl w:val="0"/>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 xml:space="preserve">2. </w:t>
      </w:r>
      <w:r>
        <w:rPr>
          <w:rFonts w:hint="eastAsia" w:ascii="宋体" w:hAnsi="宋体" w:eastAsia="宋体" w:cs="宋体"/>
          <w:bCs/>
          <w:color w:val="auto"/>
          <w:sz w:val="21"/>
          <w:szCs w:val="21"/>
          <w:u w:val="single"/>
        </w:rPr>
        <w:t>（标的名称）</w:t>
      </w:r>
      <w:r>
        <w:rPr>
          <w:rFonts w:hint="eastAsia" w:ascii="宋体" w:hAnsi="宋体" w:eastAsia="宋体" w:cs="宋体"/>
          <w:bCs/>
          <w:color w:val="auto"/>
          <w:sz w:val="21"/>
          <w:szCs w:val="21"/>
        </w:rPr>
        <w:t>，属于</w:t>
      </w:r>
      <w:r>
        <w:rPr>
          <w:rFonts w:hint="eastAsia" w:ascii="宋体" w:hAnsi="宋体" w:eastAsia="宋体" w:cs="宋体"/>
          <w:bCs/>
          <w:color w:val="auto"/>
          <w:sz w:val="21"/>
          <w:szCs w:val="21"/>
          <w:u w:val="single"/>
        </w:rPr>
        <w:t>（采购文件中明确的所属行业）</w:t>
      </w:r>
      <w:r>
        <w:rPr>
          <w:rFonts w:hint="eastAsia" w:ascii="宋体" w:hAnsi="宋体" w:eastAsia="宋体" w:cs="宋体"/>
          <w:bCs/>
          <w:color w:val="auto"/>
          <w:sz w:val="21"/>
          <w:szCs w:val="21"/>
        </w:rPr>
        <w:t>；承接企业为</w:t>
      </w:r>
      <w:r>
        <w:rPr>
          <w:rFonts w:hint="eastAsia" w:ascii="宋体" w:hAnsi="宋体" w:eastAsia="宋体" w:cs="宋体"/>
          <w:bCs/>
          <w:color w:val="auto"/>
          <w:sz w:val="21"/>
          <w:szCs w:val="21"/>
          <w:u w:val="single"/>
        </w:rPr>
        <w:t>（企业名称）</w:t>
      </w:r>
      <w:r>
        <w:rPr>
          <w:rFonts w:hint="eastAsia" w:ascii="宋体" w:hAnsi="宋体" w:eastAsia="宋体" w:cs="宋体"/>
          <w:bCs/>
          <w:color w:val="auto"/>
          <w:sz w:val="21"/>
          <w:szCs w:val="21"/>
        </w:rPr>
        <w:t>，从业人员</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人，营业收入为</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万元，资产总额为</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万元，属于</w:t>
      </w:r>
      <w:r>
        <w:rPr>
          <w:rFonts w:hint="eastAsia" w:ascii="宋体" w:hAnsi="宋体" w:eastAsia="宋体" w:cs="宋体"/>
          <w:bCs/>
          <w:color w:val="auto"/>
          <w:sz w:val="21"/>
          <w:szCs w:val="21"/>
          <w:u w:val="single"/>
        </w:rPr>
        <w:t>（中型企业、小型企业、微型企业）</w:t>
      </w:r>
      <w:r>
        <w:rPr>
          <w:rFonts w:hint="eastAsia" w:ascii="宋体" w:hAnsi="宋体" w:eastAsia="宋体" w:cs="宋体"/>
          <w:bCs/>
          <w:color w:val="auto"/>
          <w:sz w:val="21"/>
          <w:szCs w:val="21"/>
        </w:rPr>
        <w:t>；</w:t>
      </w:r>
    </w:p>
    <w:p w14:paraId="0DC81EC2">
      <w:pPr>
        <w:widowControl w:val="0"/>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w:t>
      </w:r>
    </w:p>
    <w:p w14:paraId="291794E8">
      <w:pPr>
        <w:widowControl w:val="0"/>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以上企业，不属于大企业的分支机构，不存在控股股东为大企业的情形，也不存在与大企业的负责人为同一人的情形。</w:t>
      </w:r>
    </w:p>
    <w:p w14:paraId="5D3319E7">
      <w:pPr>
        <w:widowControl w:val="0"/>
        <w:wordWrap/>
        <w:adjustRightInd w:val="0"/>
        <w:snapToGrid w:val="0"/>
        <w:spacing w:line="360" w:lineRule="auto"/>
        <w:ind w:firstLine="420" w:firstLineChars="2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本企业对上述声明内容的真实性负责。如有虚假，将依法承担相应责任。</w:t>
      </w:r>
    </w:p>
    <w:p w14:paraId="5B22B878">
      <w:pPr>
        <w:widowControl w:val="0"/>
        <w:wordWrap/>
        <w:adjustRightInd w:val="0"/>
        <w:snapToGrid w:val="0"/>
        <w:spacing w:line="360" w:lineRule="auto"/>
        <w:ind w:firstLine="2940" w:firstLineChars="1400"/>
        <w:textAlignment w:val="auto"/>
        <w:rPr>
          <w:rFonts w:ascii="宋体" w:hAnsi="宋体" w:eastAsia="宋体" w:cs="宋体"/>
          <w:bCs/>
          <w:color w:val="auto"/>
          <w:sz w:val="21"/>
          <w:szCs w:val="21"/>
        </w:rPr>
      </w:pPr>
    </w:p>
    <w:p w14:paraId="7F919956">
      <w:pPr>
        <w:pStyle w:val="6"/>
        <w:wordWrap/>
        <w:adjustRightInd w:val="0"/>
        <w:snapToGrid w:val="0"/>
        <w:spacing w:line="360" w:lineRule="auto"/>
        <w:ind w:firstLine="3990" w:firstLineChars="1900"/>
        <w:textAlignment w:val="auto"/>
        <w:rPr>
          <w:rFonts w:ascii="宋体" w:hAnsi="宋体" w:eastAsia="宋体" w:cs="宋体"/>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名称（盖章）：</w:t>
      </w:r>
    </w:p>
    <w:p w14:paraId="6D6E4D46">
      <w:pPr>
        <w:widowControl w:val="0"/>
        <w:wordWrap/>
        <w:adjustRightInd w:val="0"/>
        <w:snapToGrid w:val="0"/>
        <w:spacing w:line="360" w:lineRule="auto"/>
        <w:ind w:firstLine="3990" w:firstLineChars="1900"/>
        <w:textAlignment w:val="auto"/>
        <w:rPr>
          <w:rFonts w:ascii="宋体" w:hAnsi="宋体" w:eastAsia="宋体" w:cs="宋体"/>
          <w:bCs/>
          <w:color w:val="auto"/>
          <w:sz w:val="21"/>
          <w:szCs w:val="21"/>
        </w:rPr>
      </w:pPr>
      <w:r>
        <w:rPr>
          <w:rFonts w:hint="eastAsia" w:ascii="宋体" w:hAnsi="宋体" w:eastAsia="宋体" w:cs="宋体"/>
          <w:bCs/>
          <w:color w:val="auto"/>
          <w:sz w:val="21"/>
          <w:szCs w:val="21"/>
        </w:rPr>
        <w:t>日期：</w:t>
      </w:r>
    </w:p>
    <w:p w14:paraId="516433E7">
      <w:pPr>
        <w:widowControl w:val="0"/>
        <w:wordWrap/>
        <w:adjustRightInd w:val="0"/>
        <w:snapToGrid w:val="0"/>
        <w:spacing w:line="360" w:lineRule="auto"/>
        <w:textAlignment w:val="auto"/>
        <w:rPr>
          <w:rFonts w:hint="eastAsia" w:ascii="宋体" w:hAnsi="宋体" w:eastAsia="宋体" w:cs="宋体"/>
          <w:bCs/>
          <w:color w:val="auto"/>
          <w:sz w:val="21"/>
          <w:szCs w:val="21"/>
        </w:rPr>
      </w:pPr>
    </w:p>
    <w:p w14:paraId="536E1660">
      <w:pPr>
        <w:widowControl w:val="0"/>
        <w:wordWrap/>
        <w:adjustRightInd w:val="0"/>
        <w:snapToGrid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2B18C9AC">
      <w:pPr>
        <w:widowControl w:val="0"/>
        <w:wordWrap/>
        <w:adjustRightInd w:val="0"/>
        <w:snapToGrid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①从业人员、营业收入、资产总额填报上一年度数据，无上一年度数据的新成立企业可不填报。</w:t>
      </w:r>
    </w:p>
    <w:p w14:paraId="3EC865E2">
      <w:pPr>
        <w:widowControl w:val="0"/>
        <w:wordWrap/>
        <w:adjustRightInd w:val="0"/>
        <w:snapToGrid w:val="0"/>
        <w:spacing w:line="360" w:lineRule="auto"/>
        <w:textAlignment w:val="auto"/>
        <w:rPr>
          <w:rFonts w:ascii="宋体" w:hAnsi="宋体" w:eastAsia="宋体" w:cs="宋体"/>
          <w:bCs/>
          <w:color w:val="auto"/>
          <w:sz w:val="21"/>
          <w:szCs w:val="21"/>
        </w:rPr>
      </w:pPr>
      <w:r>
        <w:rPr>
          <w:rFonts w:hint="eastAsia" w:ascii="宋体" w:hAnsi="宋体" w:eastAsia="宋体" w:cs="宋体"/>
          <w:bCs/>
          <w:color w:val="auto"/>
          <w:sz w:val="21"/>
          <w:szCs w:val="21"/>
        </w:rPr>
        <w:t>②供应商提供《中小企业声明函》内容不实的，属于“隐瞒真实情况，提供虚假资料的” 情形，依照有关规定追究相应责任。</w:t>
      </w:r>
    </w:p>
    <w:p w14:paraId="4F8453C2">
      <w:pPr>
        <w:widowControl w:val="0"/>
        <w:wordWrap/>
        <w:adjustRightInd w:val="0"/>
        <w:snapToGrid w:val="0"/>
        <w:spacing w:line="360" w:lineRule="auto"/>
        <w:jc w:val="center"/>
        <w:textAlignment w:val="auto"/>
        <w:rPr>
          <w:rFonts w:ascii="宋体" w:hAnsi="宋体" w:eastAsia="宋体" w:cs="宋体"/>
          <w:bCs/>
          <w:color w:val="auto"/>
          <w:sz w:val="21"/>
          <w:szCs w:val="21"/>
        </w:rPr>
      </w:pPr>
    </w:p>
    <w:p w14:paraId="77B476E8">
      <w:pPr>
        <w:widowControl w:val="0"/>
        <w:wordWrap/>
        <w:adjustRightInd w:val="0"/>
        <w:snapToGrid w:val="0"/>
        <w:spacing w:line="360" w:lineRule="auto"/>
        <w:jc w:val="center"/>
        <w:textAlignment w:val="auto"/>
        <w:rPr>
          <w:rFonts w:ascii="宋体" w:hAnsi="宋体" w:eastAsia="宋体" w:cs="宋体"/>
          <w:bCs/>
          <w:color w:val="auto"/>
          <w:sz w:val="21"/>
          <w:szCs w:val="21"/>
        </w:rPr>
      </w:pPr>
    </w:p>
    <w:p w14:paraId="31534077">
      <w:pPr>
        <w:widowControl w:val="0"/>
        <w:wordWrap/>
        <w:adjustRightInd w:val="0"/>
        <w:snapToGrid w:val="0"/>
        <w:spacing w:line="360" w:lineRule="auto"/>
        <w:jc w:val="center"/>
        <w:textAlignment w:val="auto"/>
        <w:rPr>
          <w:rFonts w:ascii="宋体" w:hAnsi="宋体" w:eastAsia="宋体" w:cs="宋体"/>
          <w:bCs/>
          <w:color w:val="auto"/>
          <w:sz w:val="21"/>
          <w:szCs w:val="21"/>
        </w:rPr>
      </w:pPr>
    </w:p>
    <w:p w14:paraId="5D0496DA">
      <w:pPr>
        <w:widowControl w:val="0"/>
        <w:wordWrap/>
        <w:adjustRightInd w:val="0"/>
        <w:snapToGrid w:val="0"/>
        <w:spacing w:line="360" w:lineRule="auto"/>
        <w:jc w:val="center"/>
        <w:textAlignment w:val="auto"/>
        <w:rPr>
          <w:rFonts w:ascii="宋体" w:hAnsi="宋体" w:eastAsia="宋体" w:cs="宋体"/>
          <w:bCs/>
          <w:color w:val="auto"/>
          <w:sz w:val="21"/>
          <w:szCs w:val="21"/>
        </w:rPr>
      </w:pPr>
    </w:p>
    <w:p w14:paraId="12A7C5E3">
      <w:pPr>
        <w:widowControl w:val="0"/>
        <w:wordWrap/>
        <w:adjustRightInd w:val="0"/>
        <w:snapToGrid w:val="0"/>
        <w:spacing w:line="360" w:lineRule="auto"/>
        <w:textAlignment w:val="auto"/>
        <w:rPr>
          <w:rFonts w:ascii="宋体" w:hAnsi="宋体" w:eastAsia="宋体" w:cs="宋体"/>
          <w:bCs/>
          <w:color w:val="auto"/>
          <w:sz w:val="21"/>
          <w:szCs w:val="21"/>
          <w:lang w:val="zh-CN"/>
        </w:rPr>
      </w:pPr>
    </w:p>
    <w:p w14:paraId="3EC2EF4C">
      <w:pPr>
        <w:widowControl w:val="0"/>
        <w:wordWrap/>
        <w:adjustRightInd w:val="0"/>
        <w:snapToGrid w:val="0"/>
        <w:spacing w:line="360" w:lineRule="auto"/>
        <w:textAlignment w:val="auto"/>
        <w:rPr>
          <w:rFonts w:ascii="宋体" w:hAnsi="宋体" w:eastAsia="宋体" w:cs="宋体"/>
          <w:bCs/>
          <w:color w:val="auto"/>
          <w:sz w:val="21"/>
          <w:szCs w:val="21"/>
          <w:lang w:val="zh-CN"/>
        </w:rPr>
      </w:pPr>
    </w:p>
    <w:p w14:paraId="345725BC">
      <w:pPr>
        <w:widowControl w:val="0"/>
        <w:wordWrap/>
        <w:adjustRightInd w:val="0"/>
        <w:snapToGrid w:val="0"/>
        <w:spacing w:line="360" w:lineRule="auto"/>
        <w:textAlignment w:val="auto"/>
        <w:rPr>
          <w:rFonts w:hint="eastAsia" w:ascii="宋体" w:hAnsi="宋体" w:eastAsia="宋体" w:cs="宋体"/>
          <w:b/>
          <w:color w:val="auto"/>
          <w:sz w:val="21"/>
          <w:szCs w:val="21"/>
          <w:lang w:val="zh-CN"/>
        </w:rPr>
      </w:pPr>
    </w:p>
    <w:p w14:paraId="23431460">
      <w:pPr>
        <w:widowControl w:val="0"/>
        <w:wordWrap/>
        <w:adjustRightInd w:val="0"/>
        <w:snapToGrid w:val="0"/>
        <w:spacing w:line="360" w:lineRule="auto"/>
        <w:textAlignment w:val="auto"/>
        <w:rPr>
          <w:rFonts w:hint="eastAsia" w:ascii="宋体" w:hAnsi="宋体" w:eastAsia="宋体" w:cs="宋体"/>
          <w:b/>
          <w:color w:val="auto"/>
          <w:sz w:val="21"/>
          <w:szCs w:val="21"/>
          <w:lang w:val="zh-CN"/>
        </w:rPr>
      </w:pPr>
    </w:p>
    <w:p w14:paraId="11D8815D">
      <w:pPr>
        <w:widowControl w:val="0"/>
        <w:wordWrap/>
        <w:adjustRightInd w:val="0"/>
        <w:snapToGrid w:val="0"/>
        <w:spacing w:line="360" w:lineRule="auto"/>
        <w:textAlignment w:val="auto"/>
        <w:rPr>
          <w:rFonts w:hint="eastAsia" w:ascii="宋体" w:hAnsi="宋体" w:eastAsia="宋体" w:cs="宋体"/>
          <w:b/>
          <w:color w:val="auto"/>
          <w:sz w:val="21"/>
          <w:szCs w:val="21"/>
          <w:lang w:val="zh-CN"/>
        </w:rPr>
      </w:pPr>
    </w:p>
    <w:p w14:paraId="56C67193">
      <w:pPr>
        <w:widowControl w:val="0"/>
        <w:wordWrap/>
        <w:adjustRightInd w:val="0"/>
        <w:snapToGrid w:val="0"/>
        <w:spacing w:line="360" w:lineRule="auto"/>
        <w:textAlignment w:val="auto"/>
        <w:rPr>
          <w:rFonts w:hint="eastAsia" w:ascii="宋体" w:hAnsi="宋体" w:eastAsia="宋体" w:cs="宋体"/>
          <w:b/>
          <w:color w:val="auto"/>
          <w:sz w:val="21"/>
          <w:szCs w:val="21"/>
          <w:lang w:val="zh-CN"/>
        </w:rPr>
      </w:pPr>
    </w:p>
    <w:p w14:paraId="1267471E">
      <w:pPr>
        <w:widowControl w:val="0"/>
        <w:wordWrap/>
        <w:adjustRightInd w:val="0"/>
        <w:snapToGrid w:val="0"/>
        <w:spacing w:line="360" w:lineRule="auto"/>
        <w:textAlignment w:val="auto"/>
        <w:rPr>
          <w:rFonts w:ascii="宋体" w:hAnsi="宋体" w:eastAsia="宋体" w:cs="宋体"/>
          <w:b/>
          <w:color w:val="auto"/>
          <w:sz w:val="21"/>
          <w:szCs w:val="21"/>
          <w:lang w:val="zh-CN"/>
        </w:rPr>
      </w:pPr>
      <w:r>
        <w:rPr>
          <w:rFonts w:hint="eastAsia" w:ascii="宋体" w:hAnsi="宋体" w:eastAsia="宋体" w:cs="宋体"/>
          <w:b/>
          <w:color w:val="auto"/>
          <w:sz w:val="21"/>
          <w:szCs w:val="21"/>
          <w:lang w:val="zh-CN"/>
        </w:rPr>
        <w:t>附件</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lang w:val="zh-CN"/>
        </w:rPr>
        <w:t>：监狱企业证明文件</w:t>
      </w:r>
    </w:p>
    <w:p w14:paraId="0F24FA39">
      <w:pPr>
        <w:widowControl w:val="0"/>
        <w:wordWrap/>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720" w:num="1"/>
          <w:docGrid w:type="lines" w:linePitch="312" w:charSpace="0"/>
        </w:sectPr>
      </w:pPr>
      <w:r>
        <w:rPr>
          <w:rFonts w:hint="eastAsia" w:ascii="宋体" w:hAnsi="宋体" w:eastAsia="宋体" w:cs="宋体"/>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1B19D9F0">
      <w:pPr>
        <w:widowControl w:val="0"/>
        <w:wordWrap/>
        <w:adjustRightInd w:val="0"/>
        <w:snapToGrid w:val="0"/>
        <w:spacing w:line="360" w:lineRule="auto"/>
        <w:textAlignment w:val="auto"/>
        <w:rPr>
          <w:rFonts w:ascii="宋体" w:hAnsi="宋体" w:eastAsia="宋体" w:cs="宋体"/>
          <w:b/>
          <w:bCs/>
          <w:color w:val="auto"/>
          <w:sz w:val="21"/>
          <w:szCs w:val="21"/>
        </w:rPr>
      </w:pPr>
      <w:r>
        <w:rPr>
          <w:rFonts w:hint="eastAsia" w:ascii="宋体" w:hAnsi="宋体" w:eastAsia="宋体" w:cs="宋体"/>
          <w:b/>
          <w:bCs/>
          <w:color w:val="auto"/>
          <w:sz w:val="21"/>
          <w:szCs w:val="21"/>
        </w:rPr>
        <w:t xml:space="preserve">附件4 </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 xml:space="preserve">                       残疾人福利性单位声明函</w:t>
      </w:r>
    </w:p>
    <w:p w14:paraId="104304C6">
      <w:pPr>
        <w:widowControl w:val="0"/>
        <w:wordWrap/>
        <w:adjustRightInd w:val="0"/>
        <w:snapToGrid w:val="0"/>
        <w:spacing w:line="360" w:lineRule="auto"/>
        <w:ind w:firstLine="420" w:firstLineChars="200"/>
        <w:textAlignment w:val="auto"/>
        <w:rPr>
          <w:rFonts w:ascii="宋体" w:hAnsi="宋体" w:eastAsia="宋体" w:cs="宋体"/>
          <w:color w:val="auto"/>
          <w:sz w:val="21"/>
          <w:szCs w:val="21"/>
        </w:rPr>
      </w:pPr>
    </w:p>
    <w:p w14:paraId="76ACF392">
      <w:pPr>
        <w:widowControl w:val="0"/>
        <w:wordWrap/>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单位的</w:t>
      </w:r>
      <w:r>
        <w:rPr>
          <w:rFonts w:hint="eastAsia" w:ascii="宋体" w:hAnsi="宋体" w:eastAsia="宋体" w:cs="宋体"/>
          <w:bCs/>
          <w:color w:val="auto"/>
          <w:sz w:val="21"/>
          <w:szCs w:val="21"/>
          <w:u w:val="single"/>
        </w:rPr>
        <w:t>（项目名称、项目编号、包号）</w:t>
      </w:r>
      <w:r>
        <w:rPr>
          <w:rFonts w:hint="eastAsia" w:ascii="宋体" w:hAnsi="宋体" w:eastAsia="宋体" w:cs="宋体"/>
          <w:color w:val="auto"/>
          <w:sz w:val="21"/>
          <w:szCs w:val="21"/>
        </w:rPr>
        <w:t>项目采购活动提供本单位制造的货物（由本单位承担工程/提供服务），或者提供其他残疾人福利性单位制造的货物（不包括使用非残疾人福利性单位注册商标的货物）。 </w:t>
      </w:r>
    </w:p>
    <w:p w14:paraId="05628254">
      <w:pPr>
        <w:widowControl w:val="0"/>
        <w:wordWrap/>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本单位对上述声明的真实性负责。如有虚假，将依法承担相应责任。</w:t>
      </w:r>
    </w:p>
    <w:p w14:paraId="070AA2B0">
      <w:pPr>
        <w:widowControl w:val="0"/>
        <w:wordWrap/>
        <w:adjustRightInd w:val="0"/>
        <w:snapToGrid w:val="0"/>
        <w:spacing w:line="360" w:lineRule="auto"/>
        <w:ind w:firstLine="3570" w:firstLineChars="1700"/>
        <w:textAlignment w:val="auto"/>
        <w:rPr>
          <w:rFonts w:ascii="宋体" w:hAnsi="宋体" w:eastAsia="宋体" w:cs="宋体"/>
          <w:color w:val="auto"/>
          <w:sz w:val="21"/>
          <w:szCs w:val="21"/>
        </w:rPr>
      </w:pPr>
    </w:p>
    <w:p w14:paraId="0CDE86BE">
      <w:pPr>
        <w:widowControl w:val="0"/>
        <w:wordWrap/>
        <w:adjustRightInd w:val="0"/>
        <w:snapToGrid w:val="0"/>
        <w:spacing w:line="360" w:lineRule="auto"/>
        <w:ind w:firstLine="3570" w:firstLineChars="1700"/>
        <w:textAlignment w:val="auto"/>
        <w:rPr>
          <w:rFonts w:ascii="宋体" w:hAnsi="宋体" w:eastAsia="宋体" w:cs="宋体"/>
          <w:color w:val="auto"/>
          <w:sz w:val="21"/>
          <w:szCs w:val="21"/>
        </w:rPr>
      </w:pPr>
    </w:p>
    <w:p w14:paraId="37249A17">
      <w:pPr>
        <w:widowControl w:val="0"/>
        <w:wordWrap/>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　　　　　　　　</w:t>
      </w:r>
    </w:p>
    <w:p w14:paraId="11032E8B">
      <w:pPr>
        <w:widowControl w:val="0"/>
        <w:wordWrap/>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14E4185D">
      <w:pPr>
        <w:wordWrap/>
        <w:spacing w:line="360" w:lineRule="auto"/>
        <w:ind w:firstLine="561"/>
        <w:textAlignment w:val="auto"/>
        <w:rPr>
          <w:rFonts w:hint="eastAsia" w:ascii="宋体" w:hAnsi="宋体" w:eastAsia="宋体" w:cs="宋体"/>
          <w:b w:val="0"/>
          <w:bCs/>
          <w:color w:val="auto"/>
          <w:sz w:val="21"/>
          <w:szCs w:val="21"/>
        </w:rPr>
      </w:pPr>
    </w:p>
    <w:p w14:paraId="37072B30">
      <w:pPr>
        <w:widowControl w:val="0"/>
        <w:wordWrap/>
        <w:adjustRightInd w:val="0"/>
        <w:snapToGrid w:val="0"/>
        <w:spacing w:line="360" w:lineRule="auto"/>
        <w:ind w:firstLine="3570" w:firstLineChars="1700"/>
        <w:textAlignment w:val="auto"/>
        <w:rPr>
          <w:rFonts w:ascii="宋体" w:hAnsi="宋体" w:eastAsia="宋体" w:cs="宋体"/>
          <w:color w:val="auto"/>
          <w:sz w:val="21"/>
          <w:szCs w:val="21"/>
        </w:rPr>
      </w:pPr>
    </w:p>
    <w:p w14:paraId="66C9E989">
      <w:pPr>
        <w:widowControl w:val="0"/>
        <w:wordWrap/>
        <w:adjustRightInd w:val="0"/>
        <w:snapToGrid w:val="0"/>
        <w:spacing w:line="360" w:lineRule="auto"/>
        <w:textAlignment w:val="auto"/>
        <w:rPr>
          <w:rFonts w:ascii="宋体" w:hAnsi="宋体" w:eastAsia="宋体" w:cs="宋体"/>
          <w:color w:val="auto"/>
          <w:sz w:val="21"/>
          <w:szCs w:val="21"/>
        </w:rPr>
      </w:pPr>
    </w:p>
    <w:sectPr>
      <w:pgSz w:w="11906" w:h="16838"/>
      <w:pgMar w:top="1440" w:right="1800" w:bottom="1440" w:left="1800" w:header="79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FontAweso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03" w:usb1="288F0000" w:usb2="0000000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5DE3">
    <w:pPr>
      <w:pStyle w:val="11"/>
      <w:jc w:val="center"/>
    </w:pPr>
    <w:r>
      <w:rPr>
        <w:rFonts w:ascii="Times New Roman" w:hAnsi="Times New Roman" w:eastAsia="宋体" w:cs="Times New Roman"/>
        <w:kern w:val="2"/>
        <w:sz w:val="18"/>
        <w:szCs w:val="18"/>
        <w:lang w:val="en-US" w:eastAsia="zh-CN" w:bidi="ar-SA"/>
      </w:rPr>
      <w:pict>
        <v:rect id="文本框 4"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9BC54D7">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rect>
      </w:pict>
    </w:r>
  </w:p>
  <w:p w14:paraId="4C049A7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1D4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EDF6">
    <w:pPr>
      <w:pStyle w:val="11"/>
      <w:jc w:val="center"/>
    </w:pPr>
    <w:r>
      <w:rPr>
        <w:rFonts w:ascii="Times New Roman" w:hAnsi="Times New Roman" w:eastAsia="宋体" w:cs="Times New Roman"/>
        <w:kern w:val="2"/>
        <w:sz w:val="18"/>
        <w:szCs w:val="18"/>
        <w:lang w:val="en-US" w:eastAsia="zh-CN" w:bidi="ar-SA"/>
      </w:rPr>
      <w:pict>
        <v:rect id="文本框 6"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B02E6FD">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rect>
      </w:pict>
    </w:r>
  </w:p>
  <w:p w14:paraId="57DCCE0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6AED4">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78B1">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0564">
    <w:pPr>
      <w:pStyle w:val="9"/>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3987903A">
    <w:pPr>
      <w:pStyle w:val="9"/>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1D6862D8">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1">
    <w:nsid w:val="3F0C6C2C"/>
    <w:multiLevelType w:val="singleLevel"/>
    <w:tmpl w:val="3F0C6C2C"/>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B14761B"/>
    <w:rsid w:val="1F9831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qFormat="1"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99"/>
    <w:pPr>
      <w:spacing w:after="120"/>
    </w:pPr>
  </w:style>
  <w:style w:type="paragraph" w:styleId="8">
    <w:name w:val="Body Text Indent"/>
    <w:basedOn w:val="1"/>
    <w:qFormat/>
    <w:uiPriority w:val="0"/>
    <w:pPr>
      <w:snapToGrid w:val="0"/>
      <w:spacing w:line="360" w:lineRule="auto"/>
      <w:ind w:firstLine="538" w:firstLineChars="192"/>
    </w:pPr>
    <w:rPr>
      <w:rFonts w:ascii="仿宋_GB2312" w:eastAsia="仿宋_GB2312"/>
      <w:bCs/>
      <w:sz w:val="28"/>
      <w:szCs w:val="28"/>
    </w:rPr>
  </w:style>
  <w:style w:type="paragraph" w:styleId="9">
    <w:name w:val="Plain Text"/>
    <w:basedOn w:val="1"/>
    <w:qFormat/>
    <w:uiPriority w:val="0"/>
    <w:rPr>
      <w:rFonts w:ascii="宋体" w:hAnsi="Courier New"/>
      <w:szCs w:val="20"/>
    </w:rPr>
  </w:style>
  <w:style w:type="paragraph" w:styleId="10">
    <w:name w:val="Balloon Text"/>
    <w:basedOn w:val="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4">
    <w:name w:val="footnote text"/>
    <w:basedOn w:val="1"/>
    <w:qFormat/>
    <w:uiPriority w:val="0"/>
    <w:pPr>
      <w:snapToGrid w:val="0"/>
    </w:pPr>
    <w:rPr>
      <w:sz w:val="18"/>
    </w:rPr>
  </w:style>
  <w:style w:type="paragraph" w:styleId="15">
    <w:name w:val="Body Text 2"/>
    <w:basedOn w:val="1"/>
    <w:semiHidden/>
    <w:unhideWhenUsed/>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7">
    <w:name w:val="Body Text First Indent 2"/>
    <w:basedOn w:val="8"/>
    <w:unhideWhenUsed/>
    <w:qFormat/>
    <w:uiPriority w:val="0"/>
    <w:pPr>
      <w:spacing w:after="120" w:line="240" w:lineRule="auto"/>
      <w:ind w:left="420" w:leftChars="200" w:firstLine="420" w:firstLineChars="200"/>
    </w:pPr>
    <w:rPr>
      <w:sz w:val="21"/>
      <w:szCs w:val="21"/>
    </w:r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color="040000"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color="040000"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9"/>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paragraph" w:customStyle="1" w:styleId="34">
    <w:name w:val="正文2"/>
    <w:basedOn w:val="1"/>
    <w:qFormat/>
    <w:uiPriority w:val="0"/>
    <w:pPr>
      <w:spacing w:before="156" w:line="360" w:lineRule="auto"/>
      <w:ind w:firstLine="510" w:firstLineChars="200"/>
    </w:pPr>
    <w:rPr>
      <w:sz w:val="24"/>
    </w:rPr>
  </w:style>
  <w:style w:type="paragraph" w:customStyle="1" w:styleId="35">
    <w:name w:val="NormalIndent"/>
    <w:basedOn w:val="1"/>
    <w:qFormat/>
    <w:uiPriority w:val="0"/>
    <w:pPr>
      <w:widowControl/>
      <w:ind w:firstLine="200" w:firstLineChars="200"/>
      <w:textAlignment w:val="baseline"/>
    </w:pPr>
    <w:rPr>
      <w:rFonts w:ascii="Calibri" w:hAnsi="Calibri"/>
    </w:rPr>
  </w:style>
  <w:style w:type="paragraph" w:customStyle="1" w:styleId="36">
    <w:name w:val="List Paragraph"/>
    <w:basedOn w:val="1"/>
    <w:qFormat/>
    <w:uiPriority w:val="34"/>
    <w:pPr>
      <w:ind w:firstLine="420" w:firstLineChars="200"/>
    </w:pPr>
  </w:style>
  <w:style w:type="paragraph" w:customStyle="1" w:styleId="3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paragraph" w:customStyle="1" w:styleId="39">
    <w:name w:val="_Style 13"/>
    <w:qFormat/>
    <w:uiPriority w:val="0"/>
    <w:pPr>
      <w:spacing w:before="120" w:after="120" w:line="288" w:lineRule="auto"/>
      <w:ind w:left="0"/>
      <w:jc w:val="left"/>
    </w:pPr>
    <w:rPr>
      <w:rFonts w:ascii="Arial" w:hAnsi="Arial" w:eastAsia="等线" w:cs="Arial"/>
      <w:sz w:val="22"/>
      <w:szCs w:val="22"/>
      <w:lang w:val="en-US" w:eastAsia="zh-CN" w:bidi="ar-SA"/>
    </w:rPr>
  </w:style>
  <w:style w:type="character" w:customStyle="1" w:styleId="40">
    <w:name w:val="ndata"/>
    <w:basedOn w:val="19"/>
    <w:qFormat/>
    <w:uiPriority w:val="0"/>
    <w:rPr>
      <w:color w:val="AAAAAA"/>
    </w:rPr>
  </w:style>
  <w:style w:type="character" w:customStyle="1" w:styleId="41">
    <w:name w:val="NormalCharacter"/>
    <w:qFormat/>
    <w:uiPriority w:val="0"/>
    <w:rPr>
      <w:sz w:val="21"/>
      <w:lang w:val="en-US" w:eastAsia="zh-CN" w:bidi="ar-SA"/>
    </w:rPr>
  </w:style>
  <w:style w:type="character" w:customStyle="1" w:styleId="42">
    <w:name w:val="active5"/>
    <w:basedOn w:val="19"/>
    <w:qFormat/>
    <w:uiPriority w:val="0"/>
    <w:rPr>
      <w:color w:val="FFFFFF"/>
      <w:shd w:val="clear" w:color="010000" w:fill="428BCA"/>
    </w:rPr>
  </w:style>
  <w:style w:type="character" w:customStyle="1" w:styleId="43">
    <w:name w:val="ui-jqgrid-resize"/>
    <w:basedOn w:val="19"/>
    <w:qFormat/>
    <w:uiPriority w:val="0"/>
  </w:style>
  <w:style w:type="character" w:customStyle="1" w:styleId="44">
    <w:name w:val="ui-icon37"/>
    <w:basedOn w:val="19"/>
    <w:qFormat/>
    <w:uiPriority w:val="0"/>
  </w:style>
  <w:style w:type="character" w:customStyle="1" w:styleId="45">
    <w:name w:val="ui-icon38"/>
    <w:basedOn w:val="19"/>
    <w:qFormat/>
    <w:uiPriority w:val="0"/>
  </w:style>
  <w:style w:type="character" w:customStyle="1" w:styleId="46">
    <w:name w:val="ui-icon39"/>
    <w:basedOn w:val="19"/>
    <w:qFormat/>
    <w:uiPriority w:val="0"/>
  </w:style>
  <w:style w:type="character" w:customStyle="1" w:styleId="47">
    <w:name w:val="input-icon2"/>
    <w:basedOn w:val="19"/>
    <w:qFormat/>
    <w:uiPriority w:val="0"/>
  </w:style>
  <w:style w:type="character" w:customStyle="1" w:styleId="48">
    <w:name w:val="before"/>
    <w:basedOn w:val="19"/>
    <w:qFormat/>
    <w:uiPriority w:val="0"/>
    <w:rPr>
      <w:rFonts w:hint="default" w:ascii="FontAwesome" w:hAnsi="FontAwesome" w:eastAsia="FontAwesome" w:cs="FontAwesome"/>
      <w:color w:val="888888"/>
    </w:rPr>
  </w:style>
  <w:style w:type="character" w:customStyle="1" w:styleId="49">
    <w:name w:val="before1"/>
    <w:basedOn w:val="19"/>
    <w:qFormat/>
    <w:uiPriority w:val="0"/>
    <w:rPr>
      <w:rFonts w:hint="default" w:ascii="FontAwesome" w:hAnsi="FontAwesome" w:eastAsia="FontAwesome" w:cs="FontAwesome"/>
      <w:color w:val="888888"/>
    </w:rPr>
  </w:style>
  <w:style w:type="character" w:customStyle="1" w:styleId="50">
    <w:name w:val="hover6"/>
    <w:basedOn w:val="19"/>
    <w:qFormat/>
    <w:uiPriority w:val="0"/>
    <w:rPr>
      <w:shd w:val="clear" w:color="000000" w:fill="EEEEEE"/>
    </w:rPr>
  </w:style>
  <w:style w:type="character" w:customStyle="1" w:styleId="51">
    <w:name w:val="old"/>
    <w:basedOn w:val="19"/>
    <w:qFormat/>
    <w:uiPriority w:val="0"/>
    <w:rPr>
      <w:color w:val="999999"/>
    </w:rPr>
  </w:style>
  <w:style w:type="character" w:customStyle="1" w:styleId="52">
    <w:name w:val="ui-icon40"/>
    <w:basedOn w:val="19"/>
    <w:qFormat/>
    <w:uiPriority w:val="0"/>
  </w:style>
  <w:style w:type="character" w:customStyle="1" w:styleId="53">
    <w:name w:val="font31"/>
    <w:basedOn w:val="19"/>
    <w:qFormat/>
    <w:uiPriority w:val="0"/>
    <w:rPr>
      <w:rFonts w:hint="default" w:ascii="Arial" w:hAnsi="Arial" w:cs="Arial"/>
      <w:b/>
      <w:color w:val="000000"/>
      <w:sz w:val="24"/>
      <w:szCs w:val="24"/>
      <w:u w:val="none"/>
    </w:rPr>
  </w:style>
  <w:style w:type="character" w:customStyle="1" w:styleId="54">
    <w:name w:val="font81"/>
    <w:basedOn w:val="19"/>
    <w:qFormat/>
    <w:uiPriority w:val="0"/>
    <w:rPr>
      <w:rFonts w:ascii="新宋体" w:hAnsi="新宋体" w:eastAsia="新宋体" w:cs="新宋体"/>
      <w:color w:val="000000"/>
      <w:sz w:val="21"/>
      <w:szCs w:val="21"/>
      <w:u w:val="none"/>
    </w:rPr>
  </w:style>
  <w:style w:type="character" w:customStyle="1" w:styleId="55">
    <w:name w:val="font41"/>
    <w:basedOn w:val="19"/>
    <w:qFormat/>
    <w:uiPriority w:val="0"/>
    <w:rPr>
      <w:rFonts w:hint="default" w:ascii="Times New Roman" w:hAnsi="Times New Roman" w:cs="Times New Roman"/>
      <w:color w:val="000000"/>
      <w:sz w:val="18"/>
      <w:szCs w:val="18"/>
      <w:u w:val="none"/>
    </w:rPr>
  </w:style>
  <w:style w:type="character" w:customStyle="1" w:styleId="56">
    <w:name w:val="font51"/>
    <w:basedOn w:val="19"/>
    <w:qFormat/>
    <w:uiPriority w:val="0"/>
    <w:rPr>
      <w:rFonts w:hint="eastAsia" w:ascii="宋体" w:hAnsi="宋体" w:eastAsia="宋体" w:cs="宋体"/>
      <w:b/>
      <w:color w:val="000000"/>
      <w:sz w:val="32"/>
      <w:szCs w:val="32"/>
      <w:u w:val="none"/>
    </w:rPr>
  </w:style>
  <w:style w:type="character" w:customStyle="1" w:styleId="57">
    <w:name w:val="font01"/>
    <w:basedOn w:val="19"/>
    <w:qFormat/>
    <w:uiPriority w:val="0"/>
    <w:rPr>
      <w:rFonts w:hint="eastAsia" w:ascii="宋体" w:hAnsi="宋体" w:eastAsia="宋体" w:cs="宋体"/>
      <w:color w:val="000000"/>
      <w:sz w:val="24"/>
      <w:szCs w:val="24"/>
      <w:u w:val="none"/>
    </w:rPr>
  </w:style>
  <w:style w:type="character" w:customStyle="1" w:styleId="58">
    <w:name w:val="font71"/>
    <w:basedOn w:val="19"/>
    <w:qFormat/>
    <w:uiPriority w:val="0"/>
    <w:rPr>
      <w:rFonts w:hint="default" w:ascii="仿宋_GB2312" w:eastAsia="仿宋_GB2312" w:cs="仿宋_GB2312"/>
      <w:b/>
      <w:bCs/>
      <w:color w:val="000000"/>
      <w:sz w:val="32"/>
      <w:szCs w:val="32"/>
      <w:u w:val="none"/>
    </w:rPr>
  </w:style>
  <w:style w:type="character" w:customStyle="1" w:styleId="59">
    <w:name w:val="active1"/>
    <w:basedOn w:val="19"/>
    <w:qFormat/>
    <w:uiPriority w:val="0"/>
    <w:rPr>
      <w:color w:val="FFFFFF"/>
      <w:shd w:val="clear" w:color="010000" w:fill="428BCA"/>
    </w:rPr>
  </w:style>
  <w:style w:type="character" w:customStyle="1" w:styleId="60">
    <w:name w:val="hover5"/>
    <w:basedOn w:val="19"/>
    <w:qFormat/>
    <w:uiPriority w:val="0"/>
    <w:rPr>
      <w:shd w:val="clear" w:color="000000" w:fill="EEEEEE"/>
    </w:rPr>
  </w:style>
  <w:style w:type="character" w:customStyle="1" w:styleId="61">
    <w:name w:val="ui-jqgrid-resize2"/>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40</Pages>
  <Words>19434</Words>
  <Characters>20389</Characters>
  <Lines>701</Lines>
  <Paragraphs>197</Paragraphs>
  <TotalTime>0</TotalTime>
  <ScaleCrop>false</ScaleCrop>
  <LinksUpToDate>false</LinksUpToDate>
  <CharactersWithSpaces>20805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莫光法</cp:lastModifiedBy>
  <cp:lastPrinted>2026-01-09T01:48:00Z</cp:lastPrinted>
  <dcterms:modified xsi:type="dcterms:W3CDTF">2026-01-12T00:40:01Z</dcterms:modified>
  <dc:title>海口江东新区管理局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5335CBCD1B0044A581251FA3EEDA4B6E</vt:lpwstr>
  </property>
  <property fmtid="{D5CDD505-2E9C-101B-9397-08002B2CF9AE}" pid="4" name="KSOTemplateDocerSaveRecord">
    <vt:lpwstr>eyJoZGlkIjoiYmRjMTZlYzg3NDA5MGE0MzExODk0NGNhNjA0MTAwY2EiLCJ1c2VySWQiOiIxNjkyMzc2NTU5In0=</vt:lpwstr>
  </property>
</Properties>
</file>