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0CBBDF9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bookmarkStart w:id="0" w:name="OLE_LINK1"/>
      <w:r>
        <w:rPr>
          <w:rFonts w:hint="eastAsia" w:ascii="宋体" w:hAnsi="宋体" w:eastAsia="宋体" w:cs="宋体"/>
          <w:sz w:val="44"/>
          <w:szCs w:val="44"/>
          <w:highlight w:val="none"/>
        </w:rPr>
        <w:t>海口市江东新区市政基础设施灾后整体恢复重建项目</w:t>
      </w:r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海口市江东新区市政基础设施灾后整体恢复重建项目业主为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海口市路桥建设投资有限公司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，</w:t>
      </w:r>
      <w:r>
        <w:rPr>
          <w:rFonts w:hint="eastAsia" w:ascii="仿宋_GB2312" w:hAnsi="Times New Roman" w:eastAsia="仿宋_GB2312" w:cs="Times New Roman"/>
          <w:bCs w:val="0"/>
          <w:sz w:val="32"/>
          <w:szCs w:val="36"/>
          <w:lang w:val="en-US" w:eastAsia="zh-CN" w:bidi="ar"/>
        </w:rPr>
        <w:t>项目旨在对江东新区范围的现状市政道路的路面、交通、照明等进行灾后恢复，涉及恢复重建道路共129条，总长度约188.941千米，其中主干路25条，总长度约102.859千米</w:t>
      </w:r>
      <w:r>
        <w:rPr>
          <w:rFonts w:hint="eastAsia" w:cs="Times New Roman"/>
          <w:bCs w:val="0"/>
          <w:sz w:val="32"/>
          <w:szCs w:val="36"/>
          <w:lang w:val="en-US" w:eastAsia="zh-CN" w:bidi="ar"/>
        </w:rPr>
        <w:t>；</w:t>
      </w:r>
      <w:r>
        <w:rPr>
          <w:rFonts w:hint="eastAsia" w:ascii="仿宋_GB2312" w:hAnsi="Times New Roman" w:eastAsia="仿宋_GB2312" w:cs="Times New Roman"/>
          <w:bCs w:val="0"/>
          <w:sz w:val="32"/>
          <w:szCs w:val="36"/>
          <w:lang w:val="en-US" w:eastAsia="zh-CN" w:bidi="ar"/>
        </w:rPr>
        <w:t>次干路39条，总长度约46.778千米</w:t>
      </w:r>
      <w:r>
        <w:rPr>
          <w:rFonts w:hint="eastAsia" w:cs="Times New Roman"/>
          <w:bCs w:val="0"/>
          <w:sz w:val="32"/>
          <w:szCs w:val="36"/>
          <w:lang w:val="en-US" w:eastAsia="zh-CN" w:bidi="ar"/>
        </w:rPr>
        <w:t>；</w:t>
      </w:r>
      <w:r>
        <w:rPr>
          <w:rFonts w:hint="eastAsia" w:ascii="仿宋_GB2312" w:hAnsi="Times New Roman" w:eastAsia="仿宋_GB2312" w:cs="Times New Roman"/>
          <w:bCs w:val="0"/>
          <w:sz w:val="32"/>
          <w:szCs w:val="36"/>
          <w:lang w:val="en-US" w:eastAsia="zh-CN" w:bidi="ar"/>
        </w:rPr>
        <w:t>支路65条，总长度约39.305千米</w:t>
      </w:r>
      <w:r>
        <w:rPr>
          <w:rStyle w:val="11"/>
          <w:rFonts w:hint="eastAsia" w:ascii="仿宋" w:hAnsi="仿宋" w:eastAsia="仿宋"/>
          <w:sz w:val="32"/>
          <w:szCs w:val="32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2960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290FE1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 w:bidi="ar"/>
        </w:rPr>
        <w:t>112</w:t>
      </w:r>
      <w:r>
        <w:rPr>
          <w:rFonts w:hint="eastAsia" w:ascii="仿宋_GB2312" w:hAnsi="Times New Roman" w:eastAsia="仿宋_GB2312" w:cs="Times New Roman"/>
          <w:bCs w:val="0"/>
          <w:sz w:val="32"/>
          <w:szCs w:val="36"/>
          <w:lang w:val="en-US" w:eastAsia="zh-CN" w:bidi="ar"/>
        </w:rPr>
        <w:t>千米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，形象进度60%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4484"/>
        <w:gridCol w:w="2019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83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改建建筑</w:t>
            </w:r>
          </w:p>
        </w:tc>
        <w:tc>
          <w:tcPr>
            <w:tcW w:w="1184" w:type="pct"/>
            <w:shd w:val="clear" w:color="auto" w:fill="auto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112千米</w:t>
            </w:r>
          </w:p>
        </w:tc>
      </w:tr>
      <w:tr w14:paraId="46E3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3" w:type="pct"/>
            <w:vAlign w:val="center"/>
          </w:tcPr>
          <w:p w14:paraId="7EF4CC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647F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"/>
              </w:rPr>
              <w:t>重建道路</w:t>
            </w:r>
          </w:p>
        </w:tc>
        <w:tc>
          <w:tcPr>
            <w:tcW w:w="1184" w:type="pct"/>
            <w:vAlign w:val="center"/>
          </w:tcPr>
          <w:p w14:paraId="39508F4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=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78条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</w:rPr>
            </w:pPr>
            <w:r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≤0起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3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控制在概算总投资内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≤14414.74万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海口市江东新区市政基础设施灾后整体恢复重建项目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标准。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733BED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本项目是江东新区灾后功能恢复、城市安全加固、韧性能力提升的核心民生与生命线保障工程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。</w:t>
      </w:r>
      <w:bookmarkStart w:id="1" w:name="_Hlk56511326"/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项目建成后，全面恢复灾区市政基础功能、打通交通主干网络、消除安全隐患，显著提升区域防洪排涝、防风抗灾、应急保障综合能力，筑牢城市生命线工程体系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。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该项目2025年</w:t>
      </w:r>
      <w:bookmarkStart w:id="2" w:name="_GoBack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共到位资金2960万元</w:t>
      </w:r>
      <w:bookmarkEnd w:id="2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，截至2025年12月31日支出进度100%。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本项目的建成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有</w:t>
      </w:r>
      <w:r>
        <w:rPr>
          <w:rStyle w:val="11"/>
          <w:rFonts w:hint="eastAsia" w:ascii="仿宋_GB2312" w:hAnsi="仿宋_GB2312" w:eastAsia="仿宋_GB2312" w:cs="仿宋_GB2312"/>
          <w:bCs/>
          <w:sz w:val="32"/>
          <w:szCs w:val="32"/>
        </w:rPr>
        <w:t>力提升江东新区城市治理与防灾减灾现代化水平，增强极端天气应对与灾后快速恢复能力，助力新区高标准建设安全韧性、宜居宜业的自贸港核心引领区，为海南自贸港高质量发展夯实安全根基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目现阶段正在进行次干路及支路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恢复施工作业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73434F"/>
    <w:rsid w:val="0BD17C84"/>
    <w:rsid w:val="0BDE5F87"/>
    <w:rsid w:val="0C834C70"/>
    <w:rsid w:val="0CEE4042"/>
    <w:rsid w:val="0DBB40F2"/>
    <w:rsid w:val="0DE47EA0"/>
    <w:rsid w:val="0E9A79D6"/>
    <w:rsid w:val="0F2A714A"/>
    <w:rsid w:val="103B103E"/>
    <w:rsid w:val="111C1707"/>
    <w:rsid w:val="1145494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11B6CE8"/>
    <w:rsid w:val="229F68A0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A62E70"/>
    <w:rsid w:val="35F728BC"/>
    <w:rsid w:val="3714005C"/>
    <w:rsid w:val="37372992"/>
    <w:rsid w:val="37C51992"/>
    <w:rsid w:val="38042CB3"/>
    <w:rsid w:val="38B37090"/>
    <w:rsid w:val="390C1A27"/>
    <w:rsid w:val="39B74FA8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905550"/>
    <w:rsid w:val="60716BAF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BDC1548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d3fb6ab1-c12a-4f82-bd67-50f650f97b65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31B2E3C6</paraID>
      <start>150</start>
      <end>151</end>
      <status>modified</status>
      <modifiedWord> </modifiedWord>
      <trackRevisions>true</trackRevisions>
    </reviewItem>
    <reviewItem>
      <errorID>79cb41e2-b72a-4331-be55-7f5380db68ee</errorID>
      <errorWord>：</errorWord>
      <group>L1_Word</group>
      <groupName>字词问题</groupName>
      <ability>L2_Typo</ability>
      <abilityName>字词错误</abilityName>
      <candidateList>
        <item>为</item>
      </candidateList>
      <explain/>
      <paraID>290FE159</paraID>
      <start>7</start>
      <end>8</end>
      <status>ignored</status>
      <modifiedWord/>
      <trackRevisions>false</trackRevisions>
    </reviewItem>
    <reviewItem>
      <errorID>6cbac321-15ac-4036-8c5d-6374cafdf519</errorID>
      <errorWord>完成112千米</errorWord>
      <group>L1_Other</group>
      <groupName>其他问题</groupName>
      <ability>L2_Consistency</ability>
      <abilityName>一致性检查</abilityName>
      <candidateList>
        <item>188.941千米</item>
      </candidateList>
      <explain>数字一致性问题，项目涉及恢复重建道路总长度约188.941千米，而此处目标中的112千米与前文不一致</explain>
      <paraID>290FE159</paraID>
      <start>8</start>
      <end>15</end>
      <status>ignored</status>
      <modifiedWord/>
      <trackRevisions>false</trackRevisions>
    </reviewItem>
    <reviewItem>
      <errorID>799e83e1-944d-4220-826a-6a0d949cadf3</errorID>
      <errorWord>60%</errorWord>
      <group>L1_Other</group>
      <groupName>其他问题</groupName>
      <ability>L2_Consistency</ability>
      <abilityName>一致性检查</abilityName>
      <candidateList>
        <item>61%</item>
      </candidateList>
      <explain>数字一致性问题，项目总体形象进度在2025年年底已完成61%，而绩效目标中的60%与之不一致</explain>
      <paraID>290FE159</paraID>
      <start>20</start>
      <end>23</end>
      <status>ignored</status>
      <modifiedWord/>
      <trackRevisions>false</trackRevisions>
    </reviewItem>
    <reviewItem>
      <errorID>e1c152e9-0df4-4618-87eb-079c6b419683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6EDE0D00</paraID>
      <start>9</start>
      <end>10</end>
      <status>ignored</status>
      <modifiedWord/>
      <trackRevisions>false</trackRevisions>
    </reviewItem>
    <reviewItem>
      <errorID>4d2d02ba-98bc-44c1-9c6b-7035909122a5</errorID>
      <errorWord>地</errorWord>
      <group>L1_Word</group>
      <groupName>字词问题</groupName>
      <ability>L2_Typo</ability>
      <abilityName>字词错误</abilityName>
      <candidateList>
        <item>的</item>
      </candidateList>
      <explain/>
      <paraID>7338FE6D</paraID>
      <start>38</start>
      <end>39</end>
      <status>ignored</status>
      <modifiedWord/>
      <trackRevisions>false</trackRevisions>
    </reviewItem>
    <reviewItem>
      <errorID>48967068-48f1-4aa4-824b-d2f70622a885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1733BED1</paraID>
      <start>41</start>
      <end>42</end>
      <status>modified</status>
      <modifiedWord> </modifiedWord>
      <trackRevisions>true</trackRevisions>
    </reviewItem>
    <reviewItem>
      <errorID>57ab0d8e-978a-439e-9cb9-2a5c02691a40</errorID>
      <errorWord>共到位资金2960万元</errorWord>
      <group>L1_Grammar</group>
      <groupName>语法问题</groupName>
      <ability>L2_Grammar</ability>
      <abilityName>语法错误</abilityName>
      <candidateList>
        <item>12月31日</item>
      </candidateList>
      <explain/>
      <paraID>269ED666</paraID>
      <start>8</start>
      <end>19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cb13b1-b7a8-49e2-b730-50672b9fd0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1881</Words>
  <Characters>1992</Characters>
  <Lines>1</Lines>
  <Paragraphs>1</Paragraphs>
  <TotalTime>5</TotalTime>
  <ScaleCrop>false</ScaleCrop>
  <LinksUpToDate>false</LinksUpToDate>
  <CharactersWithSpaces>1994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2026-05-07T09:36:02Z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