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309563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临空经济区航空产业配套路网项目</w:t>
      </w:r>
    </w:p>
    <w:p w14:paraId="07A64B74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支出绩效评价指标体系表</w:t>
      </w:r>
    </w:p>
    <w:bookmarkEnd w:id="0"/>
    <w:p w14:paraId="0FDA75EC"/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</w:tblGrid>
      <w:tr w14:paraId="6AF94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 w14:paraId="79C40FA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 w14:paraId="551A596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 w14:paraId="037C515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 w14:paraId="446F944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 w14:paraId="497D8F9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 w14:paraId="583F19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6263821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 w14:paraId="7ACCF131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 w14:paraId="0827D13D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 w14:paraId="7D5E59EC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35825F2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0CFD6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3BC2C32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446B7B4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6963EA03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 w14:paraId="739B9C01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52921CA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428F6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530290F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52B6740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 w14:paraId="5FBE0303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13" w:type="pct"/>
            <w:vAlign w:val="center"/>
          </w:tcPr>
          <w:p w14:paraId="1F33C01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7215E5D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1058B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7C4C3D3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213FAB9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01D06294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 w14:paraId="0E0F035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 w14:paraId="3B834DB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69D85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5413AC1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595F26D0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 w14:paraId="1D3C9894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 w14:paraId="3B1617D3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5B1F333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3BF3FC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555829C9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2D4C9780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0D51A344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 w14:paraId="4E77F20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1FEFB08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319B3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4249D9F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 w14:paraId="04B8AA08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 w14:paraId="7411BB68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 w14:paraId="6826C99F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 w14:paraId="61C6A50D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2B0D1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6F188930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2BDED3A1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3A00CEBB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 w14:paraId="2178C844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 w14:paraId="4921E1C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157F82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1B8C607C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57E6BD34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3A39E618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 w14:paraId="1FCE4B4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0FA8D98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5578E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6497E41A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5C664D00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 w14:paraId="7BC9B963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 w14:paraId="3CEAF53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7726932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56B03A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750F6F7F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4F15024E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65620490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 w14:paraId="6E0C8F7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 w14:paraId="7E69B11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3E7C39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10E4F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854" w:type="dxa"/>
            <w:vAlign w:val="center"/>
          </w:tcPr>
          <w:p w14:paraId="09BF2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2575" w:type="dxa"/>
            <w:vAlign w:val="center"/>
          </w:tcPr>
          <w:p w14:paraId="7970E7D8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验收合格率</w:t>
            </w:r>
          </w:p>
        </w:tc>
        <w:tc>
          <w:tcPr>
            <w:tcW w:w="813" w:type="pct"/>
            <w:vAlign w:val="center"/>
          </w:tcPr>
          <w:p w14:paraId="63B39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  <w:tc>
          <w:tcPr>
            <w:tcW w:w="1228" w:type="dxa"/>
            <w:vAlign w:val="center"/>
          </w:tcPr>
          <w:p w14:paraId="3ED87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</w:tr>
      <w:tr w14:paraId="75C562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142D9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54" w:type="dxa"/>
            <w:vAlign w:val="center"/>
          </w:tcPr>
          <w:p w14:paraId="14EF3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时效指标</w:t>
            </w:r>
          </w:p>
        </w:tc>
        <w:tc>
          <w:tcPr>
            <w:tcW w:w="2575" w:type="dxa"/>
            <w:vAlign w:val="center"/>
          </w:tcPr>
          <w:p w14:paraId="3A461176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项目按计划开工率</w:t>
            </w:r>
          </w:p>
        </w:tc>
        <w:tc>
          <w:tcPr>
            <w:tcW w:w="813" w:type="pct"/>
            <w:vAlign w:val="center"/>
          </w:tcPr>
          <w:p w14:paraId="60CEF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1228" w:type="dxa"/>
            <w:vAlign w:val="center"/>
          </w:tcPr>
          <w:p w14:paraId="3330E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2E265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25269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54" w:type="dxa"/>
            <w:vAlign w:val="center"/>
          </w:tcPr>
          <w:p w14:paraId="69D7F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Cs w:val="21"/>
              </w:rPr>
              <w:t>经济成本指标</w:t>
            </w:r>
          </w:p>
        </w:tc>
        <w:tc>
          <w:tcPr>
            <w:tcW w:w="2575" w:type="dxa"/>
            <w:vAlign w:val="center"/>
          </w:tcPr>
          <w:p w14:paraId="5944B54A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项目完成投资</w:t>
            </w:r>
          </w:p>
        </w:tc>
        <w:tc>
          <w:tcPr>
            <w:tcW w:w="813" w:type="pct"/>
            <w:vAlign w:val="center"/>
          </w:tcPr>
          <w:p w14:paraId="7531A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1228" w:type="dxa"/>
            <w:vAlign w:val="center"/>
          </w:tcPr>
          <w:p w14:paraId="48CB8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2B45C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Align w:val="center"/>
          </w:tcPr>
          <w:p w14:paraId="125E5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854" w:type="dxa"/>
            <w:vAlign w:val="center"/>
          </w:tcPr>
          <w:p w14:paraId="5880E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u w:val="none"/>
                <w:lang w:bidi="ar"/>
              </w:rPr>
              <w:t>社会效益指标</w:t>
            </w:r>
          </w:p>
        </w:tc>
        <w:tc>
          <w:tcPr>
            <w:tcW w:w="2575" w:type="dxa"/>
            <w:vAlign w:val="center"/>
          </w:tcPr>
          <w:p w14:paraId="7B004A0A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 w14:paraId="4768BF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228" w:type="dxa"/>
            <w:vAlign w:val="center"/>
          </w:tcPr>
          <w:p w14:paraId="06CAF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0EADA6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6B92DA4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 w14:paraId="66100A79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 w14:paraId="0553E0B4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96</w:t>
            </w:r>
          </w:p>
        </w:tc>
      </w:tr>
      <w:tr w14:paraId="4F6C7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72CA709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 w14:paraId="0563C8E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 w14:paraId="0176F56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</w:p>
        </w:tc>
      </w:tr>
    </w:tbl>
    <w:p w14:paraId="47FB2E4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03DF11AD-C1BE-4AF0-B751-E373AB6229EF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6C3F75DB"/>
    <w:rsid w:val="000371CA"/>
    <w:rsid w:val="016A5229"/>
    <w:rsid w:val="04785EAF"/>
    <w:rsid w:val="05FB641E"/>
    <w:rsid w:val="0CA77331"/>
    <w:rsid w:val="0FB7733C"/>
    <w:rsid w:val="11E97BC5"/>
    <w:rsid w:val="14EF1875"/>
    <w:rsid w:val="16A36DBB"/>
    <w:rsid w:val="16B9038D"/>
    <w:rsid w:val="17214184"/>
    <w:rsid w:val="17B659EF"/>
    <w:rsid w:val="17D71404"/>
    <w:rsid w:val="1A711864"/>
    <w:rsid w:val="1D761E1F"/>
    <w:rsid w:val="24B228BF"/>
    <w:rsid w:val="28CA01D8"/>
    <w:rsid w:val="2B556927"/>
    <w:rsid w:val="2BC84B7C"/>
    <w:rsid w:val="41605725"/>
    <w:rsid w:val="41B07122"/>
    <w:rsid w:val="464E7D19"/>
    <w:rsid w:val="4B58121B"/>
    <w:rsid w:val="52595FA5"/>
    <w:rsid w:val="54680ECA"/>
    <w:rsid w:val="56292132"/>
    <w:rsid w:val="5ADB6F28"/>
    <w:rsid w:val="61C03DD8"/>
    <w:rsid w:val="62A0551E"/>
    <w:rsid w:val="64617B25"/>
    <w:rsid w:val="6721001D"/>
    <w:rsid w:val="6AB525A4"/>
    <w:rsid w:val="6BCE1834"/>
    <w:rsid w:val="6C3F75DB"/>
    <w:rsid w:val="713734FD"/>
    <w:rsid w:val="747F7695"/>
    <w:rsid w:val="75564F56"/>
    <w:rsid w:val="79E1494E"/>
    <w:rsid w:val="7A7A445B"/>
    <w:rsid w:val="7FA06540"/>
    <w:rsid w:val="7FAF3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964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227</Words>
  <Characters>239</Characters>
  <Lines>0</Lines>
  <Paragraphs>0</Paragraphs>
  <TotalTime>3</TotalTime>
  <ScaleCrop>false</ScaleCrop>
  <LinksUpToDate>false</LinksUpToDate>
  <CharactersWithSpaces>239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2023-06-06T04:10:00Z</dcterms:created>
  <dc:creator>恋</dc:creator>
  <cp:lastModifiedBy>zoe</cp:lastModifiedBy>
  <dcterms:modified xsi:type="dcterms:W3CDTF">2026-05-07T08:28:42Z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B8C01DFE00094CA48BCCCC4F5D45A53C_13</vt:lpwstr>
  </property>
  <property fmtid="{D5CDD505-2E9C-101B-9397-08002B2CF9AE}" pid="4" name="KSOTemplateDocerSaveRecord">
    <vt:lpwstr>eyJoZGlkIjoiZjc4NmJlMjNhZDU3M2ZmYTE4YmFkYzFlYWU3NzhmZGMiLCJ1c2VySWQiOiIxNDA0OTg0NTc4In0=</vt:lpwstr>
  </property>
</Properties>
</file>