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87D30B">
      <w:pPr>
        <w:pageBreakBefore w:val="0"/>
        <w:wordWrap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/>
          <w:color w:val="auto"/>
          <w:sz w:val="52"/>
          <w:szCs w:val="52"/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b/>
          <w:color w:val="auto"/>
          <w:sz w:val="52"/>
          <w:szCs w:val="52"/>
        </w:rPr>
        <w:t>临空经济区LK11-14-03、LK11-15-03、LK11-18-02地块清表采购流标公告</w:t>
      </w:r>
    </w:p>
    <w:bookmarkEnd w:id="0"/>
    <w:p w14:paraId="18F972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-197" w:rightChars="-94"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  <w:t>一、项目基本情况</w:t>
      </w:r>
    </w:p>
    <w:p w14:paraId="208FA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-197" w:rightChars="-94"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  <w:t>采购项目编号:JDCG-GHB-2026-001</w:t>
      </w:r>
    </w:p>
    <w:p w14:paraId="1B79D1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-197" w:rightChars="-94"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  <w:t>采购项目名称:临空经济区LK11-14-03、LK11-15-03、LK11-18-02地块清</w:t>
      </w:r>
    </w:p>
    <w:p w14:paraId="68502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-197" w:rightChars="-94"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  <w:t>表</w:t>
      </w:r>
    </w:p>
    <w:p w14:paraId="4824AE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rightChars="0"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  <w:t>二、项目流标的原因</w:t>
      </w:r>
    </w:p>
    <w:p w14:paraId="7F740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-197" w:rightChars="-94"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  <w:t>截至响应文件递交截止时间，通过资格审查的供应商不足3家。</w:t>
      </w:r>
    </w:p>
    <w:p w14:paraId="492B69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-197" w:rightChars="-94"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  <w:t>三、其他补充事宜</w:t>
      </w:r>
    </w:p>
    <w:p w14:paraId="5D65A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-197" w:rightChars="-94"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  <w:t>本项目流标后，采购人将重新组织采购活动，请各供应商关注海口江东新区</w:t>
      </w:r>
    </w:p>
    <w:p w14:paraId="5E9E1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-197" w:rightChars="-94"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  <w:t>管理局官网发布的公告。</w:t>
      </w:r>
    </w:p>
    <w:p w14:paraId="70A5C9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-197" w:rightChars="-94"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  <w:t>四、凡对本次公告内容提出询问，请按以下方式联系</w:t>
      </w:r>
    </w:p>
    <w:p w14:paraId="1C710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-197" w:rightChars="-94"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  <w:t>采购人信息</w:t>
      </w:r>
    </w:p>
    <w:p w14:paraId="4A1979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-197" w:rightChars="-94"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  <w:t>名 称:海口江东新区管理局</w:t>
      </w:r>
    </w:p>
    <w:p w14:paraId="6E3F3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-197" w:rightChars="-94"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  <w:t>地址:海口市美兰区江东大道202号</w:t>
      </w:r>
    </w:p>
    <w:p w14:paraId="35E7EA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-197" w:rightChars="-94"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  <w:t>联系人:洪工</w:t>
      </w:r>
    </w:p>
    <w:p w14:paraId="6FD665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-197" w:rightChars="-94" w:firstLine="42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1"/>
          <w:szCs w:val="21"/>
        </w:rPr>
        <w:t>联系方式:0898-65686619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B954BE"/>
    <w:rsid w:val="59B9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海南化工城正文"/>
    <w:basedOn w:val="1"/>
    <w:qFormat/>
    <w:uiPriority w:val="0"/>
    <w:pPr>
      <w:spacing w:line="324" w:lineRule="auto"/>
      <w:ind w:firstLine="480" w:firstLineChars="200"/>
    </w:pPr>
    <w:rPr>
      <w:rFonts w:ascii="宋体" w:hAnsi="宋体" w:cs="宋体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2026-10-21T13:09:00Z</dcterms:created>
  <dc:creator>林</dc:creator>
  <cp:lastModifiedBy>林</cp:lastModifiedBy>
  <dcterms:modified xsi:type="dcterms:W3CDTF">2026-10-21T13:11:53Z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9D722981CF094FD6AFF3290F6A584923_11</vt:lpwstr>
  </property>
  <property fmtid="{D5CDD505-2E9C-101B-9397-08002B2CF9AE}" pid="4" name="KSOTemplateDocerSaveRecord">
    <vt:lpwstr>eyJoZGlkIjoiM2RlODhhODgwNmM5YTM0NTg1ZTFiNjNiN2I4YTNhMTgiLCJ1c2VySWQiOiI1MDYzODAwOTUifQ==</vt:lpwstr>
  </property>
</Properties>
</file>